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CC47727" w14:textId="0515ADA1" w:rsidR="00CA055B" w:rsidRPr="00DF642F" w:rsidRDefault="008F59A8" w:rsidP="000D7A20">
      <w:pPr>
        <w:rPr>
          <w:rFonts w:ascii="Times New Roman" w:hAnsi="Times New Roman" w:cs="Times New Roman"/>
          <w:i/>
          <w:iCs/>
        </w:rPr>
      </w:pPr>
      <w:r w:rsidRPr="000D7A20">
        <w:rPr>
          <w:rFonts w:ascii="Times New Roman" w:hAnsi="Times New Roman" w:cs="Times New Roman"/>
        </w:rPr>
        <w:t xml:space="preserve"> </w:t>
      </w:r>
      <w:r w:rsidR="003E5FF0" w:rsidRPr="00DF642F">
        <w:rPr>
          <w:rFonts w:ascii="Times New Roman" w:hAnsi="Times New Roman" w:cs="Times New Roman"/>
          <w:i/>
          <w:iCs/>
        </w:rPr>
        <w:t>Znak sprawy</w:t>
      </w:r>
      <w:r w:rsidR="006A2C71" w:rsidRPr="00DF642F">
        <w:rPr>
          <w:rFonts w:ascii="Times New Roman" w:hAnsi="Times New Roman" w:cs="Times New Roman"/>
          <w:i/>
          <w:iCs/>
        </w:rPr>
        <w:t xml:space="preserve">: </w:t>
      </w:r>
      <w:r w:rsidR="00E679E5" w:rsidRPr="00DF642F">
        <w:rPr>
          <w:rFonts w:ascii="Times New Roman" w:hAnsi="Times New Roman" w:cs="Times New Roman"/>
          <w:i/>
          <w:iCs/>
        </w:rPr>
        <w:t>S.270.8.2026.JS</w:t>
      </w:r>
    </w:p>
    <w:p w14:paraId="50EA4888" w14:textId="77777777" w:rsidR="000D7A20" w:rsidRPr="000D7A20" w:rsidRDefault="000D7A20" w:rsidP="000D7A20">
      <w:pPr>
        <w:spacing w:before="120"/>
        <w:jc w:val="right"/>
        <w:rPr>
          <w:rFonts w:ascii="Times New Roman" w:hAnsi="Times New Roman" w:cs="Times New Roman"/>
          <w:bCs/>
        </w:rPr>
      </w:pPr>
      <w:r w:rsidRPr="000D7A20">
        <w:rPr>
          <w:rFonts w:ascii="Times New Roman" w:hAnsi="Times New Roman" w:cs="Times New Roman"/>
          <w:bCs/>
        </w:rPr>
        <w:t>Załącznik nr 11 do SWZ</w:t>
      </w:r>
    </w:p>
    <w:p w14:paraId="46ED7826" w14:textId="77777777" w:rsidR="000D7A20" w:rsidRPr="0091160C" w:rsidRDefault="000D7A20" w:rsidP="000D7A20">
      <w:pPr>
        <w:spacing w:line="276" w:lineRule="auto"/>
        <w:jc w:val="center"/>
        <w:rPr>
          <w:rFonts w:ascii="Times New Roman" w:eastAsia="Arial Unicode MS" w:hAnsi="Times New Roman" w:cs="Times New Roman"/>
          <w:b/>
          <w:bCs/>
          <w:sz w:val="24"/>
          <w:szCs w:val="24"/>
        </w:rPr>
      </w:pPr>
      <w:r w:rsidRPr="0091160C">
        <w:rPr>
          <w:rFonts w:ascii="Times New Roman" w:eastAsia="Arial Unicode MS" w:hAnsi="Times New Roman" w:cs="Times New Roman"/>
          <w:b/>
          <w:bCs/>
          <w:sz w:val="24"/>
          <w:szCs w:val="24"/>
        </w:rPr>
        <w:t>Umowa nr</w:t>
      </w:r>
      <w:r w:rsidRPr="0091160C">
        <w:rPr>
          <w:rFonts w:ascii="Times New Roman" w:hAnsi="Times New Roman" w:cs="Times New Roman"/>
          <w:b/>
          <w:bCs/>
        </w:rPr>
        <w:t>_</w:t>
      </w:r>
      <w:r w:rsidRPr="0091160C">
        <w:rPr>
          <w:rFonts w:ascii="Times New Roman" w:hAnsi="Times New Roman" w:cs="Times New Roman"/>
          <w:bCs/>
        </w:rPr>
        <w:t>____________________</w:t>
      </w:r>
    </w:p>
    <w:p w14:paraId="1F27357B" w14:textId="77777777" w:rsidR="000D7A20" w:rsidRPr="0091160C" w:rsidRDefault="000D7A20" w:rsidP="000D7A20">
      <w:pPr>
        <w:spacing w:line="276" w:lineRule="auto"/>
        <w:jc w:val="both"/>
        <w:rPr>
          <w:rFonts w:ascii="Times New Roman" w:eastAsia="Arial Unicode MS" w:hAnsi="Times New Roman" w:cs="Times New Roman"/>
        </w:rPr>
      </w:pPr>
    </w:p>
    <w:p w14:paraId="3E3B63D6" w14:textId="326163FE" w:rsidR="000D7A20" w:rsidRPr="0091160C" w:rsidRDefault="000D7A20" w:rsidP="000D7A20">
      <w:pPr>
        <w:suppressAutoHyphens/>
        <w:spacing w:line="276" w:lineRule="auto"/>
        <w:jc w:val="both"/>
        <w:rPr>
          <w:rFonts w:ascii="Times New Roman" w:hAnsi="Times New Roman" w:cs="Times New Roman"/>
        </w:rPr>
      </w:pPr>
      <w:r w:rsidRPr="0091160C">
        <w:rPr>
          <w:rFonts w:ascii="Times New Roman" w:hAnsi="Times New Roman" w:cs="Times New Roman"/>
        </w:rPr>
        <w:t xml:space="preserve">zawarta w </w:t>
      </w:r>
      <w:r w:rsidR="00E679E5">
        <w:rPr>
          <w:rFonts w:ascii="Times New Roman" w:hAnsi="Times New Roman" w:cs="Times New Roman"/>
        </w:rPr>
        <w:t>Węgierskiej Górce</w:t>
      </w:r>
      <w:r w:rsidRPr="0091160C">
        <w:rPr>
          <w:rFonts w:ascii="Times New Roman" w:hAnsi="Times New Roman" w:cs="Times New Roman"/>
        </w:rPr>
        <w:t xml:space="preserve"> w dniu </w:t>
      </w:r>
      <w:r w:rsidRPr="0091160C">
        <w:rPr>
          <w:rFonts w:ascii="Times New Roman" w:hAnsi="Times New Roman" w:cs="Times New Roman"/>
          <w:b/>
          <w:bCs/>
        </w:rPr>
        <w:t>_</w:t>
      </w:r>
      <w:r w:rsidRPr="0091160C">
        <w:rPr>
          <w:rFonts w:ascii="Times New Roman" w:hAnsi="Times New Roman" w:cs="Times New Roman"/>
          <w:bCs/>
        </w:rPr>
        <w:t xml:space="preserve">____________________ </w:t>
      </w:r>
      <w:r w:rsidRPr="0091160C">
        <w:rPr>
          <w:rFonts w:ascii="Times New Roman" w:hAnsi="Times New Roman" w:cs="Times New Roman"/>
        </w:rPr>
        <w:t>pomiędzy:</w:t>
      </w:r>
    </w:p>
    <w:p w14:paraId="33BB6615" w14:textId="77777777" w:rsidR="000D7A20" w:rsidRPr="0091160C" w:rsidRDefault="000D7A20" w:rsidP="003E5FF0">
      <w:pPr>
        <w:spacing w:line="240" w:lineRule="auto"/>
        <w:ind w:left="284" w:hanging="284"/>
        <w:jc w:val="both"/>
        <w:rPr>
          <w:rFonts w:ascii="Times New Roman" w:hAnsi="Times New Roman" w:cs="Times New Roman"/>
          <w:b/>
        </w:rPr>
      </w:pPr>
      <w:r w:rsidRPr="0091160C">
        <w:rPr>
          <w:rFonts w:ascii="Times New Roman" w:hAnsi="Times New Roman" w:cs="Times New Roman"/>
          <w:b/>
        </w:rPr>
        <w:t xml:space="preserve">Skarbem Państwa </w:t>
      </w:r>
    </w:p>
    <w:p w14:paraId="3748053A" w14:textId="77777777" w:rsidR="000D7A20" w:rsidRPr="0091160C" w:rsidRDefault="000D7A20" w:rsidP="003E5FF0">
      <w:pPr>
        <w:spacing w:line="240" w:lineRule="auto"/>
        <w:ind w:left="284" w:hanging="284"/>
        <w:jc w:val="both"/>
        <w:rPr>
          <w:rFonts w:ascii="Times New Roman" w:hAnsi="Times New Roman" w:cs="Times New Roman"/>
          <w:b/>
        </w:rPr>
      </w:pPr>
      <w:r w:rsidRPr="0091160C">
        <w:rPr>
          <w:rFonts w:ascii="Times New Roman" w:hAnsi="Times New Roman" w:cs="Times New Roman"/>
          <w:b/>
        </w:rPr>
        <w:t xml:space="preserve">Państwowym Gospodarstwem Leśnym Lasy Państwowe </w:t>
      </w:r>
    </w:p>
    <w:p w14:paraId="60FD547D" w14:textId="590CD3A5" w:rsidR="000D7A20" w:rsidRPr="0091160C" w:rsidRDefault="000D7A20" w:rsidP="003E5FF0">
      <w:pPr>
        <w:spacing w:line="240" w:lineRule="auto"/>
        <w:ind w:left="284" w:hanging="284"/>
        <w:jc w:val="both"/>
        <w:rPr>
          <w:rFonts w:ascii="Times New Roman" w:hAnsi="Times New Roman" w:cs="Times New Roman"/>
        </w:rPr>
      </w:pPr>
      <w:r w:rsidRPr="0091160C">
        <w:rPr>
          <w:rFonts w:ascii="Times New Roman" w:hAnsi="Times New Roman" w:cs="Times New Roman"/>
          <w:b/>
        </w:rPr>
        <w:t xml:space="preserve">Nadleśnictwem </w:t>
      </w:r>
      <w:r w:rsidR="00E679E5">
        <w:rPr>
          <w:rFonts w:ascii="Times New Roman" w:hAnsi="Times New Roman" w:cs="Times New Roman"/>
          <w:b/>
        </w:rPr>
        <w:t>Węgierska Górka</w:t>
      </w:r>
    </w:p>
    <w:p w14:paraId="3D554373" w14:textId="77777777" w:rsidR="00E679E5" w:rsidRDefault="00E679E5" w:rsidP="00E679E5">
      <w:pPr>
        <w:spacing w:line="240" w:lineRule="auto"/>
        <w:ind w:left="284" w:hanging="284"/>
        <w:jc w:val="both"/>
        <w:rPr>
          <w:rFonts w:ascii="Times New Roman" w:hAnsi="Times New Roman" w:cs="Times New Roman"/>
        </w:rPr>
      </w:pPr>
      <w:r w:rsidRPr="00E679E5">
        <w:rPr>
          <w:rFonts w:ascii="Times New Roman" w:hAnsi="Times New Roman" w:cs="Times New Roman"/>
        </w:rPr>
        <w:t>ul. Zielona 62, 34-350 Węgierska Górka</w:t>
      </w:r>
      <w:r>
        <w:rPr>
          <w:rFonts w:ascii="Times New Roman" w:hAnsi="Times New Roman" w:cs="Times New Roman"/>
        </w:rPr>
        <w:t xml:space="preserve"> </w:t>
      </w:r>
      <w:r w:rsidRPr="00E679E5">
        <w:rPr>
          <w:rFonts w:ascii="Times New Roman" w:hAnsi="Times New Roman" w:cs="Times New Roman"/>
        </w:rPr>
        <w:t>REGON: 071001984, NIP: 5530100143</w:t>
      </w:r>
      <w:r>
        <w:rPr>
          <w:rFonts w:ascii="Times New Roman" w:hAnsi="Times New Roman" w:cs="Times New Roman"/>
        </w:rPr>
        <w:t>,</w:t>
      </w:r>
    </w:p>
    <w:p w14:paraId="0438C8A5" w14:textId="1DEA3739" w:rsidR="000D7A20" w:rsidRPr="00E679E5" w:rsidRDefault="000D7A20" w:rsidP="00E679E5">
      <w:pPr>
        <w:spacing w:line="240" w:lineRule="auto"/>
        <w:ind w:left="284" w:hanging="284"/>
        <w:jc w:val="both"/>
        <w:rPr>
          <w:rFonts w:ascii="Times New Roman" w:hAnsi="Times New Roman" w:cs="Times New Roman"/>
        </w:rPr>
      </w:pPr>
      <w:r w:rsidRPr="0091160C">
        <w:rPr>
          <w:rFonts w:ascii="Times New Roman" w:hAnsi="Times New Roman" w:cs="Times New Roman"/>
        </w:rPr>
        <w:t xml:space="preserve">reprezentowanym przez: </w:t>
      </w:r>
    </w:p>
    <w:p w14:paraId="78998D21" w14:textId="77777777" w:rsidR="000D7A20" w:rsidRPr="0091160C" w:rsidRDefault="000D7A20" w:rsidP="003E5FF0">
      <w:pPr>
        <w:suppressAutoHyphens/>
        <w:spacing w:line="240" w:lineRule="auto"/>
        <w:jc w:val="both"/>
        <w:rPr>
          <w:rFonts w:ascii="Times New Roman" w:hAnsi="Times New Roman" w:cs="Times New Roman"/>
          <w:bCs/>
        </w:rPr>
      </w:pPr>
      <w:r w:rsidRPr="0091160C">
        <w:rPr>
          <w:rFonts w:ascii="Times New Roman" w:hAnsi="Times New Roman" w:cs="Times New Roman"/>
          <w:b/>
          <w:bCs/>
        </w:rPr>
        <w:t>_</w:t>
      </w:r>
      <w:r w:rsidRPr="0091160C">
        <w:rPr>
          <w:rFonts w:ascii="Times New Roman" w:hAnsi="Times New Roman" w:cs="Times New Roman"/>
          <w:bCs/>
        </w:rPr>
        <w:t xml:space="preserve">____________________ – </w:t>
      </w:r>
      <w:r w:rsidRPr="0091160C">
        <w:rPr>
          <w:rFonts w:ascii="Times New Roman" w:hAnsi="Times New Roman" w:cs="Times New Roman"/>
          <w:b/>
          <w:bCs/>
        </w:rPr>
        <w:t>_</w:t>
      </w:r>
      <w:r w:rsidRPr="0091160C">
        <w:rPr>
          <w:rFonts w:ascii="Times New Roman" w:hAnsi="Times New Roman" w:cs="Times New Roman"/>
          <w:bCs/>
        </w:rPr>
        <w:t>____________________,</w:t>
      </w:r>
    </w:p>
    <w:p w14:paraId="35C81BC2" w14:textId="77777777" w:rsidR="000D7A20" w:rsidRPr="0091160C" w:rsidRDefault="000D7A20" w:rsidP="003E5FF0">
      <w:pPr>
        <w:spacing w:line="240" w:lineRule="auto"/>
        <w:jc w:val="both"/>
        <w:rPr>
          <w:rFonts w:ascii="Times New Roman" w:hAnsi="Times New Roman" w:cs="Times New Roman"/>
        </w:rPr>
      </w:pPr>
      <w:r w:rsidRPr="0091160C">
        <w:rPr>
          <w:rFonts w:ascii="Times New Roman" w:hAnsi="Times New Roman" w:cs="Times New Roman"/>
        </w:rPr>
        <w:t>zwanym w dalszej części umowy „Zamawiającym”</w:t>
      </w:r>
    </w:p>
    <w:p w14:paraId="49CA4DBE" w14:textId="77777777" w:rsidR="000D7A20" w:rsidRPr="0091160C" w:rsidRDefault="000D7A20" w:rsidP="003E5FF0">
      <w:pPr>
        <w:spacing w:line="240" w:lineRule="auto"/>
        <w:jc w:val="both"/>
        <w:rPr>
          <w:rFonts w:ascii="Times New Roman" w:hAnsi="Times New Roman" w:cs="Times New Roman"/>
          <w:b/>
          <w:bCs/>
        </w:rPr>
      </w:pPr>
      <w:r w:rsidRPr="0091160C">
        <w:rPr>
          <w:rFonts w:ascii="Times New Roman" w:hAnsi="Times New Roman" w:cs="Times New Roman"/>
          <w:b/>
          <w:bCs/>
        </w:rPr>
        <w:t>a</w:t>
      </w:r>
    </w:p>
    <w:p w14:paraId="71153BAD" w14:textId="486F7D8B" w:rsidR="000D7A20" w:rsidRPr="0091160C" w:rsidRDefault="000D7A20" w:rsidP="00F61154">
      <w:pPr>
        <w:spacing w:line="240" w:lineRule="auto"/>
        <w:ind w:firstLine="284"/>
        <w:jc w:val="both"/>
        <w:rPr>
          <w:rFonts w:ascii="Times New Roman" w:hAnsi="Times New Roman" w:cs="Times New Roman"/>
          <w:bCs/>
        </w:rPr>
      </w:pPr>
      <w:r w:rsidRPr="0091160C">
        <w:rPr>
          <w:rFonts w:ascii="Times New Roman" w:hAnsi="Times New Roman" w:cs="Times New Roman"/>
          <w:bCs/>
          <w:i/>
          <w:iCs/>
        </w:rPr>
        <w:t>(w przypadku osób prawnych i spółek handlowych nieposiadających osobowości prawnej)</w:t>
      </w:r>
      <w:r w:rsidRPr="0091160C">
        <w:rPr>
          <w:rFonts w:ascii="Times New Roman" w:hAnsi="Times New Roman" w:cs="Times New Roman"/>
          <w:bCs/>
          <w:i/>
          <w:iCs/>
        </w:rPr>
        <w:br/>
      </w:r>
      <w:bookmarkStart w:id="0" w:name="_Hlk202953282"/>
      <w:r w:rsidRPr="0091160C">
        <w:rPr>
          <w:rFonts w:ascii="Times New Roman" w:hAnsi="Times New Roman" w:cs="Times New Roman"/>
          <w:b/>
          <w:bCs/>
        </w:rPr>
        <w:t>_</w:t>
      </w:r>
      <w:r w:rsidRPr="0091160C">
        <w:rPr>
          <w:rFonts w:ascii="Times New Roman" w:hAnsi="Times New Roman" w:cs="Times New Roman"/>
          <w:bCs/>
        </w:rPr>
        <w:t>___________________</w:t>
      </w:r>
      <w:bookmarkEnd w:id="0"/>
      <w:r w:rsidRPr="0091160C">
        <w:rPr>
          <w:rFonts w:ascii="Times New Roman" w:hAnsi="Times New Roman" w:cs="Times New Roman"/>
          <w:bCs/>
        </w:rPr>
        <w:t>_ z siedzibą w __________________________ („Wykonawca”)</w:t>
      </w:r>
      <w:r w:rsidRPr="0091160C">
        <w:rPr>
          <w:rFonts w:ascii="Times New Roman" w:hAnsi="Times New Roman" w:cs="Times New Roman"/>
          <w:bCs/>
        </w:rPr>
        <w:br/>
        <w:t>ul. _________________________________________ wpisana do rejestru przedsiębiorców</w:t>
      </w:r>
      <w:r w:rsidRPr="0091160C">
        <w:rPr>
          <w:rFonts w:ascii="Times New Roman" w:hAnsi="Times New Roman" w:cs="Times New Roman"/>
          <w:bCs/>
        </w:rPr>
        <w:br/>
        <w:t xml:space="preserve">Krajowego Rejestru Sądowego pod numerem _____________ </w:t>
      </w:r>
      <w:r w:rsidR="003A3D33">
        <w:rPr>
          <w:rFonts w:ascii="Times New Roman" w:hAnsi="Times New Roman" w:cs="Times New Roman"/>
          <w:bCs/>
        </w:rPr>
        <w:t xml:space="preserve">                                                                                   </w:t>
      </w:r>
      <w:r w:rsidRPr="0091160C">
        <w:rPr>
          <w:rFonts w:ascii="Times New Roman" w:hAnsi="Times New Roman" w:cs="Times New Roman"/>
          <w:bCs/>
        </w:rPr>
        <w:t>NIP _____________________,</w:t>
      </w:r>
      <w:r w:rsidRPr="0091160C">
        <w:rPr>
          <w:rFonts w:ascii="Times New Roman" w:hAnsi="Times New Roman" w:cs="Times New Roman"/>
          <w:bCs/>
        </w:rPr>
        <w:br/>
        <w:t>REGON ___________, wysokość kapitału zakładowego ______________________________.</w:t>
      </w:r>
      <w:r w:rsidRPr="0091160C">
        <w:rPr>
          <w:rFonts w:ascii="Times New Roman" w:hAnsi="Times New Roman" w:cs="Times New Roman"/>
          <w:bCs/>
        </w:rPr>
        <w:br/>
        <w:t>reprezentowaną przez: _________________________________________________</w:t>
      </w:r>
    </w:p>
    <w:p w14:paraId="49A572DC" w14:textId="3924A3E9" w:rsidR="000D7A20" w:rsidRPr="00F61154" w:rsidRDefault="003E5FF0" w:rsidP="00F61154">
      <w:pPr>
        <w:spacing w:line="240" w:lineRule="auto"/>
        <w:ind w:firstLine="284"/>
        <w:jc w:val="both"/>
        <w:rPr>
          <w:rFonts w:ascii="Times New Roman" w:hAnsi="Times New Roman" w:cs="Times New Roman"/>
          <w:bCs/>
          <w:i/>
          <w:iCs/>
        </w:rPr>
      </w:pPr>
      <w:r w:rsidRPr="0091160C">
        <w:rPr>
          <w:rFonts w:ascii="Times New Roman" w:hAnsi="Times New Roman" w:cs="Times New Roman"/>
          <w:bCs/>
          <w:iCs/>
        </w:rPr>
        <w:t>l</w:t>
      </w:r>
      <w:r w:rsidR="000D7A20" w:rsidRPr="0091160C">
        <w:rPr>
          <w:rFonts w:ascii="Times New Roman" w:hAnsi="Times New Roman" w:cs="Times New Roman"/>
          <w:bCs/>
          <w:iCs/>
        </w:rPr>
        <w:t>ub</w:t>
      </w:r>
      <w:r w:rsidRPr="0091160C">
        <w:rPr>
          <w:rFonts w:ascii="Times New Roman" w:hAnsi="Times New Roman" w:cs="Times New Roman"/>
          <w:bCs/>
          <w:iCs/>
        </w:rPr>
        <w:t xml:space="preserve"> </w:t>
      </w:r>
      <w:r w:rsidR="000D7A20" w:rsidRPr="0091160C">
        <w:rPr>
          <w:rFonts w:ascii="Times New Roman" w:hAnsi="Times New Roman" w:cs="Times New Roman"/>
          <w:bCs/>
          <w:i/>
          <w:iCs/>
        </w:rPr>
        <w:t>(w przypadku osób fizycznych wpisanych do Centralnej Ewidencji i Informacji o Działalności Gospodarczej)</w:t>
      </w:r>
      <w:r w:rsidR="000D7A20" w:rsidRPr="0091160C">
        <w:rPr>
          <w:rFonts w:ascii="Times New Roman" w:hAnsi="Times New Roman" w:cs="Times New Roman"/>
          <w:bCs/>
        </w:rPr>
        <w:t>_________________________________ prowadzącym działalność gospodarczą pod firmą</w:t>
      </w:r>
      <w:r w:rsidR="000D7A20" w:rsidRPr="0091160C">
        <w:rPr>
          <w:rFonts w:ascii="Times New Roman" w:hAnsi="Times New Roman" w:cs="Times New Roman"/>
          <w:bCs/>
        </w:rPr>
        <w:br/>
      </w:r>
      <w:r w:rsidR="000D7A20" w:rsidRPr="0091160C">
        <w:rPr>
          <w:rFonts w:ascii="Times New Roman" w:hAnsi="Times New Roman" w:cs="Times New Roman"/>
          <w:b/>
          <w:bCs/>
        </w:rPr>
        <w:t>_</w:t>
      </w:r>
      <w:r w:rsidR="000D7A20" w:rsidRPr="0091160C">
        <w:rPr>
          <w:rFonts w:ascii="Times New Roman" w:hAnsi="Times New Roman" w:cs="Times New Roman"/>
          <w:bCs/>
        </w:rPr>
        <w:t xml:space="preserve">________________________ z siedzibą w ______________________________, </w:t>
      </w:r>
    </w:p>
    <w:p w14:paraId="6B344533" w14:textId="64FE4FE7" w:rsidR="000D7A20" w:rsidRPr="0091160C" w:rsidRDefault="000D7A20" w:rsidP="00F61154">
      <w:pPr>
        <w:spacing w:line="240" w:lineRule="auto"/>
        <w:jc w:val="both"/>
        <w:rPr>
          <w:rFonts w:ascii="Times New Roman" w:hAnsi="Times New Roman" w:cs="Times New Roman"/>
          <w:bCs/>
        </w:rPr>
      </w:pPr>
      <w:r w:rsidRPr="0091160C">
        <w:rPr>
          <w:rFonts w:ascii="Times New Roman" w:hAnsi="Times New Roman" w:cs="Times New Roman"/>
          <w:bCs/>
        </w:rPr>
        <w:t xml:space="preserve">ul.__________________ („Wykonawca”), wpisanym do Centralnej Ewidencji i Informacji </w:t>
      </w:r>
      <w:r w:rsidR="003A3D33">
        <w:rPr>
          <w:rFonts w:ascii="Times New Roman" w:hAnsi="Times New Roman" w:cs="Times New Roman"/>
          <w:bCs/>
        </w:rPr>
        <w:t xml:space="preserve">                              </w:t>
      </w:r>
      <w:r w:rsidRPr="0091160C">
        <w:rPr>
          <w:rFonts w:ascii="Times New Roman" w:hAnsi="Times New Roman" w:cs="Times New Roman"/>
          <w:bCs/>
        </w:rPr>
        <w:t xml:space="preserve">i Działalności Gospodarczej, posiadającym numer identyfikacyjny </w:t>
      </w:r>
      <w:r w:rsidR="003A3D33">
        <w:rPr>
          <w:rFonts w:ascii="Times New Roman" w:hAnsi="Times New Roman" w:cs="Times New Roman"/>
          <w:bCs/>
        </w:rPr>
        <w:t xml:space="preserve">                                                                          </w:t>
      </w:r>
      <w:r w:rsidRPr="0091160C">
        <w:rPr>
          <w:rFonts w:ascii="Times New Roman" w:hAnsi="Times New Roman" w:cs="Times New Roman"/>
          <w:bCs/>
        </w:rPr>
        <w:t>NIP _______________________; REGON __________________________</w:t>
      </w:r>
      <w:r w:rsidRPr="0091160C">
        <w:rPr>
          <w:rFonts w:ascii="Times New Roman" w:hAnsi="Times New Roman" w:cs="Times New Roman"/>
          <w:bCs/>
        </w:rPr>
        <w:br/>
        <w:t>działającym osobiście zwanym dalej „Wykonawcą”,</w:t>
      </w:r>
    </w:p>
    <w:p w14:paraId="3E1B8E34" w14:textId="77777777" w:rsidR="000D7A20" w:rsidRPr="0091160C" w:rsidRDefault="000D7A20" w:rsidP="00F61154">
      <w:pPr>
        <w:spacing w:line="240" w:lineRule="auto"/>
        <w:ind w:firstLine="284"/>
        <w:jc w:val="both"/>
        <w:rPr>
          <w:rFonts w:ascii="Times New Roman" w:hAnsi="Times New Roman" w:cs="Times New Roman"/>
        </w:rPr>
      </w:pPr>
      <w:r w:rsidRPr="0091160C">
        <w:rPr>
          <w:rFonts w:ascii="Times New Roman" w:hAnsi="Times New Roman" w:cs="Times New Roman"/>
          <w:iCs/>
        </w:rPr>
        <w:t>lub</w:t>
      </w:r>
      <w:r w:rsidRPr="0091160C">
        <w:rPr>
          <w:rFonts w:ascii="Times New Roman" w:hAnsi="Times New Roman" w:cs="Times New Roman"/>
          <w:i/>
          <w:iCs/>
        </w:rPr>
        <w:t xml:space="preserve"> (w przypadku osób fizycznych wpisanych do Centralnej Ewidencji i Informacji o Działalności Gospodarczej działających wspólnie jako konsorcjum lub w ramach spółki cywilnej)</w:t>
      </w:r>
    </w:p>
    <w:p w14:paraId="0F0E8E65" w14:textId="77777777" w:rsidR="000D7A20" w:rsidRPr="0091160C" w:rsidRDefault="000D7A20" w:rsidP="00F61154">
      <w:pPr>
        <w:spacing w:line="240" w:lineRule="auto"/>
        <w:jc w:val="both"/>
        <w:rPr>
          <w:rFonts w:ascii="Times New Roman" w:hAnsi="Times New Roman" w:cs="Times New Roman"/>
        </w:rPr>
      </w:pPr>
      <w:r w:rsidRPr="0091160C">
        <w:rPr>
          <w:rFonts w:ascii="Times New Roman" w:hAnsi="Times New Roman" w:cs="Times New Roman"/>
        </w:rPr>
        <w:t xml:space="preserve">wykonawcami wspólnie ubiegającymi się o udzielenie zamówienia publicznego w składzie (łącznie „Wykonawcy”): </w:t>
      </w:r>
    </w:p>
    <w:p w14:paraId="6C773240" w14:textId="33CFAA73" w:rsidR="0026307A" w:rsidRPr="0026307A" w:rsidRDefault="000D7A20" w:rsidP="0061248E">
      <w:pPr>
        <w:pStyle w:val="Akapitzlist"/>
        <w:numPr>
          <w:ilvl w:val="0"/>
          <w:numId w:val="58"/>
        </w:numPr>
        <w:spacing w:line="240" w:lineRule="auto"/>
        <w:ind w:left="352" w:firstLine="0"/>
        <w:jc w:val="both"/>
        <w:rPr>
          <w:rFonts w:ascii="Times New Roman" w:hAnsi="Times New Roman" w:cs="Times New Roman"/>
        </w:rPr>
      </w:pPr>
      <w:r w:rsidRPr="0026307A">
        <w:rPr>
          <w:rFonts w:ascii="Times New Roman" w:hAnsi="Times New Roman" w:cs="Times New Roman"/>
          <w:b/>
          <w:bCs/>
        </w:rPr>
        <w:t>_</w:t>
      </w:r>
      <w:r w:rsidRPr="0026307A">
        <w:rPr>
          <w:rFonts w:ascii="Times New Roman" w:hAnsi="Times New Roman" w:cs="Times New Roman"/>
          <w:bCs/>
        </w:rPr>
        <w:t xml:space="preserve">___________________ </w:t>
      </w:r>
      <w:r w:rsidRPr="0026307A">
        <w:rPr>
          <w:rFonts w:ascii="Times New Roman" w:hAnsi="Times New Roman" w:cs="Times New Roman"/>
        </w:rPr>
        <w:t xml:space="preserve">p. _________________________________ prowadzącym działalność gospodarczą pod firmą _______________________________________z siedzibą </w:t>
      </w:r>
      <w:r w:rsidR="003A3D33" w:rsidRPr="0026307A">
        <w:rPr>
          <w:rFonts w:ascii="Times New Roman" w:hAnsi="Times New Roman" w:cs="Times New Roman"/>
        </w:rPr>
        <w:t xml:space="preserve">                                           </w:t>
      </w:r>
      <w:r w:rsidRPr="0026307A">
        <w:rPr>
          <w:rFonts w:ascii="Times New Roman" w:hAnsi="Times New Roman" w:cs="Times New Roman"/>
        </w:rPr>
        <w:t xml:space="preserve">w _______________, ul __________________ wpisanym do Centralnej Ewidencji i Informacji </w:t>
      </w:r>
      <w:r w:rsidR="003A3D33" w:rsidRPr="0026307A">
        <w:rPr>
          <w:rFonts w:ascii="Times New Roman" w:hAnsi="Times New Roman" w:cs="Times New Roman"/>
        </w:rPr>
        <w:t xml:space="preserve">                    </w:t>
      </w:r>
    </w:p>
    <w:p w14:paraId="7E6596B1" w14:textId="77777777" w:rsidR="0026307A" w:rsidRDefault="0026307A" w:rsidP="0026307A">
      <w:pPr>
        <w:spacing w:line="240" w:lineRule="auto"/>
        <w:jc w:val="both"/>
        <w:rPr>
          <w:rFonts w:ascii="Times New Roman" w:hAnsi="Times New Roman" w:cs="Times New Roman"/>
        </w:rPr>
      </w:pPr>
    </w:p>
    <w:p w14:paraId="3C796ABE" w14:textId="37BD90B7" w:rsidR="000D7A20" w:rsidRPr="0026307A" w:rsidRDefault="000D7A20" w:rsidP="005F2720">
      <w:pPr>
        <w:spacing w:line="240" w:lineRule="auto"/>
        <w:ind w:left="352"/>
        <w:jc w:val="both"/>
        <w:rPr>
          <w:rFonts w:ascii="Times New Roman" w:hAnsi="Times New Roman" w:cs="Times New Roman"/>
        </w:rPr>
      </w:pPr>
      <w:r w:rsidRPr="0026307A">
        <w:rPr>
          <w:rFonts w:ascii="Times New Roman" w:hAnsi="Times New Roman" w:cs="Times New Roman"/>
        </w:rPr>
        <w:lastRenderedPageBreak/>
        <w:t>i Działalności Gospodarczej, posiadającym numer identyfikacyjny</w:t>
      </w:r>
      <w:r w:rsidR="003A3D33" w:rsidRPr="0026307A">
        <w:rPr>
          <w:rFonts w:ascii="Times New Roman" w:hAnsi="Times New Roman" w:cs="Times New Roman"/>
        </w:rPr>
        <w:t xml:space="preserve">                                                                         </w:t>
      </w:r>
      <w:r w:rsidRPr="0026307A">
        <w:rPr>
          <w:rFonts w:ascii="Times New Roman" w:hAnsi="Times New Roman" w:cs="Times New Roman"/>
        </w:rPr>
        <w:t xml:space="preserve"> NIP _________________________; REGON __________________________ </w:t>
      </w:r>
    </w:p>
    <w:p w14:paraId="1900E1C1" w14:textId="34405B3D" w:rsidR="000D7A20" w:rsidRPr="0091160C" w:rsidRDefault="000D7A20" w:rsidP="005F2720">
      <w:pPr>
        <w:spacing w:line="240" w:lineRule="auto"/>
        <w:ind w:left="352"/>
        <w:jc w:val="both"/>
        <w:rPr>
          <w:rFonts w:ascii="Times New Roman" w:hAnsi="Times New Roman" w:cs="Times New Roman"/>
        </w:rPr>
      </w:pPr>
      <w:r w:rsidRPr="00173B4F">
        <w:rPr>
          <w:rFonts w:ascii="Times New Roman" w:hAnsi="Times New Roman" w:cs="Times New Roman"/>
        </w:rPr>
        <w:t xml:space="preserve">2)  </w:t>
      </w:r>
      <w:r w:rsidRPr="0091160C">
        <w:rPr>
          <w:rFonts w:ascii="Times New Roman" w:hAnsi="Times New Roman" w:cs="Times New Roman"/>
        </w:rPr>
        <w:t>_________________________________ prowadzącym działalność gospodarczą pod firmą _______________________________________z siedzibą w ________________,</w:t>
      </w:r>
      <w:r w:rsidR="003A3D33">
        <w:rPr>
          <w:rFonts w:ascii="Times New Roman" w:hAnsi="Times New Roman" w:cs="Times New Roman"/>
        </w:rPr>
        <w:t xml:space="preserve">                                           </w:t>
      </w:r>
      <w:r w:rsidRPr="0091160C">
        <w:rPr>
          <w:rFonts w:ascii="Times New Roman" w:hAnsi="Times New Roman" w:cs="Times New Roman"/>
        </w:rPr>
        <w:t xml:space="preserve"> ul __________________ wpisanym do Centralnej Ewidencji i Informacji i Działalności Gospodarczej, posiadającym numer identyfikacyjny NIP _________________________; REGON ________________________ </w:t>
      </w:r>
    </w:p>
    <w:p w14:paraId="51E15DB6" w14:textId="233CD509" w:rsidR="000D7A20" w:rsidRPr="0091160C" w:rsidRDefault="000D7A20" w:rsidP="005F2720">
      <w:pPr>
        <w:spacing w:line="240" w:lineRule="auto"/>
        <w:jc w:val="both"/>
        <w:rPr>
          <w:rFonts w:ascii="Times New Roman" w:hAnsi="Times New Roman" w:cs="Times New Roman"/>
        </w:rPr>
      </w:pPr>
      <w:r w:rsidRPr="0091160C">
        <w:rPr>
          <w:rFonts w:ascii="Times New Roman" w:hAnsi="Times New Roman" w:cs="Times New Roman"/>
        </w:rPr>
        <w:t>reprezentowaną przez: ________________________ zwaną w dalszej części umowy „</w:t>
      </w:r>
      <w:r w:rsidR="003E5FF0" w:rsidRPr="0091160C">
        <w:rPr>
          <w:rFonts w:ascii="Times New Roman" w:hAnsi="Times New Roman" w:cs="Times New Roman"/>
        </w:rPr>
        <w:t>Wykonawcą</w:t>
      </w:r>
      <w:r w:rsidRPr="0091160C">
        <w:rPr>
          <w:rFonts w:ascii="Times New Roman" w:hAnsi="Times New Roman" w:cs="Times New Roman"/>
        </w:rPr>
        <w:t>”</w:t>
      </w:r>
    </w:p>
    <w:p w14:paraId="59006F33" w14:textId="0BC2C9E7" w:rsidR="000D7A20" w:rsidRPr="0091160C" w:rsidRDefault="000D7A20" w:rsidP="00F61154">
      <w:pPr>
        <w:spacing w:line="276" w:lineRule="auto"/>
        <w:jc w:val="both"/>
        <w:rPr>
          <w:rFonts w:ascii="Times New Roman" w:hAnsi="Times New Roman" w:cs="Times New Roman"/>
        </w:rPr>
      </w:pPr>
      <w:r w:rsidRPr="0091160C">
        <w:rPr>
          <w:rFonts w:ascii="Times New Roman" w:hAnsi="Times New Roman" w:cs="Times New Roman"/>
        </w:rPr>
        <w:t>zwane dalej łącznie „Stronami”, a każda z osobna także „Stroną”</w:t>
      </w:r>
      <w:r w:rsidR="00C4700F" w:rsidRPr="0091160C">
        <w:rPr>
          <w:rFonts w:ascii="Times New Roman" w:hAnsi="Times New Roman" w:cs="Times New Roman"/>
        </w:rPr>
        <w:t>,</w:t>
      </w:r>
      <w:r w:rsidR="00FC3364">
        <w:rPr>
          <w:rFonts w:ascii="Times New Roman" w:hAnsi="Times New Roman" w:cs="Times New Roman"/>
        </w:rPr>
        <w:t xml:space="preserve"> </w:t>
      </w:r>
      <w:r w:rsidR="00C4700F" w:rsidRPr="0091160C">
        <w:rPr>
          <w:rFonts w:ascii="Times New Roman" w:hAnsi="Times New Roman" w:cs="Times New Roman"/>
        </w:rPr>
        <w:t xml:space="preserve">w wyniku rozstrzygniętego postępowania o udzielenie zamówienia publicznego w przedmiocie Opracowanie dokumentacji projektowej dla zadania z zakresu małej retencji w górach PGL LP Nadleśnictwa </w:t>
      </w:r>
      <w:r w:rsidR="00E679E5">
        <w:rPr>
          <w:rFonts w:ascii="Times New Roman" w:hAnsi="Times New Roman" w:cs="Times New Roman"/>
        </w:rPr>
        <w:t>Węgierska Górka</w:t>
      </w:r>
      <w:r w:rsidR="00C4700F" w:rsidRPr="0091160C">
        <w:rPr>
          <w:rFonts w:ascii="Times New Roman" w:hAnsi="Times New Roman" w:cs="Times New Roman"/>
        </w:rPr>
        <w:t xml:space="preserve"> w ramach projektu pn.: „Kompleksowy projekt adaptacji lasów i leśnictwa do zmian klimatu – mała retencja oraz przeciwdziałanie erozji wodnej na terenach górskich - kontynuacja (MRG3)</w:t>
      </w:r>
      <w:r w:rsidR="005F6EAD">
        <w:rPr>
          <w:rFonts w:ascii="Times New Roman" w:hAnsi="Times New Roman" w:cs="Times New Roman"/>
        </w:rPr>
        <w:t xml:space="preserve"> </w:t>
      </w:r>
      <w:r w:rsidR="00B172CB">
        <w:rPr>
          <w:rFonts w:ascii="Times New Roman" w:hAnsi="Times New Roman" w:cs="Times New Roman"/>
        </w:rPr>
        <w:t xml:space="preserve">dla Części </w:t>
      </w:r>
      <w:r w:rsidR="00E679E5">
        <w:rPr>
          <w:rFonts w:ascii="Times New Roman" w:hAnsi="Times New Roman" w:cs="Times New Roman"/>
        </w:rPr>
        <w:t>1, 2, 3, 4.</w:t>
      </w:r>
      <w:r w:rsidR="00B172CB">
        <w:rPr>
          <w:rFonts w:ascii="Times New Roman" w:hAnsi="Times New Roman" w:cs="Times New Roman"/>
        </w:rPr>
        <w:t>”</w:t>
      </w:r>
      <w:r w:rsidR="00C4700F" w:rsidRPr="0091160C">
        <w:rPr>
          <w:rFonts w:ascii="Times New Roman" w:hAnsi="Times New Roman" w:cs="Times New Roman"/>
        </w:rPr>
        <w:t xml:space="preserve"> prowadzonego w trybie przetargu nieorganicznego na podstawie art. 132 ustawy z dnia 11 września 2019 r. - </w:t>
      </w:r>
      <w:r w:rsidR="00C4700F" w:rsidRPr="0091160C">
        <w:rPr>
          <w:rFonts w:ascii="Times New Roman" w:hAnsi="Times New Roman" w:cs="Times New Roman"/>
          <w:iCs/>
        </w:rPr>
        <w:t>Prawo zamówień publicznych</w:t>
      </w:r>
      <w:r w:rsidR="00C4700F" w:rsidRPr="0091160C">
        <w:rPr>
          <w:rFonts w:ascii="Times New Roman" w:hAnsi="Times New Roman" w:cs="Times New Roman"/>
          <w:i/>
          <w:iCs/>
        </w:rPr>
        <w:t xml:space="preserve"> </w:t>
      </w:r>
      <w:r w:rsidR="00C4700F" w:rsidRPr="0091160C">
        <w:rPr>
          <w:rFonts w:ascii="Times New Roman" w:hAnsi="Times New Roman" w:cs="Times New Roman"/>
        </w:rPr>
        <w:t>(Dz. U. z 2024 r. poz. 1320 -</w:t>
      </w:r>
      <w:r w:rsidR="00C4700F" w:rsidRPr="0091160C">
        <w:rPr>
          <w:rFonts w:ascii="Cambria" w:eastAsia="Arial" w:hAnsi="Cambria" w:cs="Arial"/>
          <w:kern w:val="0"/>
          <w:lang w:eastAsia="pl-PL"/>
          <w14:ligatures w14:val="none"/>
        </w:rPr>
        <w:t xml:space="preserve"> </w:t>
      </w:r>
      <w:r w:rsidR="00C4700F" w:rsidRPr="0091160C">
        <w:rPr>
          <w:rFonts w:ascii="Times New Roman" w:hAnsi="Times New Roman" w:cs="Times New Roman"/>
        </w:rPr>
        <w:t xml:space="preserve">dalej jako: </w:t>
      </w:r>
      <w:r w:rsidR="00C4700F" w:rsidRPr="0091160C">
        <w:rPr>
          <w:rFonts w:ascii="Times New Roman" w:hAnsi="Times New Roman" w:cs="Times New Roman"/>
          <w:i/>
        </w:rPr>
        <w:t>ustawa Pzp</w:t>
      </w:r>
      <w:r w:rsidR="00C4700F" w:rsidRPr="0091160C">
        <w:rPr>
          <w:rFonts w:ascii="Times New Roman" w:hAnsi="Times New Roman" w:cs="Times New Roman"/>
        </w:rPr>
        <w:t xml:space="preserve">) została zawarta umowa (dalej jako: </w:t>
      </w:r>
      <w:r w:rsidR="00C4700F" w:rsidRPr="0091160C">
        <w:rPr>
          <w:rFonts w:ascii="Times New Roman" w:hAnsi="Times New Roman" w:cs="Times New Roman"/>
          <w:i/>
        </w:rPr>
        <w:t>Umowa</w:t>
      </w:r>
      <w:r w:rsidR="00C4700F" w:rsidRPr="0091160C">
        <w:rPr>
          <w:rFonts w:ascii="Times New Roman" w:hAnsi="Times New Roman" w:cs="Times New Roman"/>
        </w:rPr>
        <w:t xml:space="preserve">) o następującej treści: </w:t>
      </w:r>
      <w:r w:rsidRPr="0091160C">
        <w:rPr>
          <w:rFonts w:ascii="Times New Roman" w:hAnsi="Times New Roman" w:cs="Times New Roman"/>
        </w:rPr>
        <w:t xml:space="preserve"> </w:t>
      </w:r>
    </w:p>
    <w:p w14:paraId="5CD874FF" w14:textId="77777777" w:rsidR="000D7A20" w:rsidRPr="00444301" w:rsidRDefault="000D7A20" w:rsidP="00444301"/>
    <w:p w14:paraId="770D38E5" w14:textId="70790BCC" w:rsidR="000D7A20" w:rsidRPr="00173B4F" w:rsidRDefault="00EC019E" w:rsidP="005042B3">
      <w:pPr>
        <w:pStyle w:val="Styl1"/>
      </w:pPr>
      <w:r w:rsidRPr="00173B4F">
        <w:t>§</w:t>
      </w:r>
      <w:r w:rsidR="003A3D33" w:rsidRPr="00173B4F">
        <w:t xml:space="preserve"> 1.</w:t>
      </w:r>
      <w:r w:rsidRPr="00173B4F">
        <w:t xml:space="preserve"> </w:t>
      </w:r>
      <w:r w:rsidR="003A3D33" w:rsidRPr="00173B4F">
        <w:t xml:space="preserve"> </w:t>
      </w:r>
      <w:r w:rsidRPr="00173B4F">
        <w:t xml:space="preserve">   </w:t>
      </w:r>
      <w:r w:rsidR="003A3D33" w:rsidRPr="00173B4F">
        <w:t xml:space="preserve">                          </w:t>
      </w:r>
      <w:r w:rsidRPr="00173B4F">
        <w:t xml:space="preserve">                                                                  </w:t>
      </w:r>
      <w:r w:rsidR="003A3D33" w:rsidRPr="00173B4F">
        <w:t xml:space="preserve">                                                          </w:t>
      </w:r>
      <w:r w:rsidR="000D7A20" w:rsidRPr="00173B4F">
        <w:t>Przedmiot Umowy</w:t>
      </w:r>
    </w:p>
    <w:p w14:paraId="514C965C" w14:textId="4C41AC34" w:rsidR="000D7A20" w:rsidRPr="0091160C" w:rsidRDefault="000D7A20" w:rsidP="0061248E">
      <w:pPr>
        <w:pStyle w:val="Akapitzlist"/>
        <w:numPr>
          <w:ilvl w:val="0"/>
          <w:numId w:val="48"/>
        </w:numPr>
        <w:spacing w:before="240" w:after="0" w:line="276" w:lineRule="auto"/>
        <w:ind w:left="425" w:hanging="425"/>
        <w:jc w:val="both"/>
        <w:rPr>
          <w:rFonts w:ascii="Times New Roman" w:hAnsi="Times New Roman" w:cs="Times New Roman"/>
        </w:rPr>
      </w:pPr>
      <w:r w:rsidRPr="0091160C">
        <w:rPr>
          <w:rFonts w:ascii="Times New Roman" w:hAnsi="Times New Roman" w:cs="Times New Roman"/>
          <w:bCs/>
        </w:rPr>
        <w:t xml:space="preserve">Przedmiotem Umowy jest opracowanie kompletnej dokumentacji projektowo-kosztorysowej dla  zadania z zakresu małej retencji górskiej zlokalizowanego na terenie Nadleśnictwa </w:t>
      </w:r>
      <w:r w:rsidR="00E679E5">
        <w:rPr>
          <w:rFonts w:ascii="Times New Roman" w:hAnsi="Times New Roman" w:cs="Times New Roman"/>
          <w:bCs/>
        </w:rPr>
        <w:t>Węgierska Górka</w:t>
      </w:r>
      <w:r w:rsidRPr="0091160C">
        <w:rPr>
          <w:rFonts w:ascii="Times New Roman" w:hAnsi="Times New Roman" w:cs="Times New Roman"/>
          <w:bCs/>
        </w:rPr>
        <w:t xml:space="preserve"> w zakresie i stopniu dokładności niezbędnym do przeprowadzenia postępowania o udzielenie zamówienia publicznego na roboty budowlane zgodnie z ustawą Pzp wraz z wszystkimi ekspertyzami, opracowaniami, uzgodnieniami, opiniami i decyzjami koniecznymi do uzyskania ostatecznego pozwolenia na budowę oraz zgłoszeniami lub decyzjami niezbędnymi do rozpoczęcia robót budowlanych (zwanej dalej: </w:t>
      </w:r>
      <w:r w:rsidRPr="0091160C">
        <w:rPr>
          <w:rFonts w:ascii="Times New Roman" w:hAnsi="Times New Roman" w:cs="Times New Roman"/>
          <w:bCs/>
          <w:i/>
        </w:rPr>
        <w:t>dokumentacja projektowa</w:t>
      </w:r>
      <w:r w:rsidRPr="0091160C">
        <w:rPr>
          <w:rFonts w:ascii="Times New Roman" w:hAnsi="Times New Roman" w:cs="Times New Roman"/>
          <w:bCs/>
        </w:rPr>
        <w:t>) wraz</w:t>
      </w:r>
      <w:r w:rsidR="003A3D33">
        <w:rPr>
          <w:rFonts w:ascii="Times New Roman" w:hAnsi="Times New Roman" w:cs="Times New Roman"/>
          <w:bCs/>
        </w:rPr>
        <w:t xml:space="preserve"> </w:t>
      </w:r>
      <w:r w:rsidRPr="0091160C">
        <w:rPr>
          <w:rFonts w:ascii="Times New Roman" w:hAnsi="Times New Roman" w:cs="Times New Roman"/>
          <w:bCs/>
        </w:rPr>
        <w:t>z</w:t>
      </w:r>
      <w:r w:rsidR="005F2720">
        <w:rPr>
          <w:rFonts w:ascii="Times New Roman" w:hAnsi="Times New Roman" w:cs="Times New Roman"/>
          <w:bCs/>
        </w:rPr>
        <w:t xml:space="preserve"> </w:t>
      </w:r>
      <w:r w:rsidRPr="0091160C">
        <w:rPr>
          <w:rFonts w:ascii="Times New Roman" w:hAnsi="Times New Roman" w:cs="Times New Roman"/>
          <w:bCs/>
        </w:rPr>
        <w:t xml:space="preserve">przeniesieniem autorskich praw majątkowych do wykonanej dokumentacji oraz pełnieniem nadzoru autorskiego w zakresie Części </w:t>
      </w:r>
      <w:r w:rsidR="00134236">
        <w:rPr>
          <w:rFonts w:ascii="Times New Roman" w:hAnsi="Times New Roman" w:cs="Times New Roman"/>
          <w:bCs/>
        </w:rPr>
        <w:t>………………………………………………………….</w:t>
      </w:r>
      <w:r w:rsidRPr="0091160C">
        <w:rPr>
          <w:rFonts w:ascii="Times New Roman" w:hAnsi="Times New Roman" w:cs="Times New Roman"/>
          <w:bCs/>
        </w:rPr>
        <w:t>…….. -</w:t>
      </w:r>
      <w:r w:rsidR="00111FDD" w:rsidRPr="0091160C">
        <w:rPr>
          <w:rFonts w:ascii="Times New Roman" w:hAnsi="Times New Roman" w:cs="Times New Roman"/>
          <w:bCs/>
        </w:rPr>
        <w:t xml:space="preserve"> ……………………..….…</w:t>
      </w:r>
      <w:r w:rsidRPr="0091160C">
        <w:rPr>
          <w:rFonts w:ascii="Times New Roman" w:hAnsi="Times New Roman" w:cs="Times New Roman"/>
          <w:bCs/>
        </w:rPr>
        <w:t xml:space="preserve"> - ……………………………………………………………………………………………………</w:t>
      </w:r>
    </w:p>
    <w:p w14:paraId="02313A4B" w14:textId="54499571" w:rsidR="000D7A20" w:rsidRPr="00F61154" w:rsidRDefault="000D7A20" w:rsidP="0061248E">
      <w:pPr>
        <w:pStyle w:val="Akapitzlist"/>
        <w:numPr>
          <w:ilvl w:val="0"/>
          <w:numId w:val="48"/>
        </w:numPr>
        <w:spacing w:before="240" w:after="0" w:line="276" w:lineRule="auto"/>
        <w:ind w:left="425" w:hanging="425"/>
        <w:jc w:val="both"/>
        <w:rPr>
          <w:rFonts w:ascii="Times New Roman" w:hAnsi="Times New Roman" w:cs="Times New Roman"/>
          <w:lang w:eastAsia="ar-SA"/>
        </w:rPr>
      </w:pPr>
      <w:r w:rsidRPr="00F61154">
        <w:rPr>
          <w:rFonts w:ascii="Times New Roman" w:hAnsi="Times New Roman" w:cs="Times New Roman"/>
          <w:lang w:eastAsia="pl-PL"/>
        </w:rPr>
        <w:t>Przedmiot Umowy obejmuje</w:t>
      </w:r>
      <w:r w:rsidR="00560FD7" w:rsidRPr="00F61154">
        <w:rPr>
          <w:rFonts w:ascii="Times New Roman" w:hAnsi="Times New Roman" w:cs="Times New Roman"/>
          <w:lang w:eastAsia="pl-PL"/>
        </w:rPr>
        <w:t xml:space="preserve"> Etap I</w:t>
      </w:r>
      <w:r w:rsidR="00560FD7" w:rsidRPr="00F61154">
        <w:rPr>
          <w:rFonts w:ascii="Times New Roman" w:hAnsi="Times New Roman" w:cs="Times New Roman"/>
          <w:b/>
          <w:bCs/>
          <w:lang w:eastAsia="pl-PL"/>
        </w:rPr>
        <w:t xml:space="preserve"> - </w:t>
      </w:r>
      <w:r w:rsidR="00560FD7" w:rsidRPr="00F61154">
        <w:rPr>
          <w:rFonts w:ascii="Times New Roman" w:hAnsi="Times New Roman" w:cs="Times New Roman"/>
          <w:bCs/>
          <w:lang w:eastAsia="pl-PL"/>
        </w:rPr>
        <w:t xml:space="preserve">opracowanie dokumentacji projektowej oraz Etap II </w:t>
      </w:r>
      <w:r w:rsidR="007E7E59" w:rsidRPr="00F61154">
        <w:rPr>
          <w:rFonts w:ascii="Times New Roman" w:hAnsi="Times New Roman" w:cs="Times New Roman"/>
          <w:bCs/>
          <w:lang w:eastAsia="pl-PL"/>
        </w:rPr>
        <w:t>–</w:t>
      </w:r>
      <w:r w:rsidR="00560FD7" w:rsidRPr="00F61154">
        <w:rPr>
          <w:rFonts w:ascii="Times New Roman" w:hAnsi="Times New Roman" w:cs="Times New Roman"/>
          <w:bCs/>
          <w:lang w:eastAsia="pl-PL"/>
        </w:rPr>
        <w:t xml:space="preserve"> </w:t>
      </w:r>
      <w:r w:rsidR="007E7E59" w:rsidRPr="00F61154">
        <w:rPr>
          <w:rFonts w:ascii="Times New Roman" w:hAnsi="Times New Roman" w:cs="Times New Roman"/>
          <w:bCs/>
          <w:lang w:eastAsia="pl-PL"/>
        </w:rPr>
        <w:t>sprawowanie nadzoru autorskiego</w:t>
      </w:r>
      <w:r w:rsidRPr="00F61154">
        <w:rPr>
          <w:rFonts w:ascii="Times New Roman" w:hAnsi="Times New Roman" w:cs="Times New Roman"/>
          <w:lang w:eastAsia="pl-PL"/>
        </w:rPr>
        <w:t>:</w:t>
      </w:r>
    </w:p>
    <w:p w14:paraId="3595EDD1" w14:textId="697576DA" w:rsidR="000D7A20" w:rsidRPr="0091160C" w:rsidRDefault="000D7A20" w:rsidP="0061248E">
      <w:pPr>
        <w:pStyle w:val="Akapitzlist"/>
        <w:numPr>
          <w:ilvl w:val="0"/>
          <w:numId w:val="52"/>
        </w:numPr>
        <w:suppressAutoHyphens/>
        <w:spacing w:before="240" w:after="0" w:line="240" w:lineRule="auto"/>
        <w:ind w:left="567"/>
        <w:jc w:val="both"/>
        <w:rPr>
          <w:rFonts w:ascii="Times New Roman" w:hAnsi="Times New Roman" w:cs="Times New Roman"/>
          <w:bCs/>
          <w:szCs w:val="24"/>
          <w:lang w:eastAsia="pl-PL"/>
        </w:rPr>
      </w:pPr>
      <w:r w:rsidRPr="0091160C">
        <w:rPr>
          <w:rFonts w:ascii="Times New Roman" w:hAnsi="Times New Roman" w:cs="Times New Roman"/>
          <w:b/>
          <w:bCs/>
          <w:szCs w:val="24"/>
          <w:lang w:eastAsia="pl-PL"/>
        </w:rPr>
        <w:t xml:space="preserve">ETAP 1: </w:t>
      </w:r>
      <w:r w:rsidR="006A2C71" w:rsidRPr="0091160C">
        <w:rPr>
          <w:rFonts w:ascii="Times New Roman" w:hAnsi="Times New Roman" w:cs="Times New Roman"/>
          <w:b/>
          <w:bCs/>
        </w:rPr>
        <w:t xml:space="preserve">opracowanie dokumentacji projektowej </w:t>
      </w:r>
      <w:r w:rsidR="006A2C71" w:rsidRPr="0091160C">
        <w:rPr>
          <w:rFonts w:ascii="Times New Roman" w:hAnsi="Times New Roman" w:cs="Times New Roman"/>
          <w:bCs/>
        </w:rPr>
        <w:t>(w formie papierowej w 6 egzemplarzach oraz w 3 egzemplarzach w wersji elektronicznej na nośnikach przenośnych USB zawierający dane źródłowe z programów, w których został opracowany i 3 egzemplarzach w wersji elektronicznej gotowej do druku (*.pdf))</w:t>
      </w:r>
      <w:r w:rsidR="006A2C71" w:rsidRPr="0091160C">
        <w:rPr>
          <w:rFonts w:ascii="Times New Roman" w:hAnsi="Times New Roman" w:cs="Times New Roman"/>
          <w:b/>
          <w:bCs/>
        </w:rPr>
        <w:t xml:space="preserve"> </w:t>
      </w:r>
      <w:r w:rsidR="006A2C71" w:rsidRPr="0091160C">
        <w:rPr>
          <w:rFonts w:ascii="Times New Roman" w:hAnsi="Times New Roman" w:cs="Times New Roman"/>
          <w:bCs/>
        </w:rPr>
        <w:t>dla poszczególnych części zawierającej między innymi:</w:t>
      </w:r>
      <w:r w:rsidRPr="0091160C">
        <w:rPr>
          <w:rFonts w:ascii="Times New Roman" w:hAnsi="Times New Roman" w:cs="Times New Roman"/>
          <w:bCs/>
          <w:szCs w:val="24"/>
          <w:lang w:eastAsia="pl-PL"/>
        </w:rPr>
        <w:t xml:space="preserve"> </w:t>
      </w:r>
    </w:p>
    <w:p w14:paraId="2AA7D7C5" w14:textId="77777777" w:rsidR="006A2C71" w:rsidRPr="0091160C" w:rsidRDefault="006A2C71" w:rsidP="0061248E">
      <w:pPr>
        <w:numPr>
          <w:ilvl w:val="0"/>
          <w:numId w:val="51"/>
        </w:numPr>
        <w:spacing w:before="240" w:after="240" w:line="240" w:lineRule="auto"/>
        <w:ind w:left="709" w:hanging="357"/>
        <w:jc w:val="both"/>
        <w:rPr>
          <w:rFonts w:ascii="Times New Roman" w:hAnsi="Times New Roman" w:cs="Times New Roman"/>
          <w:bCs/>
        </w:rPr>
      </w:pPr>
      <w:r w:rsidRPr="0091160C">
        <w:rPr>
          <w:rFonts w:ascii="Times New Roman" w:hAnsi="Times New Roman" w:cs="Times New Roman"/>
          <w:bCs/>
        </w:rPr>
        <w:t>Inwentaryzacja budowlano-instalacyjna obiektu budowlanego,</w:t>
      </w:r>
    </w:p>
    <w:p w14:paraId="040D7996" w14:textId="77777777" w:rsidR="006A2C71" w:rsidRPr="0091160C" w:rsidRDefault="006A2C71" w:rsidP="0061248E">
      <w:pPr>
        <w:numPr>
          <w:ilvl w:val="0"/>
          <w:numId w:val="51"/>
        </w:numPr>
        <w:spacing w:after="240" w:line="240" w:lineRule="auto"/>
        <w:ind w:left="709"/>
        <w:jc w:val="both"/>
        <w:rPr>
          <w:rFonts w:ascii="Times New Roman" w:hAnsi="Times New Roman" w:cs="Times New Roman"/>
          <w:bCs/>
        </w:rPr>
      </w:pPr>
      <w:r w:rsidRPr="0091160C">
        <w:rPr>
          <w:rFonts w:ascii="Times New Roman" w:hAnsi="Times New Roman" w:cs="Times New Roman"/>
          <w:bCs/>
        </w:rPr>
        <w:t>Dokumentacja geologiczno-inżynierska,</w:t>
      </w:r>
    </w:p>
    <w:p w14:paraId="13FE1AE1" w14:textId="77777777" w:rsidR="006A2C71" w:rsidRPr="0091160C" w:rsidRDefault="006A2C71" w:rsidP="0061248E">
      <w:pPr>
        <w:numPr>
          <w:ilvl w:val="0"/>
          <w:numId w:val="51"/>
        </w:numPr>
        <w:spacing w:after="240" w:line="240" w:lineRule="auto"/>
        <w:ind w:left="709"/>
        <w:jc w:val="both"/>
        <w:rPr>
          <w:rFonts w:ascii="Times New Roman" w:hAnsi="Times New Roman" w:cs="Times New Roman"/>
          <w:bCs/>
        </w:rPr>
      </w:pPr>
      <w:r w:rsidRPr="0091160C">
        <w:rPr>
          <w:rFonts w:ascii="Times New Roman" w:hAnsi="Times New Roman" w:cs="Times New Roman"/>
          <w:bCs/>
        </w:rPr>
        <w:t xml:space="preserve">Wykonanie lub aktualizacja mapy sytuacyjno-wysokościowej do celów projektowych, </w:t>
      </w:r>
    </w:p>
    <w:p w14:paraId="4AA1BA83" w14:textId="3F286827" w:rsidR="00173B4F" w:rsidRPr="008F2415" w:rsidRDefault="006A2C71" w:rsidP="0061248E">
      <w:pPr>
        <w:numPr>
          <w:ilvl w:val="0"/>
          <w:numId w:val="51"/>
        </w:numPr>
        <w:spacing w:after="240" w:line="240" w:lineRule="auto"/>
        <w:ind w:left="709"/>
        <w:jc w:val="both"/>
        <w:rPr>
          <w:rFonts w:ascii="Times New Roman" w:hAnsi="Times New Roman" w:cs="Times New Roman"/>
          <w:bCs/>
        </w:rPr>
      </w:pPr>
      <w:r w:rsidRPr="0091160C">
        <w:rPr>
          <w:rFonts w:ascii="Times New Roman" w:hAnsi="Times New Roman" w:cs="Times New Roman"/>
          <w:bCs/>
        </w:rPr>
        <w:t xml:space="preserve">Ekspertyza ornitologiczna i </w:t>
      </w:r>
      <w:proofErr w:type="spellStart"/>
      <w:r w:rsidRPr="0091160C">
        <w:rPr>
          <w:rFonts w:ascii="Times New Roman" w:hAnsi="Times New Roman" w:cs="Times New Roman"/>
          <w:bCs/>
        </w:rPr>
        <w:t>chiroptereologiczna</w:t>
      </w:r>
      <w:proofErr w:type="spellEnd"/>
      <w:r w:rsidRPr="0091160C">
        <w:rPr>
          <w:rFonts w:ascii="Times New Roman" w:hAnsi="Times New Roman" w:cs="Times New Roman"/>
          <w:bCs/>
        </w:rPr>
        <w:t>,</w:t>
      </w:r>
    </w:p>
    <w:p w14:paraId="11826D67" w14:textId="7C16F917" w:rsidR="006A2C71" w:rsidRPr="00173B4F" w:rsidRDefault="006A2C71" w:rsidP="0061248E">
      <w:pPr>
        <w:numPr>
          <w:ilvl w:val="0"/>
          <w:numId w:val="51"/>
        </w:numPr>
        <w:spacing w:after="240" w:line="240" w:lineRule="auto"/>
        <w:ind w:left="709"/>
        <w:jc w:val="both"/>
        <w:rPr>
          <w:rFonts w:ascii="Times New Roman" w:hAnsi="Times New Roman" w:cs="Times New Roman"/>
          <w:bCs/>
        </w:rPr>
      </w:pPr>
      <w:r w:rsidRPr="00173B4F">
        <w:rPr>
          <w:rFonts w:ascii="Times New Roman" w:hAnsi="Times New Roman" w:cs="Times New Roman"/>
          <w:bCs/>
        </w:rPr>
        <w:lastRenderedPageBreak/>
        <w:t>decyzja o środowiskowych uwarunkowaniach (</w:t>
      </w:r>
      <w:proofErr w:type="spellStart"/>
      <w:r w:rsidRPr="00173B4F">
        <w:rPr>
          <w:rFonts w:ascii="Times New Roman" w:hAnsi="Times New Roman" w:cs="Times New Roman"/>
          <w:bCs/>
        </w:rPr>
        <w:t>DoŚU</w:t>
      </w:r>
      <w:proofErr w:type="spellEnd"/>
      <w:r w:rsidRPr="00173B4F">
        <w:rPr>
          <w:rFonts w:ascii="Times New Roman" w:hAnsi="Times New Roman" w:cs="Times New Roman"/>
          <w:bCs/>
        </w:rPr>
        <w:t>) – o ile jest wymagana,</w:t>
      </w:r>
    </w:p>
    <w:p w14:paraId="53ABD48B" w14:textId="77777777" w:rsidR="006A2C71" w:rsidRPr="0091160C" w:rsidRDefault="006A2C71" w:rsidP="0061248E">
      <w:pPr>
        <w:numPr>
          <w:ilvl w:val="0"/>
          <w:numId w:val="51"/>
        </w:numPr>
        <w:spacing w:after="240" w:line="240" w:lineRule="auto"/>
        <w:ind w:left="709"/>
        <w:jc w:val="both"/>
        <w:rPr>
          <w:rFonts w:ascii="Times New Roman" w:hAnsi="Times New Roman" w:cs="Times New Roman"/>
          <w:bCs/>
        </w:rPr>
      </w:pPr>
      <w:r w:rsidRPr="0091160C">
        <w:rPr>
          <w:rFonts w:ascii="Times New Roman" w:hAnsi="Times New Roman" w:cs="Times New Roman"/>
          <w:bCs/>
        </w:rPr>
        <w:t xml:space="preserve">wypis i </w:t>
      </w:r>
      <w:proofErr w:type="spellStart"/>
      <w:r w:rsidRPr="0091160C">
        <w:rPr>
          <w:rFonts w:ascii="Times New Roman" w:hAnsi="Times New Roman" w:cs="Times New Roman"/>
          <w:bCs/>
        </w:rPr>
        <w:t>wyrys</w:t>
      </w:r>
      <w:proofErr w:type="spellEnd"/>
      <w:r w:rsidRPr="0091160C">
        <w:rPr>
          <w:rFonts w:ascii="Times New Roman" w:hAnsi="Times New Roman" w:cs="Times New Roman"/>
          <w:bCs/>
        </w:rPr>
        <w:t xml:space="preserve"> z MPZP lub decyzja o warunkach zabudowy lub lokalizacji inwestycji celu publicznego,</w:t>
      </w:r>
    </w:p>
    <w:p w14:paraId="32BC3AB4" w14:textId="41E3A2E1" w:rsidR="006A2C71" w:rsidRDefault="006A2C71" w:rsidP="0061248E">
      <w:pPr>
        <w:numPr>
          <w:ilvl w:val="0"/>
          <w:numId w:val="51"/>
        </w:numPr>
        <w:spacing w:after="0" w:line="240" w:lineRule="auto"/>
        <w:ind w:left="709"/>
        <w:jc w:val="both"/>
        <w:rPr>
          <w:rFonts w:ascii="Times New Roman" w:hAnsi="Times New Roman" w:cs="Times New Roman"/>
          <w:bCs/>
        </w:rPr>
      </w:pPr>
      <w:r w:rsidRPr="0091160C">
        <w:rPr>
          <w:rFonts w:ascii="Times New Roman" w:hAnsi="Times New Roman" w:cs="Times New Roman"/>
          <w:bCs/>
        </w:rPr>
        <w:t>Zezwolenie Generalnej Dyrekcji Ochrony Środowiska lub Regionalnej Dyrekcji Ochrony Środowiska na czynności podlegające zakazom w stosunku do chronionych gatunków zwierząt, roślin i grzybów, siedlisk przyrodniczych odstępstwa od zakazów decyzje derogacyjne art. 56 ustawy o ochronie przyrody (obszar ochrony siedliskowej NATURA 2000, Park Krajobrazowy),</w:t>
      </w:r>
    </w:p>
    <w:p w14:paraId="0C104824" w14:textId="77777777" w:rsidR="008F2415" w:rsidRPr="008F2415" w:rsidRDefault="008F2415" w:rsidP="008F2415">
      <w:pPr>
        <w:spacing w:after="0" w:line="240" w:lineRule="auto"/>
        <w:ind w:left="709"/>
        <w:jc w:val="both"/>
        <w:rPr>
          <w:rFonts w:ascii="Times New Roman" w:hAnsi="Times New Roman" w:cs="Times New Roman"/>
          <w:bCs/>
        </w:rPr>
      </w:pPr>
    </w:p>
    <w:p w14:paraId="7A24E1C8" w14:textId="49277EAE" w:rsidR="006A2C71" w:rsidRPr="0091160C" w:rsidRDefault="006A2C71" w:rsidP="0061248E">
      <w:pPr>
        <w:numPr>
          <w:ilvl w:val="0"/>
          <w:numId w:val="51"/>
        </w:numPr>
        <w:spacing w:after="240" w:line="240" w:lineRule="auto"/>
        <w:ind w:left="709"/>
        <w:jc w:val="both"/>
        <w:rPr>
          <w:rFonts w:ascii="Times New Roman" w:hAnsi="Times New Roman" w:cs="Times New Roman"/>
          <w:bCs/>
        </w:rPr>
      </w:pPr>
      <w:r w:rsidRPr="0091160C">
        <w:rPr>
          <w:rFonts w:ascii="Times New Roman" w:hAnsi="Times New Roman" w:cs="Times New Roman"/>
          <w:bCs/>
        </w:rPr>
        <w:t>Zgłoszenie do RDOŚ działań z art. 118 ustawy o ochronie przyrody - wymaga go prowadzenie działań w graniach form ochrony przyrody lub w obrębie cieku naturalnego, obejmujących roboty ziemne mogące zmienić warunki wodne lub wodno-glebowe,</w:t>
      </w:r>
    </w:p>
    <w:p w14:paraId="73F6B70E" w14:textId="0B33A258" w:rsidR="006A2C71" w:rsidRPr="0091160C" w:rsidRDefault="006A2C71" w:rsidP="0061248E">
      <w:pPr>
        <w:numPr>
          <w:ilvl w:val="0"/>
          <w:numId w:val="51"/>
        </w:numPr>
        <w:spacing w:after="240" w:line="240" w:lineRule="auto"/>
        <w:ind w:left="709"/>
        <w:jc w:val="both"/>
        <w:rPr>
          <w:rFonts w:ascii="Times New Roman" w:hAnsi="Times New Roman" w:cs="Times New Roman"/>
          <w:bCs/>
        </w:rPr>
      </w:pPr>
      <w:r w:rsidRPr="0091160C">
        <w:rPr>
          <w:rFonts w:ascii="Times New Roman" w:hAnsi="Times New Roman" w:cs="Times New Roman"/>
          <w:bCs/>
        </w:rPr>
        <w:t xml:space="preserve">Ocena wodnoprawna (w drodze decyzji) - dla inwestycji lub działań mogących wpłynąć na możliwość osiągnięcia celów środowiskowych określonych dla JCWP i </w:t>
      </w:r>
      <w:proofErr w:type="spellStart"/>
      <w:r w:rsidRPr="0091160C">
        <w:rPr>
          <w:rFonts w:ascii="Times New Roman" w:hAnsi="Times New Roman" w:cs="Times New Roman"/>
          <w:bCs/>
        </w:rPr>
        <w:t>JCWPd</w:t>
      </w:r>
      <w:proofErr w:type="spellEnd"/>
      <w:r w:rsidRPr="0091160C">
        <w:rPr>
          <w:rFonts w:ascii="Times New Roman" w:hAnsi="Times New Roman" w:cs="Times New Roman"/>
          <w:bCs/>
        </w:rPr>
        <w:t xml:space="preserve"> – o ile wymagana,</w:t>
      </w:r>
    </w:p>
    <w:p w14:paraId="5AD98899" w14:textId="5A015A2B" w:rsidR="006A2C71" w:rsidRPr="0091160C" w:rsidRDefault="006A2C71" w:rsidP="0061248E">
      <w:pPr>
        <w:numPr>
          <w:ilvl w:val="0"/>
          <w:numId w:val="51"/>
        </w:numPr>
        <w:spacing w:after="240" w:line="240" w:lineRule="auto"/>
        <w:ind w:left="709"/>
        <w:jc w:val="both"/>
        <w:rPr>
          <w:rFonts w:ascii="Times New Roman" w:hAnsi="Times New Roman" w:cs="Times New Roman"/>
          <w:bCs/>
        </w:rPr>
      </w:pPr>
      <w:r w:rsidRPr="0091160C">
        <w:rPr>
          <w:rFonts w:ascii="Times New Roman" w:hAnsi="Times New Roman" w:cs="Times New Roman"/>
          <w:bCs/>
        </w:rPr>
        <w:t xml:space="preserve">Deklaracja zgodności z celami środowiskowymi zgodnie z art. 439 ustawy prawo wodne - dla inwestycji, dla których wydano </w:t>
      </w:r>
      <w:proofErr w:type="spellStart"/>
      <w:r w:rsidRPr="0091160C">
        <w:rPr>
          <w:rFonts w:ascii="Times New Roman" w:hAnsi="Times New Roman" w:cs="Times New Roman"/>
          <w:bCs/>
        </w:rPr>
        <w:t>DoŚU</w:t>
      </w:r>
      <w:proofErr w:type="spellEnd"/>
      <w:r w:rsidRPr="0091160C">
        <w:rPr>
          <w:rFonts w:ascii="Times New Roman" w:hAnsi="Times New Roman" w:cs="Times New Roman"/>
          <w:bCs/>
        </w:rPr>
        <w:t>, w treści których znajdują się wnioski</w:t>
      </w:r>
      <w:r w:rsidR="003A3D33">
        <w:rPr>
          <w:rFonts w:ascii="Times New Roman" w:hAnsi="Times New Roman" w:cs="Times New Roman"/>
          <w:bCs/>
        </w:rPr>
        <w:t xml:space="preserve"> </w:t>
      </w:r>
      <w:r w:rsidRPr="0091160C">
        <w:rPr>
          <w:rFonts w:ascii="Times New Roman" w:hAnsi="Times New Roman" w:cs="Times New Roman"/>
          <w:bCs/>
        </w:rPr>
        <w:t>z przeprowadzonej analizy oddziaływania na jednolite części wód – o ile jest wymagana,</w:t>
      </w:r>
    </w:p>
    <w:p w14:paraId="665A40CD" w14:textId="77777777" w:rsidR="006A2C71" w:rsidRPr="0091160C" w:rsidRDefault="006A2C71" w:rsidP="0061248E">
      <w:pPr>
        <w:numPr>
          <w:ilvl w:val="0"/>
          <w:numId w:val="51"/>
        </w:numPr>
        <w:spacing w:after="240" w:line="240" w:lineRule="auto"/>
        <w:ind w:left="709" w:hanging="357"/>
        <w:jc w:val="both"/>
        <w:rPr>
          <w:rFonts w:ascii="Times New Roman" w:hAnsi="Times New Roman" w:cs="Times New Roman"/>
          <w:bCs/>
        </w:rPr>
      </w:pPr>
      <w:r w:rsidRPr="0091160C">
        <w:rPr>
          <w:rFonts w:ascii="Times New Roman" w:hAnsi="Times New Roman" w:cs="Times New Roman"/>
          <w:bCs/>
        </w:rPr>
        <w:t>Opracowanie koncepcji architektoniczno-urbanistycznej podlegającej akceptacji przez Zamawiającego,</w:t>
      </w:r>
    </w:p>
    <w:p w14:paraId="4E4D8EBA" w14:textId="781AEE04" w:rsidR="003A3D33" w:rsidRDefault="006A2C71" w:rsidP="0061248E">
      <w:pPr>
        <w:numPr>
          <w:ilvl w:val="0"/>
          <w:numId w:val="51"/>
        </w:numPr>
        <w:spacing w:line="240" w:lineRule="auto"/>
        <w:ind w:left="709" w:hanging="357"/>
        <w:jc w:val="both"/>
        <w:rPr>
          <w:rFonts w:ascii="Times New Roman" w:hAnsi="Times New Roman" w:cs="Times New Roman"/>
          <w:bCs/>
        </w:rPr>
      </w:pPr>
      <w:r w:rsidRPr="003A3D33">
        <w:rPr>
          <w:rFonts w:ascii="Times New Roman" w:hAnsi="Times New Roman" w:cs="Times New Roman"/>
          <w:bCs/>
        </w:rPr>
        <w:t>Opracowanie wstępnego szacunku kosztów inwestycji</w:t>
      </w:r>
      <w:r w:rsidRPr="003A3D33">
        <w:rPr>
          <w:rFonts w:ascii="Times New Roman" w:hAnsi="Times New Roman" w:cs="Times New Roman"/>
        </w:rPr>
        <w:t xml:space="preserve"> </w:t>
      </w:r>
      <w:r w:rsidRPr="003A3D33">
        <w:rPr>
          <w:rFonts w:ascii="Times New Roman" w:hAnsi="Times New Roman" w:cs="Times New Roman"/>
          <w:bCs/>
        </w:rPr>
        <w:t>podlegającej akceptacji przez Zamawiającego,</w:t>
      </w:r>
      <w:r w:rsidR="003A3D33">
        <w:rPr>
          <w:rFonts w:ascii="Times New Roman" w:hAnsi="Times New Roman" w:cs="Times New Roman"/>
          <w:bCs/>
        </w:rPr>
        <w:t xml:space="preserve">                                                                                                                                                           </w:t>
      </w:r>
    </w:p>
    <w:p w14:paraId="350A7B4E" w14:textId="51D75E68" w:rsidR="006A2C71" w:rsidRPr="003A3D33" w:rsidRDefault="006A2C71" w:rsidP="0061248E">
      <w:pPr>
        <w:numPr>
          <w:ilvl w:val="0"/>
          <w:numId w:val="51"/>
        </w:numPr>
        <w:spacing w:line="240" w:lineRule="auto"/>
        <w:ind w:left="709" w:hanging="357"/>
        <w:jc w:val="both"/>
        <w:rPr>
          <w:rFonts w:ascii="Times New Roman" w:hAnsi="Times New Roman" w:cs="Times New Roman"/>
          <w:bCs/>
        </w:rPr>
      </w:pPr>
      <w:r w:rsidRPr="003A3D33">
        <w:rPr>
          <w:rFonts w:ascii="Times New Roman" w:hAnsi="Times New Roman" w:cs="Times New Roman"/>
          <w:bCs/>
        </w:rPr>
        <w:t>Operat wodno-prawny wraz z uzyskaniem prawomocnej Decyzji pozwolenia wodnoprawnego,</w:t>
      </w:r>
    </w:p>
    <w:p w14:paraId="6E2937C0" w14:textId="77777777" w:rsidR="006A2C71" w:rsidRPr="0091160C" w:rsidRDefault="006A2C71" w:rsidP="0061248E">
      <w:pPr>
        <w:numPr>
          <w:ilvl w:val="0"/>
          <w:numId w:val="51"/>
        </w:numPr>
        <w:spacing w:after="240" w:line="240" w:lineRule="auto"/>
        <w:ind w:left="709" w:hanging="357"/>
        <w:jc w:val="both"/>
        <w:rPr>
          <w:rFonts w:ascii="Times New Roman" w:hAnsi="Times New Roman" w:cs="Times New Roman"/>
          <w:bCs/>
        </w:rPr>
      </w:pPr>
      <w:r w:rsidRPr="0091160C">
        <w:rPr>
          <w:rFonts w:ascii="Times New Roman" w:hAnsi="Times New Roman" w:cs="Times New Roman"/>
          <w:bCs/>
        </w:rPr>
        <w:t>Projekt Architektoniczno-Budowlany - zawierający m.in. wszystkie niezbędne warunki techniczne, opinie, pozwolenia, decyzje, odstępstwa, uzgodnienia oraz ekspertyzy, stanowiący podstawę do wydania pozwolenia na budowę,</w:t>
      </w:r>
    </w:p>
    <w:p w14:paraId="3E4CA77A" w14:textId="7A230D33" w:rsidR="006A2C71" w:rsidRPr="0091160C" w:rsidRDefault="006A2C71" w:rsidP="0061248E">
      <w:pPr>
        <w:numPr>
          <w:ilvl w:val="0"/>
          <w:numId w:val="51"/>
        </w:numPr>
        <w:spacing w:after="240" w:line="240" w:lineRule="auto"/>
        <w:ind w:left="709" w:hanging="357"/>
        <w:jc w:val="both"/>
        <w:rPr>
          <w:rFonts w:ascii="Times New Roman" w:hAnsi="Times New Roman" w:cs="Times New Roman"/>
          <w:bCs/>
        </w:rPr>
      </w:pPr>
      <w:r w:rsidRPr="0091160C">
        <w:rPr>
          <w:rFonts w:ascii="Times New Roman" w:hAnsi="Times New Roman" w:cs="Times New Roman"/>
          <w:bCs/>
        </w:rPr>
        <w:t xml:space="preserve"> Projekt Zagospodarowania Terenu - zawierający m.in. wszystkie niezbędne warunki techniczne, opinie, pozwolenia, decyzje, odstępstwa, uzgodnienia oraz ekspertyzy, stanowiący podstawę do wydania pozwolenia na budowę</w:t>
      </w:r>
      <w:r w:rsidR="008F2415">
        <w:rPr>
          <w:rFonts w:ascii="Times New Roman" w:hAnsi="Times New Roman" w:cs="Times New Roman"/>
          <w:bCs/>
        </w:rPr>
        <w:t>,</w:t>
      </w:r>
    </w:p>
    <w:p w14:paraId="1DC1CE5C" w14:textId="77777777" w:rsidR="006A2C71" w:rsidRPr="0091160C" w:rsidRDefault="006A2C71" w:rsidP="0061248E">
      <w:pPr>
        <w:numPr>
          <w:ilvl w:val="0"/>
          <w:numId w:val="51"/>
        </w:numPr>
        <w:spacing w:after="240" w:line="240" w:lineRule="auto"/>
        <w:ind w:left="709"/>
        <w:jc w:val="both"/>
        <w:rPr>
          <w:rFonts w:ascii="Times New Roman" w:hAnsi="Times New Roman" w:cs="Times New Roman"/>
          <w:bCs/>
        </w:rPr>
      </w:pPr>
      <w:r w:rsidRPr="0091160C">
        <w:rPr>
          <w:rFonts w:ascii="Times New Roman" w:hAnsi="Times New Roman" w:cs="Times New Roman"/>
          <w:bCs/>
        </w:rPr>
        <w:t xml:space="preserve">Informacja dotycząca Planu bezpieczeństwa i ochrony zdrowia (BIOZ) </w:t>
      </w:r>
    </w:p>
    <w:p w14:paraId="2F166D80" w14:textId="77777777" w:rsidR="006A2C71" w:rsidRPr="0091160C" w:rsidRDefault="006A2C71" w:rsidP="0061248E">
      <w:pPr>
        <w:numPr>
          <w:ilvl w:val="0"/>
          <w:numId w:val="51"/>
        </w:numPr>
        <w:spacing w:after="240" w:line="240" w:lineRule="auto"/>
        <w:ind w:left="709"/>
        <w:jc w:val="both"/>
        <w:rPr>
          <w:rFonts w:ascii="Times New Roman" w:hAnsi="Times New Roman" w:cs="Times New Roman"/>
          <w:bCs/>
        </w:rPr>
      </w:pPr>
      <w:r w:rsidRPr="0091160C">
        <w:rPr>
          <w:rFonts w:ascii="Times New Roman" w:hAnsi="Times New Roman" w:cs="Times New Roman"/>
          <w:bCs/>
        </w:rPr>
        <w:t xml:space="preserve">Projekt Techniczny </w:t>
      </w:r>
    </w:p>
    <w:p w14:paraId="0A738552" w14:textId="77777777" w:rsidR="006A2C71" w:rsidRPr="0091160C" w:rsidRDefault="006A2C71" w:rsidP="0061248E">
      <w:pPr>
        <w:numPr>
          <w:ilvl w:val="0"/>
          <w:numId w:val="51"/>
        </w:numPr>
        <w:spacing w:after="240" w:line="240" w:lineRule="auto"/>
        <w:ind w:left="709"/>
        <w:jc w:val="both"/>
        <w:rPr>
          <w:rFonts w:ascii="Times New Roman" w:hAnsi="Times New Roman" w:cs="Times New Roman"/>
          <w:bCs/>
        </w:rPr>
      </w:pPr>
      <w:r w:rsidRPr="0091160C">
        <w:rPr>
          <w:rFonts w:ascii="Times New Roman" w:hAnsi="Times New Roman" w:cs="Times New Roman"/>
          <w:bCs/>
        </w:rPr>
        <w:t>Zaświadczenie/deklaracja organu odpowiedzialnego za monitorowanie obszarów Natura 2000 (Regionalna Dyrekcja Ochrony Środowiska), wraz z mapą,</w:t>
      </w:r>
    </w:p>
    <w:p w14:paraId="0CCE48A6" w14:textId="6C38CC45" w:rsidR="006A2C71" w:rsidRPr="00FC3364" w:rsidRDefault="006A2C71" w:rsidP="0061248E">
      <w:pPr>
        <w:numPr>
          <w:ilvl w:val="0"/>
          <w:numId w:val="51"/>
        </w:numPr>
        <w:spacing w:after="240" w:line="240" w:lineRule="auto"/>
        <w:ind w:left="709"/>
        <w:jc w:val="both"/>
        <w:rPr>
          <w:rFonts w:ascii="Times New Roman" w:hAnsi="Times New Roman" w:cs="Times New Roman"/>
          <w:bCs/>
        </w:rPr>
      </w:pPr>
      <w:r w:rsidRPr="0091160C">
        <w:rPr>
          <w:rFonts w:ascii="Times New Roman" w:hAnsi="Times New Roman" w:cs="Times New Roman"/>
          <w:bCs/>
        </w:rPr>
        <w:t xml:space="preserve">informacja organu odpowiedzialnego za gospodarkę wodną wydawana przez PGW Wody Polskie na podstawie Porozumienia z dnia 20.05.2024 r. zawartego pomiędzy </w:t>
      </w:r>
      <w:r w:rsidRPr="00FC3364">
        <w:rPr>
          <w:rFonts w:ascii="Times New Roman" w:hAnsi="Times New Roman" w:cs="Times New Roman"/>
          <w:bCs/>
        </w:rPr>
        <w:t>Ministerstwem Funduszy i Polityki Regionalnej, a Prezesem PGW Wody Polskie – dla inwestycji, które nie uzyskały deklaracji zgodności z celami środowiskowym,</w:t>
      </w:r>
    </w:p>
    <w:p w14:paraId="60C5C213" w14:textId="58BD0A36" w:rsidR="006A2C71" w:rsidRPr="0091160C" w:rsidRDefault="006A2C71" w:rsidP="0061248E">
      <w:pPr>
        <w:numPr>
          <w:ilvl w:val="0"/>
          <w:numId w:val="51"/>
        </w:numPr>
        <w:spacing w:after="240" w:line="240" w:lineRule="auto"/>
        <w:ind w:left="709"/>
        <w:jc w:val="both"/>
        <w:rPr>
          <w:rFonts w:ascii="Times New Roman" w:hAnsi="Times New Roman" w:cs="Times New Roman"/>
          <w:bCs/>
        </w:rPr>
      </w:pPr>
      <w:r w:rsidRPr="0091160C">
        <w:rPr>
          <w:rFonts w:ascii="Times New Roman" w:hAnsi="Times New Roman" w:cs="Times New Roman"/>
          <w:bCs/>
        </w:rPr>
        <w:t>Specyfikacja techniczna wykonania i odbioru robót budowlanych (</w:t>
      </w:r>
      <w:proofErr w:type="spellStart"/>
      <w:r w:rsidRPr="0091160C">
        <w:rPr>
          <w:rFonts w:ascii="Times New Roman" w:hAnsi="Times New Roman" w:cs="Times New Roman"/>
          <w:bCs/>
        </w:rPr>
        <w:t>STWiORB</w:t>
      </w:r>
      <w:proofErr w:type="spellEnd"/>
      <w:r w:rsidRPr="0091160C">
        <w:rPr>
          <w:rFonts w:ascii="Times New Roman" w:hAnsi="Times New Roman" w:cs="Times New Roman"/>
          <w:bCs/>
        </w:rPr>
        <w:t xml:space="preserve">) zawierającą szczegółowe wymagania dla wykonawcy robót w zakresie: materiałów, sprzętu i maszyn, </w:t>
      </w:r>
      <w:r w:rsidRPr="0091160C">
        <w:rPr>
          <w:rFonts w:ascii="Times New Roman" w:hAnsi="Times New Roman" w:cs="Times New Roman"/>
          <w:bCs/>
        </w:rPr>
        <w:lastRenderedPageBreak/>
        <w:t xml:space="preserve">transportu, sposobu wykonania robót, kontroli jakości wykonania robót, obmiarów robót, odbiorów wykonanych robót i podstaw płatności za roboty; w końcowej części należy przytoczyć wykaz dokumentów odniesienia związanych z treścią danej specyfikacji. Treść specyfikacji powinna odnosić się tylko i wyłącznie do robót objętych przedmiotową dokumentacją projektową i być ściśle z nią powiązana; zapisy zawarte w </w:t>
      </w:r>
      <w:proofErr w:type="spellStart"/>
      <w:r w:rsidRPr="0091160C">
        <w:rPr>
          <w:rFonts w:ascii="Times New Roman" w:hAnsi="Times New Roman" w:cs="Times New Roman"/>
          <w:bCs/>
        </w:rPr>
        <w:t>STWiORB</w:t>
      </w:r>
      <w:proofErr w:type="spellEnd"/>
      <w:r w:rsidRPr="0091160C">
        <w:rPr>
          <w:rFonts w:ascii="Times New Roman" w:hAnsi="Times New Roman" w:cs="Times New Roman"/>
          <w:bCs/>
        </w:rPr>
        <w:t xml:space="preserve"> należy ograniczyć jedynie do rozwiązań technicznych, technologicznych i organizacyjnych przewidzianych w projekcie. W </w:t>
      </w:r>
      <w:proofErr w:type="spellStart"/>
      <w:r w:rsidRPr="0091160C">
        <w:rPr>
          <w:rFonts w:ascii="Times New Roman" w:hAnsi="Times New Roman" w:cs="Times New Roman"/>
          <w:bCs/>
        </w:rPr>
        <w:t>STWiORB</w:t>
      </w:r>
      <w:proofErr w:type="spellEnd"/>
      <w:r w:rsidRPr="0091160C">
        <w:rPr>
          <w:rFonts w:ascii="Times New Roman" w:hAnsi="Times New Roman" w:cs="Times New Roman"/>
          <w:bCs/>
        </w:rPr>
        <w:t xml:space="preserve"> nie mogą występować nazwy i oznaczenia producentów oraz dostawców. Wymagania dotyczące materiałów i urządzeń powinny być tak sformułowane, aby nie wskazywać na dostawcę lub producenta. Nie można też przywoływać instrukcji konkretnego producenta,</w:t>
      </w:r>
    </w:p>
    <w:p w14:paraId="1DB32E78" w14:textId="77777777" w:rsidR="006A2C71" w:rsidRPr="0091160C" w:rsidRDefault="006A2C71" w:rsidP="0061248E">
      <w:pPr>
        <w:numPr>
          <w:ilvl w:val="0"/>
          <w:numId w:val="51"/>
        </w:numPr>
        <w:spacing w:after="240" w:line="240" w:lineRule="auto"/>
        <w:ind w:left="709"/>
        <w:jc w:val="both"/>
        <w:rPr>
          <w:rFonts w:ascii="Times New Roman" w:hAnsi="Times New Roman" w:cs="Times New Roman"/>
          <w:bCs/>
        </w:rPr>
      </w:pPr>
      <w:r w:rsidRPr="0091160C">
        <w:rPr>
          <w:rFonts w:ascii="Times New Roman" w:hAnsi="Times New Roman" w:cs="Times New Roman"/>
          <w:bCs/>
        </w:rPr>
        <w:t xml:space="preserve">Przedmiar robót zawierający szczegółowe zestawienie wszystkich przewidzianych do wykonania robót w kolejności technologicznej ich wykonania, wraz z ich szczegółowym opisem, z wyliczeniem i zestawieniem ilości jednostek przedmiarowych robót. Poszczególne działania opisane w przedmiarze muszą być podzielone na grupy robót wg takiego podziału, jaki został przyjęty w </w:t>
      </w:r>
      <w:proofErr w:type="spellStart"/>
      <w:r w:rsidRPr="0091160C">
        <w:rPr>
          <w:rFonts w:ascii="Times New Roman" w:hAnsi="Times New Roman" w:cs="Times New Roman"/>
          <w:bCs/>
        </w:rPr>
        <w:t>STWiORB</w:t>
      </w:r>
      <w:proofErr w:type="spellEnd"/>
      <w:r w:rsidRPr="0091160C">
        <w:rPr>
          <w:rFonts w:ascii="Times New Roman" w:hAnsi="Times New Roman" w:cs="Times New Roman"/>
          <w:bCs/>
        </w:rPr>
        <w:t>,</w:t>
      </w:r>
    </w:p>
    <w:p w14:paraId="7E0A63B8" w14:textId="77777777" w:rsidR="006A2C71" w:rsidRPr="0091160C" w:rsidRDefault="006A2C71" w:rsidP="0061248E">
      <w:pPr>
        <w:numPr>
          <w:ilvl w:val="0"/>
          <w:numId w:val="51"/>
        </w:numPr>
        <w:spacing w:after="0" w:line="240" w:lineRule="auto"/>
        <w:ind w:left="709"/>
        <w:jc w:val="both"/>
        <w:rPr>
          <w:rFonts w:ascii="Times New Roman" w:hAnsi="Times New Roman" w:cs="Times New Roman"/>
          <w:bCs/>
        </w:rPr>
      </w:pPr>
      <w:r w:rsidRPr="0091160C">
        <w:rPr>
          <w:rFonts w:ascii="Times New Roman" w:hAnsi="Times New Roman" w:cs="Times New Roman"/>
          <w:bCs/>
        </w:rPr>
        <w:t xml:space="preserve">Kosztorys inwestorski </w:t>
      </w:r>
    </w:p>
    <w:p w14:paraId="6FA07789" w14:textId="77777777" w:rsidR="006A2C71" w:rsidRPr="0091160C" w:rsidRDefault="006A2C71" w:rsidP="006A2C71">
      <w:pPr>
        <w:spacing w:after="240"/>
        <w:ind w:left="709"/>
        <w:jc w:val="both"/>
        <w:rPr>
          <w:rFonts w:ascii="Times New Roman" w:hAnsi="Times New Roman" w:cs="Times New Roman"/>
          <w:bCs/>
        </w:rPr>
      </w:pPr>
      <w:r w:rsidRPr="0091160C">
        <w:rPr>
          <w:rFonts w:ascii="Times New Roman" w:hAnsi="Times New Roman" w:cs="Times New Roman"/>
        </w:rPr>
        <w:t xml:space="preserve">Wykonawca, </w:t>
      </w:r>
      <w:r w:rsidRPr="0091160C">
        <w:rPr>
          <w:rFonts w:ascii="Times New Roman" w:hAnsi="Times New Roman" w:cs="Times New Roman"/>
          <w:bCs/>
        </w:rPr>
        <w:t>w okresie trwania rękojmi,</w:t>
      </w:r>
      <w:r w:rsidRPr="0091160C">
        <w:rPr>
          <w:rFonts w:ascii="Times New Roman" w:hAnsi="Times New Roman" w:cs="Times New Roman"/>
        </w:rPr>
        <w:t xml:space="preserve"> </w:t>
      </w:r>
      <w:r w:rsidRPr="0091160C">
        <w:rPr>
          <w:rFonts w:ascii="Times New Roman" w:hAnsi="Times New Roman" w:cs="Times New Roman"/>
          <w:bCs/>
        </w:rPr>
        <w:t>na żądanie Zamawiającego</w:t>
      </w:r>
      <w:r w:rsidRPr="0091160C">
        <w:rPr>
          <w:rFonts w:ascii="Times New Roman" w:hAnsi="Times New Roman" w:cs="Times New Roman"/>
        </w:rPr>
        <w:t xml:space="preserve"> zobowiązuje się do bezpłatnej aktualizacji kosztorysu inwestorskiego </w:t>
      </w:r>
      <w:r w:rsidRPr="0091160C">
        <w:rPr>
          <w:rFonts w:ascii="Times New Roman" w:hAnsi="Times New Roman" w:cs="Times New Roman"/>
          <w:bCs/>
        </w:rPr>
        <w:t xml:space="preserve">o aktualne składniki cenotwórcze i dostarczenia go w terminie 7 dni od przekazania przez Zamawiającego wezwania do jego aktualizacji. Wykonawca w wycenie oferty winien uwzględnić </w:t>
      </w:r>
      <w:r w:rsidRPr="0091160C">
        <w:rPr>
          <w:rFonts w:ascii="Times New Roman" w:hAnsi="Times New Roman" w:cs="Times New Roman"/>
          <w:b/>
          <w:bCs/>
        </w:rPr>
        <w:t>wykonanie dwóch takich aktualizacji</w:t>
      </w:r>
      <w:r w:rsidRPr="0091160C">
        <w:rPr>
          <w:rFonts w:ascii="Times New Roman" w:hAnsi="Times New Roman" w:cs="Times New Roman"/>
          <w:bCs/>
        </w:rPr>
        <w:t>,</w:t>
      </w:r>
    </w:p>
    <w:p w14:paraId="7A16BFF9" w14:textId="77777777" w:rsidR="006A2C71" w:rsidRPr="0091160C" w:rsidRDefault="006A2C71" w:rsidP="0061248E">
      <w:pPr>
        <w:numPr>
          <w:ilvl w:val="0"/>
          <w:numId w:val="51"/>
        </w:numPr>
        <w:spacing w:after="240" w:line="240" w:lineRule="auto"/>
        <w:ind w:left="709"/>
        <w:jc w:val="both"/>
        <w:rPr>
          <w:rFonts w:ascii="Times New Roman" w:hAnsi="Times New Roman" w:cs="Times New Roman"/>
          <w:bCs/>
        </w:rPr>
      </w:pPr>
      <w:r w:rsidRPr="0091160C">
        <w:rPr>
          <w:rFonts w:ascii="Times New Roman" w:hAnsi="Times New Roman" w:cs="Times New Roman"/>
          <w:bCs/>
        </w:rPr>
        <w:t>Mapa z lokalizacją obiektu w układzie współrzędnych 1992 z rozszerzeniem *.</w:t>
      </w:r>
      <w:proofErr w:type="spellStart"/>
      <w:r w:rsidRPr="0091160C">
        <w:rPr>
          <w:rFonts w:ascii="Times New Roman" w:hAnsi="Times New Roman" w:cs="Times New Roman"/>
          <w:bCs/>
        </w:rPr>
        <w:t>xml</w:t>
      </w:r>
      <w:proofErr w:type="spellEnd"/>
      <w:r w:rsidRPr="0091160C">
        <w:rPr>
          <w:rFonts w:ascii="Times New Roman" w:hAnsi="Times New Roman" w:cs="Times New Roman"/>
          <w:bCs/>
        </w:rPr>
        <w:t xml:space="preserve"> lub *.</w:t>
      </w:r>
      <w:proofErr w:type="spellStart"/>
      <w:r w:rsidRPr="0091160C">
        <w:rPr>
          <w:rFonts w:ascii="Times New Roman" w:hAnsi="Times New Roman" w:cs="Times New Roman"/>
          <w:bCs/>
        </w:rPr>
        <w:t>shp</w:t>
      </w:r>
      <w:proofErr w:type="spellEnd"/>
      <w:r w:rsidRPr="0091160C">
        <w:rPr>
          <w:rFonts w:ascii="Times New Roman" w:hAnsi="Times New Roman" w:cs="Times New Roman"/>
          <w:bCs/>
        </w:rPr>
        <w:t xml:space="preserve"> w celu umieszczenia obiektu w Leśnej Mapie Numerycznej,</w:t>
      </w:r>
    </w:p>
    <w:p w14:paraId="55CFA160" w14:textId="71BC9E8B" w:rsidR="006A2C71" w:rsidRPr="0091160C" w:rsidRDefault="006A2C71" w:rsidP="0061248E">
      <w:pPr>
        <w:numPr>
          <w:ilvl w:val="0"/>
          <w:numId w:val="51"/>
        </w:numPr>
        <w:spacing w:after="240" w:line="276" w:lineRule="auto"/>
        <w:ind w:left="709" w:hanging="357"/>
        <w:jc w:val="both"/>
        <w:rPr>
          <w:rFonts w:ascii="Times New Roman" w:hAnsi="Times New Roman" w:cs="Times New Roman"/>
          <w:bCs/>
        </w:rPr>
      </w:pPr>
      <w:r w:rsidRPr="0091160C">
        <w:rPr>
          <w:rFonts w:ascii="Times New Roman" w:hAnsi="Times New Roman" w:cs="Times New Roman"/>
          <w:bCs/>
        </w:rPr>
        <w:t xml:space="preserve">Inne nie wymienione wyżej opracowania niezbędne do opracowania kompletnej dokumentacji projektowej w celu uzyskania prawomocnej decyzji pozwolenia na budowę i przeprowadzenia postępowania o udzielenie zamówienia publicznego na roboty budowlane zgodnie z ustawą Pzp oraz innych wymaganych dokumentów dla uzyskania dotacji, </w:t>
      </w:r>
    </w:p>
    <w:p w14:paraId="196ECBB3" w14:textId="77777777" w:rsidR="006A2C71" w:rsidRPr="0091160C" w:rsidRDefault="006A2C71" w:rsidP="0061248E">
      <w:pPr>
        <w:numPr>
          <w:ilvl w:val="0"/>
          <w:numId w:val="51"/>
        </w:numPr>
        <w:spacing w:after="240" w:line="276" w:lineRule="auto"/>
        <w:ind w:left="709" w:hanging="357"/>
        <w:jc w:val="both"/>
        <w:rPr>
          <w:rFonts w:ascii="Times New Roman" w:hAnsi="Times New Roman" w:cs="Times New Roman"/>
          <w:bCs/>
        </w:rPr>
      </w:pPr>
      <w:r w:rsidRPr="0091160C">
        <w:rPr>
          <w:rFonts w:ascii="Times New Roman" w:hAnsi="Times New Roman" w:cs="Times New Roman"/>
          <w:bCs/>
        </w:rPr>
        <w:t>Pisemne oświadczenie Wykonawcy, że przedmiot zamówienia jest wykonany zgodnie z umową, obowiązującymi przepisami Prawa Budowlanego wraz z wydanymi na jego podstawie przepisami szczegółowymi oraz zgodnie z zasadami wiedzy technicznej, i że został wydany w stanie kompletnym z punktu widzenia celu, któremu ma służyć,</w:t>
      </w:r>
    </w:p>
    <w:p w14:paraId="2B52061A" w14:textId="63BB8A0A" w:rsidR="000D7A20" w:rsidRPr="0091160C" w:rsidRDefault="00632BDE" w:rsidP="0061248E">
      <w:pPr>
        <w:pStyle w:val="Akapitzlist"/>
        <w:numPr>
          <w:ilvl w:val="0"/>
          <w:numId w:val="51"/>
        </w:numPr>
        <w:suppressAutoHyphens/>
        <w:spacing w:before="240" w:after="0" w:line="276" w:lineRule="auto"/>
        <w:ind w:left="709" w:hanging="357"/>
        <w:contextualSpacing w:val="0"/>
        <w:jc w:val="both"/>
        <w:rPr>
          <w:rFonts w:ascii="Times New Roman" w:hAnsi="Times New Roman" w:cs="Times New Roman"/>
          <w:bCs/>
          <w:szCs w:val="24"/>
          <w:lang w:eastAsia="pl-PL"/>
        </w:rPr>
      </w:pPr>
      <w:r w:rsidRPr="00632BDE">
        <w:rPr>
          <w:rFonts w:ascii="Times New Roman" w:hAnsi="Times New Roman" w:cs="Times New Roman"/>
          <w:bCs/>
          <w:szCs w:val="24"/>
          <w:lang w:eastAsia="pl-PL"/>
        </w:rPr>
        <w:t>Prawomocna Decyzja pozwolenia na budowę lub zgłoszenia budowy albo robót budowlanych</w:t>
      </w:r>
      <w:r>
        <w:rPr>
          <w:rFonts w:ascii="Times New Roman" w:hAnsi="Times New Roman" w:cs="Times New Roman"/>
          <w:bCs/>
          <w:szCs w:val="24"/>
          <w:lang w:eastAsia="pl-PL"/>
        </w:rPr>
        <w:t xml:space="preserve">, </w:t>
      </w:r>
      <w:r w:rsidRPr="00632BDE">
        <w:rPr>
          <w:rFonts w:ascii="Times New Roman" w:hAnsi="Times New Roman" w:cs="Times New Roman"/>
          <w:bCs/>
          <w:szCs w:val="24"/>
          <w:lang w:eastAsia="pl-PL"/>
        </w:rPr>
        <w:t xml:space="preserve">lub pisma właściwego organu stwierdzającego brak konieczności </w:t>
      </w:r>
      <w:r>
        <w:rPr>
          <w:rFonts w:ascii="Times New Roman" w:hAnsi="Times New Roman" w:cs="Times New Roman"/>
          <w:bCs/>
          <w:szCs w:val="24"/>
          <w:lang w:eastAsia="pl-PL"/>
        </w:rPr>
        <w:t xml:space="preserve">ich </w:t>
      </w:r>
      <w:r w:rsidRPr="00632BDE">
        <w:rPr>
          <w:rFonts w:ascii="Times New Roman" w:hAnsi="Times New Roman" w:cs="Times New Roman"/>
          <w:bCs/>
          <w:szCs w:val="24"/>
          <w:lang w:eastAsia="pl-PL"/>
        </w:rPr>
        <w:t>uzyskania</w:t>
      </w:r>
    </w:p>
    <w:p w14:paraId="04C0EAD1" w14:textId="77777777" w:rsidR="000D7A20" w:rsidRPr="0091160C" w:rsidRDefault="000D7A20" w:rsidP="0061248E">
      <w:pPr>
        <w:pStyle w:val="Akapitzlist"/>
        <w:numPr>
          <w:ilvl w:val="0"/>
          <w:numId w:val="52"/>
        </w:numPr>
        <w:suppressAutoHyphens/>
        <w:spacing w:before="120" w:after="0" w:line="276" w:lineRule="auto"/>
        <w:ind w:left="567" w:hanging="357"/>
        <w:contextualSpacing w:val="0"/>
        <w:jc w:val="both"/>
        <w:rPr>
          <w:rFonts w:ascii="Times New Roman" w:hAnsi="Times New Roman" w:cs="Times New Roman"/>
          <w:bCs/>
          <w:szCs w:val="24"/>
        </w:rPr>
      </w:pPr>
      <w:r w:rsidRPr="0091160C">
        <w:rPr>
          <w:rFonts w:ascii="Times New Roman" w:hAnsi="Times New Roman" w:cs="Times New Roman"/>
          <w:bCs/>
          <w:szCs w:val="24"/>
        </w:rPr>
        <w:t>Zamawiający zatwierdzi lub zgłosi uwagi do przekazanej dokumentacji i wniosku o wydanie pozwolenia na budowę w terminie 14 dni od dnia przekazania; w przypadku zgłoszenia przez Zamawiającego uwag, Wykonawca jest zobowiązany do ich uwzględnienia i ponownego złożenia uzupełnionej dokumentacji, w terminie wyznaczonym przez Zamawiającego.</w:t>
      </w:r>
    </w:p>
    <w:p w14:paraId="77FCFF75" w14:textId="2489ADDE" w:rsidR="000D7A20" w:rsidRPr="0035579F" w:rsidRDefault="000D7A20" w:rsidP="0061248E">
      <w:pPr>
        <w:pStyle w:val="Akapitzlist"/>
        <w:numPr>
          <w:ilvl w:val="0"/>
          <w:numId w:val="52"/>
        </w:numPr>
        <w:suppressAutoHyphens/>
        <w:spacing w:before="240" w:after="0" w:line="276" w:lineRule="auto"/>
        <w:ind w:left="567"/>
        <w:contextualSpacing w:val="0"/>
        <w:jc w:val="both"/>
        <w:rPr>
          <w:rFonts w:ascii="Times New Roman" w:hAnsi="Times New Roman" w:cs="Times New Roman"/>
          <w:bCs/>
          <w:szCs w:val="24"/>
        </w:rPr>
      </w:pPr>
      <w:r w:rsidRPr="0091160C">
        <w:rPr>
          <w:rFonts w:ascii="Times New Roman" w:hAnsi="Times New Roman" w:cs="Times New Roman"/>
          <w:bCs/>
          <w:szCs w:val="24"/>
        </w:rPr>
        <w:t xml:space="preserve">Zamawiający ma obowiązek zatwierdzić uzupełnioną dokumentacje w terminie 14 dni lub odrzucić ją w sytuacji, gdy stwierdzi, że nie wszystkie zgłoszone uwagi zostały w niej </w:t>
      </w:r>
      <w:r w:rsidRPr="0035579F">
        <w:rPr>
          <w:rFonts w:ascii="Times New Roman" w:hAnsi="Times New Roman" w:cs="Times New Roman"/>
          <w:bCs/>
          <w:szCs w:val="24"/>
        </w:rPr>
        <w:lastRenderedPageBreak/>
        <w:t>uwzględnione lub w przypadku, gdy zgłoszone uwagi zostały uwzględnione niezgodnie z oczekiwaniami Zamawiającego.</w:t>
      </w:r>
    </w:p>
    <w:p w14:paraId="3FE119CC" w14:textId="77777777" w:rsidR="000D7A20" w:rsidRPr="0091160C" w:rsidRDefault="000D7A20" w:rsidP="0061248E">
      <w:pPr>
        <w:pStyle w:val="Akapitzlist"/>
        <w:numPr>
          <w:ilvl w:val="0"/>
          <w:numId w:val="52"/>
        </w:numPr>
        <w:suppressAutoHyphens/>
        <w:spacing w:before="240" w:after="0" w:line="276" w:lineRule="auto"/>
        <w:ind w:left="567"/>
        <w:contextualSpacing w:val="0"/>
        <w:jc w:val="both"/>
        <w:rPr>
          <w:rFonts w:ascii="Times New Roman" w:hAnsi="Times New Roman" w:cs="Times New Roman"/>
          <w:b/>
          <w:bCs/>
          <w:szCs w:val="24"/>
        </w:rPr>
      </w:pPr>
      <w:r w:rsidRPr="0091160C">
        <w:rPr>
          <w:rFonts w:ascii="Times New Roman" w:hAnsi="Times New Roman" w:cs="Times New Roman"/>
          <w:b/>
          <w:bCs/>
          <w:szCs w:val="24"/>
        </w:rPr>
        <w:t>Materiały przekazywane w trakcie opracowywania dokumentacji:</w:t>
      </w:r>
    </w:p>
    <w:p w14:paraId="39A78F56" w14:textId="77777777" w:rsidR="000D7A20" w:rsidRPr="0091160C" w:rsidRDefault="000D7A20" w:rsidP="0061248E">
      <w:pPr>
        <w:pStyle w:val="Akapitzlist"/>
        <w:numPr>
          <w:ilvl w:val="0"/>
          <w:numId w:val="55"/>
        </w:numPr>
        <w:suppressAutoHyphens/>
        <w:spacing w:before="240" w:after="0" w:line="276" w:lineRule="auto"/>
        <w:ind w:left="709" w:hanging="357"/>
        <w:contextualSpacing w:val="0"/>
        <w:jc w:val="both"/>
        <w:rPr>
          <w:rFonts w:ascii="Times New Roman" w:hAnsi="Times New Roman" w:cs="Times New Roman"/>
          <w:bCs/>
          <w:szCs w:val="24"/>
        </w:rPr>
      </w:pPr>
      <w:r w:rsidRPr="0091160C">
        <w:rPr>
          <w:rFonts w:ascii="Times New Roman" w:hAnsi="Times New Roman" w:cs="Times New Roman"/>
          <w:bCs/>
          <w:szCs w:val="24"/>
        </w:rPr>
        <w:t>dokumentacja winna być przekazana w wersji papierowej i elektronicznej (edytowalnej i nieedytowalnej),</w:t>
      </w:r>
    </w:p>
    <w:p w14:paraId="6C32A31E" w14:textId="001DAF81" w:rsidR="000D7A20" w:rsidRPr="0091160C" w:rsidRDefault="000D7A20" w:rsidP="0061248E">
      <w:pPr>
        <w:pStyle w:val="Akapitzlist"/>
        <w:numPr>
          <w:ilvl w:val="0"/>
          <w:numId w:val="55"/>
        </w:numPr>
        <w:suppressAutoHyphens/>
        <w:spacing w:before="240" w:after="0" w:line="276" w:lineRule="auto"/>
        <w:ind w:left="709" w:hanging="357"/>
        <w:contextualSpacing w:val="0"/>
        <w:jc w:val="both"/>
        <w:rPr>
          <w:rFonts w:ascii="Times New Roman" w:hAnsi="Times New Roman" w:cs="Times New Roman"/>
          <w:bCs/>
        </w:rPr>
      </w:pPr>
      <w:r w:rsidRPr="0091160C">
        <w:rPr>
          <w:rFonts w:ascii="Times New Roman" w:hAnsi="Times New Roman" w:cs="Times New Roman"/>
          <w:bCs/>
          <w:szCs w:val="24"/>
        </w:rPr>
        <w:t xml:space="preserve">wersja </w:t>
      </w:r>
      <w:r w:rsidRPr="0091160C">
        <w:rPr>
          <w:rFonts w:ascii="Times New Roman" w:hAnsi="Times New Roman" w:cs="Times New Roman"/>
          <w:bCs/>
        </w:rPr>
        <w:t>edytowalna powinna zawierać wszystkie opracowania będące przedmiotem zamó</w:t>
      </w:r>
      <w:r w:rsidR="00E50735" w:rsidRPr="0091160C">
        <w:rPr>
          <w:rFonts w:ascii="Times New Roman" w:hAnsi="Times New Roman" w:cs="Times New Roman"/>
          <w:bCs/>
        </w:rPr>
        <w:t xml:space="preserve">wienia oraz zostać zapisana na </w:t>
      </w:r>
      <w:r w:rsidRPr="0091160C">
        <w:rPr>
          <w:rFonts w:ascii="Times New Roman" w:hAnsi="Times New Roman" w:cs="Times New Roman"/>
          <w:bCs/>
        </w:rPr>
        <w:t>nośnikach przenośnych USB w formie:</w:t>
      </w:r>
    </w:p>
    <w:p w14:paraId="6DA89DAC" w14:textId="77777777" w:rsidR="000D7A20" w:rsidRPr="0091160C" w:rsidRDefault="000D7A20" w:rsidP="0061248E">
      <w:pPr>
        <w:numPr>
          <w:ilvl w:val="0"/>
          <w:numId w:val="54"/>
        </w:numPr>
        <w:suppressAutoHyphens/>
        <w:spacing w:before="240" w:after="0" w:line="276" w:lineRule="auto"/>
        <w:ind w:left="1417" w:hanging="357"/>
        <w:jc w:val="both"/>
        <w:rPr>
          <w:rFonts w:ascii="Times New Roman" w:hAnsi="Times New Roman" w:cs="Times New Roman"/>
          <w:bCs/>
        </w:rPr>
      </w:pPr>
      <w:r w:rsidRPr="0091160C">
        <w:rPr>
          <w:rFonts w:ascii="Times New Roman" w:hAnsi="Times New Roman" w:cs="Times New Roman"/>
          <w:bCs/>
        </w:rPr>
        <w:t>pliki tekstowe wykonane w MS Word i zapisane jako:*.</w:t>
      </w:r>
      <w:proofErr w:type="spellStart"/>
      <w:r w:rsidRPr="0091160C">
        <w:rPr>
          <w:rFonts w:ascii="Times New Roman" w:hAnsi="Times New Roman" w:cs="Times New Roman"/>
          <w:bCs/>
        </w:rPr>
        <w:t>doc</w:t>
      </w:r>
      <w:proofErr w:type="spellEnd"/>
      <w:r w:rsidRPr="0091160C">
        <w:rPr>
          <w:rFonts w:ascii="Times New Roman" w:hAnsi="Times New Roman" w:cs="Times New Roman"/>
          <w:bCs/>
        </w:rPr>
        <w:t>,</w:t>
      </w:r>
    </w:p>
    <w:p w14:paraId="78B5BF59" w14:textId="77777777" w:rsidR="000D7A20" w:rsidRPr="0091160C" w:rsidRDefault="000D7A20" w:rsidP="0061248E">
      <w:pPr>
        <w:numPr>
          <w:ilvl w:val="0"/>
          <w:numId w:val="54"/>
        </w:numPr>
        <w:suppressAutoHyphens/>
        <w:spacing w:before="240" w:after="0" w:line="276" w:lineRule="auto"/>
        <w:ind w:left="1418"/>
        <w:jc w:val="both"/>
        <w:rPr>
          <w:rFonts w:ascii="Times New Roman" w:hAnsi="Times New Roman" w:cs="Times New Roman"/>
          <w:bCs/>
        </w:rPr>
      </w:pPr>
      <w:r w:rsidRPr="0091160C">
        <w:rPr>
          <w:rFonts w:ascii="Times New Roman" w:hAnsi="Times New Roman" w:cs="Times New Roman"/>
          <w:bCs/>
        </w:rPr>
        <w:t>tabele, obliczenia wykonana w MS Excel i zapisane jako *.xls,</w:t>
      </w:r>
    </w:p>
    <w:p w14:paraId="6F7AC0E0" w14:textId="77777777" w:rsidR="000D7A20" w:rsidRPr="0091160C" w:rsidRDefault="000D7A20" w:rsidP="0061248E">
      <w:pPr>
        <w:numPr>
          <w:ilvl w:val="0"/>
          <w:numId w:val="54"/>
        </w:numPr>
        <w:suppressAutoHyphens/>
        <w:spacing w:before="240" w:after="0" w:line="276" w:lineRule="auto"/>
        <w:ind w:left="1418"/>
        <w:jc w:val="both"/>
        <w:rPr>
          <w:rFonts w:ascii="Times New Roman" w:hAnsi="Times New Roman" w:cs="Times New Roman"/>
          <w:bCs/>
        </w:rPr>
      </w:pPr>
      <w:r w:rsidRPr="0091160C">
        <w:rPr>
          <w:rFonts w:ascii="Times New Roman" w:hAnsi="Times New Roman" w:cs="Times New Roman"/>
          <w:bCs/>
        </w:rPr>
        <w:t>rysunki wykonane w programie AutoCAD i zapisane jako: *.</w:t>
      </w:r>
      <w:proofErr w:type="spellStart"/>
      <w:r w:rsidRPr="0091160C">
        <w:rPr>
          <w:rFonts w:ascii="Times New Roman" w:hAnsi="Times New Roman" w:cs="Times New Roman"/>
          <w:bCs/>
        </w:rPr>
        <w:t>dwg</w:t>
      </w:r>
      <w:proofErr w:type="spellEnd"/>
      <w:r w:rsidRPr="0091160C">
        <w:rPr>
          <w:rFonts w:ascii="Times New Roman" w:hAnsi="Times New Roman" w:cs="Times New Roman"/>
          <w:bCs/>
        </w:rPr>
        <w:t xml:space="preserve"> oraz *.</w:t>
      </w:r>
      <w:proofErr w:type="spellStart"/>
      <w:r w:rsidRPr="0091160C">
        <w:rPr>
          <w:rFonts w:ascii="Times New Roman" w:hAnsi="Times New Roman" w:cs="Times New Roman"/>
          <w:bCs/>
        </w:rPr>
        <w:t>dxf</w:t>
      </w:r>
      <w:proofErr w:type="spellEnd"/>
      <w:r w:rsidRPr="0091160C">
        <w:rPr>
          <w:rFonts w:ascii="Times New Roman" w:hAnsi="Times New Roman" w:cs="Times New Roman"/>
          <w:bCs/>
        </w:rPr>
        <w:t>,</w:t>
      </w:r>
    </w:p>
    <w:p w14:paraId="534641D7" w14:textId="77777777" w:rsidR="000D7A20" w:rsidRPr="0091160C" w:rsidRDefault="000D7A20" w:rsidP="0061248E">
      <w:pPr>
        <w:numPr>
          <w:ilvl w:val="0"/>
          <w:numId w:val="54"/>
        </w:numPr>
        <w:suppressAutoHyphens/>
        <w:spacing w:before="240" w:after="0" w:line="276" w:lineRule="auto"/>
        <w:ind w:left="1418"/>
        <w:jc w:val="both"/>
        <w:rPr>
          <w:rFonts w:ascii="Times New Roman" w:hAnsi="Times New Roman" w:cs="Times New Roman"/>
          <w:bCs/>
        </w:rPr>
      </w:pPr>
      <w:r w:rsidRPr="0091160C">
        <w:rPr>
          <w:rFonts w:ascii="Times New Roman" w:hAnsi="Times New Roman" w:cs="Times New Roman"/>
          <w:bCs/>
        </w:rPr>
        <w:t>kosztorys, wykonane w programie Norma i zapisane jako. *.</w:t>
      </w:r>
      <w:proofErr w:type="spellStart"/>
      <w:r w:rsidRPr="0091160C">
        <w:rPr>
          <w:rFonts w:ascii="Times New Roman" w:hAnsi="Times New Roman" w:cs="Times New Roman"/>
          <w:bCs/>
        </w:rPr>
        <w:t>ath</w:t>
      </w:r>
      <w:proofErr w:type="spellEnd"/>
      <w:r w:rsidRPr="0091160C">
        <w:rPr>
          <w:rFonts w:ascii="Times New Roman" w:hAnsi="Times New Roman" w:cs="Times New Roman"/>
          <w:bCs/>
        </w:rPr>
        <w:t>,</w:t>
      </w:r>
    </w:p>
    <w:p w14:paraId="4958C7AC" w14:textId="77777777" w:rsidR="000D7A20" w:rsidRPr="0091160C" w:rsidRDefault="000D7A20" w:rsidP="0061248E">
      <w:pPr>
        <w:numPr>
          <w:ilvl w:val="0"/>
          <w:numId w:val="54"/>
        </w:numPr>
        <w:suppressAutoHyphens/>
        <w:spacing w:before="240" w:after="0" w:line="276" w:lineRule="auto"/>
        <w:ind w:left="1418"/>
        <w:jc w:val="both"/>
        <w:rPr>
          <w:rFonts w:ascii="Times New Roman" w:hAnsi="Times New Roman" w:cs="Times New Roman"/>
          <w:bCs/>
        </w:rPr>
      </w:pPr>
      <w:r w:rsidRPr="0091160C">
        <w:rPr>
          <w:rFonts w:ascii="Times New Roman" w:hAnsi="Times New Roman" w:cs="Times New Roman"/>
          <w:bCs/>
        </w:rPr>
        <w:t>wyniki obliczeń przy użyciu programów obliczeniowych zapisane w formacie tych programów;</w:t>
      </w:r>
    </w:p>
    <w:p w14:paraId="6DF0E0E8" w14:textId="77777777" w:rsidR="000D7A20" w:rsidRPr="0091160C" w:rsidRDefault="000D7A20" w:rsidP="0061248E">
      <w:pPr>
        <w:pStyle w:val="Akapitzlist"/>
        <w:numPr>
          <w:ilvl w:val="0"/>
          <w:numId w:val="55"/>
        </w:numPr>
        <w:suppressAutoHyphens/>
        <w:spacing w:before="240" w:after="0" w:line="276" w:lineRule="auto"/>
        <w:ind w:left="709" w:hanging="357"/>
        <w:contextualSpacing w:val="0"/>
        <w:jc w:val="both"/>
        <w:rPr>
          <w:rFonts w:ascii="Times New Roman" w:hAnsi="Times New Roman" w:cs="Times New Roman"/>
          <w:bCs/>
          <w:lang w:eastAsia="pl-PL"/>
        </w:rPr>
      </w:pPr>
      <w:r w:rsidRPr="0091160C">
        <w:rPr>
          <w:rFonts w:ascii="Times New Roman" w:hAnsi="Times New Roman" w:cs="Times New Roman"/>
          <w:bCs/>
        </w:rPr>
        <w:t>wersja nieedytowalna powinna zawierać wszystkie opracowania będące przedmiotem zamówienia oraz zostać zapisana na nośnikach przenośnych USB w formie plików *.pdf w taki sposób, aby każdy z plików stanowił kompletne opracowanie, będące wierną kopią jego wersji papierowej, tj. z podpisem projektantów; wielkość pojedynczego pliku nie może przekraczać 500 MB; niedopuszczalne jest zamieszczenie osobno poszczególnych stron opracowań; zamieszczone opracowania powinny być zeskanowane w jakości umożliwiającej odczytanie wszystkich detali.</w:t>
      </w:r>
    </w:p>
    <w:p w14:paraId="4CF112CD" w14:textId="77777777" w:rsidR="000D7A20" w:rsidRPr="0091160C" w:rsidRDefault="000D7A20" w:rsidP="0061248E">
      <w:pPr>
        <w:pStyle w:val="Akapitzlist"/>
        <w:numPr>
          <w:ilvl w:val="0"/>
          <w:numId w:val="52"/>
        </w:numPr>
        <w:suppressAutoHyphens/>
        <w:spacing w:before="120" w:after="0" w:line="276" w:lineRule="auto"/>
        <w:ind w:left="567"/>
        <w:contextualSpacing w:val="0"/>
        <w:jc w:val="both"/>
        <w:rPr>
          <w:rFonts w:ascii="Times New Roman" w:hAnsi="Times New Roman" w:cs="Times New Roman"/>
          <w:bCs/>
        </w:rPr>
      </w:pPr>
      <w:r w:rsidRPr="0091160C">
        <w:rPr>
          <w:rFonts w:ascii="Times New Roman" w:hAnsi="Times New Roman" w:cs="Times New Roman"/>
          <w:bCs/>
        </w:rPr>
        <w:t>Dokumentację projektową stanowiącą Przedmiot Umowy Wykonawca zaopatrzy w:</w:t>
      </w:r>
    </w:p>
    <w:p w14:paraId="576B1950" w14:textId="77777777" w:rsidR="000D7A20" w:rsidRPr="0091160C" w:rsidRDefault="000D7A20" w:rsidP="0061248E">
      <w:pPr>
        <w:pStyle w:val="Akapitzlist"/>
        <w:numPr>
          <w:ilvl w:val="0"/>
          <w:numId w:val="56"/>
        </w:numPr>
        <w:suppressAutoHyphens/>
        <w:spacing w:before="120" w:after="0" w:line="276" w:lineRule="auto"/>
        <w:ind w:left="709" w:hanging="357"/>
        <w:contextualSpacing w:val="0"/>
        <w:jc w:val="both"/>
        <w:rPr>
          <w:rFonts w:ascii="Times New Roman" w:hAnsi="Times New Roman" w:cs="Times New Roman"/>
          <w:bCs/>
        </w:rPr>
      </w:pPr>
      <w:r w:rsidRPr="0091160C">
        <w:rPr>
          <w:rFonts w:ascii="Times New Roman" w:hAnsi="Times New Roman" w:cs="Times New Roman"/>
          <w:bCs/>
        </w:rPr>
        <w:t>wykaz opracowań,</w:t>
      </w:r>
    </w:p>
    <w:p w14:paraId="42B6FFE8" w14:textId="77777777" w:rsidR="000D7A20" w:rsidRPr="0091160C" w:rsidRDefault="000D7A20" w:rsidP="0061248E">
      <w:pPr>
        <w:pStyle w:val="Akapitzlist"/>
        <w:numPr>
          <w:ilvl w:val="0"/>
          <w:numId w:val="56"/>
        </w:numPr>
        <w:suppressAutoHyphens/>
        <w:spacing w:before="120" w:after="0" w:line="276" w:lineRule="auto"/>
        <w:ind w:left="709" w:hanging="357"/>
        <w:contextualSpacing w:val="0"/>
        <w:jc w:val="both"/>
        <w:rPr>
          <w:rFonts w:ascii="Times New Roman" w:hAnsi="Times New Roman" w:cs="Times New Roman"/>
          <w:bCs/>
        </w:rPr>
      </w:pPr>
      <w:r w:rsidRPr="0091160C">
        <w:rPr>
          <w:rFonts w:ascii="Times New Roman" w:hAnsi="Times New Roman" w:cs="Times New Roman"/>
          <w:bCs/>
        </w:rPr>
        <w:t>pisemne oświadczenie, że dokumentacja jest wykonana zgodnie z umową, obowiązującymi przepisami oraz normami techniczno-budowlanymi i przepisami budowlanymi, wydana Zamawiającemu w stanie kompletnym z punktu widzenia celu, któremu ma służyć,</w:t>
      </w:r>
    </w:p>
    <w:p w14:paraId="01844C10" w14:textId="77777777" w:rsidR="000D7A20" w:rsidRPr="0091160C" w:rsidRDefault="000D7A20" w:rsidP="0061248E">
      <w:pPr>
        <w:pStyle w:val="Akapitzlist"/>
        <w:numPr>
          <w:ilvl w:val="0"/>
          <w:numId w:val="56"/>
        </w:numPr>
        <w:suppressAutoHyphens/>
        <w:spacing w:before="120" w:after="0" w:line="276" w:lineRule="auto"/>
        <w:ind w:left="709" w:hanging="357"/>
        <w:contextualSpacing w:val="0"/>
        <w:jc w:val="both"/>
        <w:rPr>
          <w:rFonts w:ascii="Times New Roman" w:hAnsi="Times New Roman" w:cs="Times New Roman"/>
          <w:bCs/>
        </w:rPr>
      </w:pPr>
      <w:r w:rsidRPr="0091160C">
        <w:rPr>
          <w:rFonts w:ascii="Times New Roman" w:hAnsi="Times New Roman" w:cs="Times New Roman"/>
          <w:bCs/>
        </w:rPr>
        <w:t xml:space="preserve">pisemne oświadczenie, że dokumentacja została sprawdzona pod kątem wymagań określonych w art. 99-103 </w:t>
      </w:r>
      <w:r w:rsidRPr="0091160C">
        <w:rPr>
          <w:rFonts w:ascii="Times New Roman" w:hAnsi="Times New Roman" w:cs="Times New Roman"/>
          <w:bCs/>
          <w:i/>
          <w:iCs/>
        </w:rPr>
        <w:t>Prawa zamówień publicznych</w:t>
      </w:r>
      <w:r w:rsidRPr="0091160C">
        <w:rPr>
          <w:rFonts w:ascii="Times New Roman" w:hAnsi="Times New Roman" w:cs="Times New Roman"/>
          <w:bCs/>
        </w:rPr>
        <w:t>, w tym w zakresie użycia nazw własnych, wskazania znaków towarowych, patentów lub pochodzenia. Użycie nazw własnych w dokumentacji jest dopuszczalne tylko w sytuacji braku możliwości uproszczenia opisu i usunięcia danej nazwy własnej oraz w celu określenia właściwej drogi rozwiązania technicznego danego elementu – wtedy wymagane jest podanie przez Wykonawcę parametrów równoważności oraz wskazanie kryteriów w celu oceny równoważności,</w:t>
      </w:r>
    </w:p>
    <w:p w14:paraId="4B66C10D" w14:textId="77777777" w:rsidR="000D7A20" w:rsidRDefault="000D7A20" w:rsidP="0061248E">
      <w:pPr>
        <w:pStyle w:val="Akapitzlist"/>
        <w:numPr>
          <w:ilvl w:val="0"/>
          <w:numId w:val="56"/>
        </w:numPr>
        <w:suppressAutoHyphens/>
        <w:spacing w:before="120" w:after="0" w:line="276" w:lineRule="auto"/>
        <w:ind w:left="709" w:hanging="357"/>
        <w:contextualSpacing w:val="0"/>
        <w:jc w:val="both"/>
        <w:rPr>
          <w:rFonts w:ascii="Times New Roman" w:hAnsi="Times New Roman" w:cs="Times New Roman"/>
          <w:bCs/>
        </w:rPr>
      </w:pPr>
      <w:r w:rsidRPr="0091160C">
        <w:rPr>
          <w:rFonts w:ascii="Times New Roman" w:hAnsi="Times New Roman" w:cs="Times New Roman"/>
          <w:bCs/>
        </w:rPr>
        <w:t>pisemne oświadczenie, że wersja papierowa dokumentacji jest zgodna z wersją elektroniczną (łącznie z pieczęciami i podpisami),</w:t>
      </w:r>
    </w:p>
    <w:p w14:paraId="4008F541" w14:textId="77777777" w:rsidR="000D7A20" w:rsidRPr="0091160C" w:rsidRDefault="000D7A20" w:rsidP="0061248E">
      <w:pPr>
        <w:pStyle w:val="Akapitzlist"/>
        <w:numPr>
          <w:ilvl w:val="0"/>
          <w:numId w:val="56"/>
        </w:numPr>
        <w:suppressAutoHyphens/>
        <w:spacing w:before="120" w:after="0" w:line="276" w:lineRule="auto"/>
        <w:ind w:left="709" w:hanging="357"/>
        <w:contextualSpacing w:val="0"/>
        <w:jc w:val="both"/>
        <w:rPr>
          <w:rFonts w:ascii="Times New Roman" w:hAnsi="Times New Roman" w:cs="Times New Roman"/>
          <w:bCs/>
        </w:rPr>
      </w:pPr>
      <w:r w:rsidRPr="0091160C">
        <w:rPr>
          <w:rFonts w:ascii="Times New Roman" w:hAnsi="Times New Roman" w:cs="Times New Roman"/>
          <w:bCs/>
        </w:rPr>
        <w:lastRenderedPageBreak/>
        <w:t>oświadczenie, że przysługują mu pełne prawa autorskie do dokumentacji oraz że dokumentacja nie narusza praw osób trzecich,</w:t>
      </w:r>
    </w:p>
    <w:p w14:paraId="32B58246" w14:textId="5CBFD0D4" w:rsidR="000D7A20" w:rsidRPr="0091160C" w:rsidRDefault="000D7A20" w:rsidP="0061248E">
      <w:pPr>
        <w:pStyle w:val="Akapitzlist"/>
        <w:numPr>
          <w:ilvl w:val="0"/>
          <w:numId w:val="56"/>
        </w:numPr>
        <w:suppressAutoHyphens/>
        <w:spacing w:before="120" w:after="0" w:line="276" w:lineRule="auto"/>
        <w:ind w:left="709" w:hanging="357"/>
        <w:contextualSpacing w:val="0"/>
        <w:jc w:val="both"/>
        <w:rPr>
          <w:rFonts w:ascii="Times New Roman" w:hAnsi="Times New Roman" w:cs="Times New Roman"/>
          <w:bCs/>
        </w:rPr>
      </w:pPr>
      <w:r w:rsidRPr="0091160C">
        <w:rPr>
          <w:rFonts w:ascii="Times New Roman" w:hAnsi="Times New Roman" w:cs="Times New Roman"/>
          <w:bCs/>
        </w:rPr>
        <w:t>pisemne oświadczenie, że opracowane przedmiary i kosztorysy są kompletne i obejmują całość robót ujętych w projekcie oraz że są opracowane zgodnie z obowiązującymi przepisami i wytycznymi,</w:t>
      </w:r>
    </w:p>
    <w:p w14:paraId="78539217" w14:textId="7CA2D679" w:rsidR="000D7A20" w:rsidRPr="0091160C" w:rsidRDefault="000D7A20" w:rsidP="0061248E">
      <w:pPr>
        <w:pStyle w:val="Akapitzlist"/>
        <w:numPr>
          <w:ilvl w:val="0"/>
          <w:numId w:val="56"/>
        </w:numPr>
        <w:suppressAutoHyphens/>
        <w:spacing w:before="120" w:after="0" w:line="276" w:lineRule="auto"/>
        <w:ind w:left="709" w:hanging="357"/>
        <w:contextualSpacing w:val="0"/>
        <w:jc w:val="both"/>
        <w:rPr>
          <w:rFonts w:ascii="Times New Roman" w:hAnsi="Times New Roman" w:cs="Times New Roman"/>
          <w:bCs/>
        </w:rPr>
      </w:pPr>
      <w:r w:rsidRPr="0091160C">
        <w:rPr>
          <w:rFonts w:ascii="Times New Roman" w:hAnsi="Times New Roman" w:cs="Times New Roman"/>
          <w:bCs/>
        </w:rPr>
        <w:t>pis</w:t>
      </w:r>
      <w:r w:rsidR="00D05EFE" w:rsidRPr="0091160C">
        <w:rPr>
          <w:rFonts w:ascii="Times New Roman" w:hAnsi="Times New Roman" w:cs="Times New Roman"/>
          <w:bCs/>
        </w:rPr>
        <w:t>emne oświadczenie projektanta/</w:t>
      </w:r>
      <w:r w:rsidRPr="0091160C">
        <w:rPr>
          <w:rFonts w:ascii="Times New Roman" w:hAnsi="Times New Roman" w:cs="Times New Roman"/>
          <w:bCs/>
        </w:rPr>
        <w:t>projektanta sprawdzającego o sporządzeniu projektu technicznego zgodnie z obowiązującymi przepisami, zasadami wiedzy technicznej, projektem zagospodarowania działki lub terenu oraz projektem architektoniczno-budowlanym oraz rozstrzygnięciami dotyczącymi zamierzenia budowlanego.</w:t>
      </w:r>
    </w:p>
    <w:p w14:paraId="39187451" w14:textId="77777777" w:rsidR="000D7A20" w:rsidRPr="0091160C" w:rsidRDefault="000D7A20" w:rsidP="0061248E">
      <w:pPr>
        <w:pStyle w:val="Akapitzlist"/>
        <w:numPr>
          <w:ilvl w:val="0"/>
          <w:numId w:val="52"/>
        </w:numPr>
        <w:suppressAutoHyphens/>
        <w:spacing w:before="240" w:after="0" w:line="276" w:lineRule="auto"/>
        <w:ind w:left="567"/>
        <w:contextualSpacing w:val="0"/>
        <w:jc w:val="both"/>
        <w:rPr>
          <w:rFonts w:ascii="Times New Roman" w:hAnsi="Times New Roman" w:cs="Times New Roman"/>
          <w:b/>
          <w:bCs/>
          <w:szCs w:val="24"/>
          <w:lang w:eastAsia="ar-SA"/>
        </w:rPr>
      </w:pPr>
      <w:r w:rsidRPr="003A3D33">
        <w:rPr>
          <w:rFonts w:ascii="Times New Roman" w:hAnsi="Times New Roman" w:cs="Times New Roman"/>
          <w:bCs/>
          <w:szCs w:val="24"/>
          <w:lang w:eastAsia="pl-PL"/>
        </w:rPr>
        <w:t xml:space="preserve">Dokumentacja projektowa </w:t>
      </w:r>
      <w:r w:rsidRPr="0091160C">
        <w:rPr>
          <w:rFonts w:ascii="Times New Roman" w:hAnsi="Times New Roman" w:cs="Times New Roman"/>
          <w:bCs/>
          <w:szCs w:val="24"/>
          <w:lang w:eastAsia="pl-PL"/>
        </w:rPr>
        <w:t>musi być opracowana w oparciu o:</w:t>
      </w:r>
    </w:p>
    <w:p w14:paraId="7A3319EB" w14:textId="77777777" w:rsidR="000D7A20" w:rsidRPr="0091160C" w:rsidRDefault="000D7A20" w:rsidP="0061248E">
      <w:pPr>
        <w:pStyle w:val="Akapitzlist"/>
        <w:numPr>
          <w:ilvl w:val="0"/>
          <w:numId w:val="49"/>
        </w:numPr>
        <w:suppressAutoHyphens/>
        <w:spacing w:before="240" w:after="0" w:line="276" w:lineRule="auto"/>
        <w:ind w:left="1281" w:hanging="357"/>
        <w:jc w:val="both"/>
        <w:rPr>
          <w:rFonts w:ascii="Times New Roman" w:hAnsi="Times New Roman" w:cs="Times New Roman"/>
          <w:bCs/>
          <w:szCs w:val="24"/>
          <w:lang w:eastAsia="pl-PL"/>
        </w:rPr>
      </w:pPr>
      <w:r w:rsidRPr="0091160C">
        <w:rPr>
          <w:rFonts w:ascii="Times New Roman" w:hAnsi="Times New Roman" w:cs="Times New Roman"/>
          <w:bCs/>
          <w:szCs w:val="24"/>
          <w:lang w:eastAsia="pl-PL"/>
        </w:rPr>
        <w:t>Ustawę Pzp,</w:t>
      </w:r>
    </w:p>
    <w:p w14:paraId="15764C0D" w14:textId="77777777" w:rsidR="000D7A20" w:rsidRPr="0091160C" w:rsidRDefault="000D7A20" w:rsidP="0061248E">
      <w:pPr>
        <w:pStyle w:val="Akapitzlist"/>
        <w:numPr>
          <w:ilvl w:val="0"/>
          <w:numId w:val="49"/>
        </w:numPr>
        <w:suppressAutoHyphens/>
        <w:spacing w:before="240" w:after="0" w:line="276" w:lineRule="auto"/>
        <w:ind w:left="1281" w:hanging="357"/>
        <w:jc w:val="both"/>
        <w:rPr>
          <w:rFonts w:ascii="Times New Roman" w:hAnsi="Times New Roman" w:cs="Times New Roman"/>
          <w:bCs/>
          <w:szCs w:val="24"/>
          <w:lang w:eastAsia="pl-PL"/>
        </w:rPr>
      </w:pPr>
      <w:r w:rsidRPr="0091160C">
        <w:rPr>
          <w:rFonts w:ascii="Times New Roman" w:hAnsi="Times New Roman" w:cs="Times New Roman"/>
          <w:bCs/>
          <w:szCs w:val="24"/>
          <w:lang w:eastAsia="pl-PL"/>
        </w:rPr>
        <w:t xml:space="preserve">Ustawę </w:t>
      </w:r>
      <w:r w:rsidRPr="0091160C">
        <w:rPr>
          <w:rFonts w:ascii="Times New Roman" w:hAnsi="Times New Roman" w:cs="Times New Roman"/>
          <w:iCs/>
          <w:szCs w:val="24"/>
          <w:lang w:eastAsia="pl-PL"/>
        </w:rPr>
        <w:t>z dnia 7 lipca 1994 r. Prawo budowlane</w:t>
      </w:r>
      <w:r w:rsidRPr="0091160C">
        <w:rPr>
          <w:rFonts w:ascii="Times New Roman" w:hAnsi="Times New Roman" w:cs="Times New Roman"/>
          <w:szCs w:val="24"/>
          <w:lang w:eastAsia="pl-PL"/>
        </w:rPr>
        <w:t xml:space="preserve"> (</w:t>
      </w:r>
      <w:proofErr w:type="spellStart"/>
      <w:r w:rsidRPr="0091160C">
        <w:rPr>
          <w:rFonts w:ascii="Times New Roman" w:hAnsi="Times New Roman" w:cs="Times New Roman"/>
          <w:iCs/>
          <w:szCs w:val="24"/>
          <w:lang w:eastAsia="pl-PL"/>
        </w:rPr>
        <w:t>t.j</w:t>
      </w:r>
      <w:proofErr w:type="spellEnd"/>
      <w:r w:rsidRPr="0091160C">
        <w:rPr>
          <w:rFonts w:ascii="Times New Roman" w:hAnsi="Times New Roman" w:cs="Times New Roman"/>
          <w:iCs/>
          <w:szCs w:val="24"/>
          <w:lang w:eastAsia="pl-PL"/>
        </w:rPr>
        <w:t xml:space="preserve">. Dz. U. z 2024 r. poz. 725, 834, 1222, 1847, 1881) – dalej zwaną: </w:t>
      </w:r>
      <w:r w:rsidRPr="0091160C">
        <w:rPr>
          <w:rFonts w:ascii="Times New Roman" w:hAnsi="Times New Roman" w:cs="Times New Roman"/>
          <w:i/>
          <w:iCs/>
          <w:szCs w:val="24"/>
          <w:lang w:eastAsia="pl-PL"/>
        </w:rPr>
        <w:t>Prawo budowlane</w:t>
      </w:r>
      <w:r w:rsidRPr="0091160C">
        <w:rPr>
          <w:rFonts w:ascii="Times New Roman" w:hAnsi="Times New Roman" w:cs="Times New Roman"/>
          <w:iCs/>
          <w:szCs w:val="24"/>
          <w:lang w:eastAsia="pl-PL"/>
        </w:rPr>
        <w:t>,</w:t>
      </w:r>
    </w:p>
    <w:p w14:paraId="765055FA" w14:textId="77777777" w:rsidR="000D7A20" w:rsidRPr="0091160C" w:rsidRDefault="000D7A20" w:rsidP="0061248E">
      <w:pPr>
        <w:pStyle w:val="Akapitzlist"/>
        <w:numPr>
          <w:ilvl w:val="0"/>
          <w:numId w:val="49"/>
        </w:numPr>
        <w:suppressAutoHyphens/>
        <w:spacing w:before="240" w:after="0" w:line="276" w:lineRule="auto"/>
        <w:ind w:left="1281" w:hanging="357"/>
        <w:jc w:val="both"/>
        <w:rPr>
          <w:rFonts w:ascii="Times New Roman" w:hAnsi="Times New Roman" w:cs="Times New Roman"/>
          <w:bCs/>
          <w:szCs w:val="24"/>
          <w:lang w:eastAsia="pl-PL"/>
        </w:rPr>
      </w:pPr>
      <w:r w:rsidRPr="0091160C">
        <w:rPr>
          <w:rFonts w:ascii="Times New Roman" w:hAnsi="Times New Roman" w:cs="Times New Roman"/>
          <w:iCs/>
          <w:szCs w:val="24"/>
          <w:lang w:eastAsia="pl-PL"/>
        </w:rPr>
        <w:t>Do podstawowych obowiązków projektanta należą czynności określone w art. 20 Prawa budowlanego,</w:t>
      </w:r>
    </w:p>
    <w:p w14:paraId="02FF4E10" w14:textId="77777777" w:rsidR="000D7A20" w:rsidRPr="0091160C" w:rsidRDefault="000D7A20" w:rsidP="0061248E">
      <w:pPr>
        <w:pStyle w:val="Akapitzlist"/>
        <w:numPr>
          <w:ilvl w:val="0"/>
          <w:numId w:val="49"/>
        </w:numPr>
        <w:suppressAutoHyphens/>
        <w:spacing w:before="240" w:after="0" w:line="276" w:lineRule="auto"/>
        <w:ind w:left="1281" w:hanging="357"/>
        <w:jc w:val="both"/>
        <w:rPr>
          <w:rFonts w:ascii="Times New Roman" w:hAnsi="Times New Roman" w:cs="Times New Roman"/>
          <w:b/>
          <w:bCs/>
          <w:szCs w:val="24"/>
          <w:lang w:eastAsia="pl-PL"/>
        </w:rPr>
      </w:pPr>
      <w:r w:rsidRPr="0091160C">
        <w:rPr>
          <w:rFonts w:ascii="Times New Roman" w:hAnsi="Times New Roman" w:cs="Times New Roman"/>
          <w:szCs w:val="24"/>
          <w:lang w:eastAsia="pl-PL"/>
        </w:rPr>
        <w:t>Rozporządzenie Ministra Rozwoju i Technologii z dnia 20 grudnia 2021 r. w sprawie szczegółowego zakresu i formy dokumentacji projektowej, specyfikacji technicznych wykonania i odbioru robót budowlanych oraz programu funkcjonalno-użytkowego (</w:t>
      </w:r>
      <w:r w:rsidRPr="0091160C">
        <w:rPr>
          <w:rFonts w:ascii="Times New Roman" w:hAnsi="Times New Roman" w:cs="Times New Roman"/>
          <w:bCs/>
          <w:szCs w:val="24"/>
          <w:lang w:eastAsia="pl-PL"/>
        </w:rPr>
        <w:t>Dz.U. 2021 poz. 2454</w:t>
      </w:r>
      <w:r w:rsidRPr="0091160C">
        <w:rPr>
          <w:rFonts w:ascii="Times New Roman" w:hAnsi="Times New Roman" w:cs="Times New Roman"/>
          <w:szCs w:val="24"/>
          <w:lang w:eastAsia="pl-PL"/>
        </w:rPr>
        <w:t>),</w:t>
      </w:r>
    </w:p>
    <w:p w14:paraId="17626134" w14:textId="77777777" w:rsidR="000D7A20" w:rsidRPr="0091160C" w:rsidRDefault="000D7A20" w:rsidP="0061248E">
      <w:pPr>
        <w:pStyle w:val="Akapitzlist"/>
        <w:numPr>
          <w:ilvl w:val="0"/>
          <w:numId w:val="49"/>
        </w:numPr>
        <w:suppressAutoHyphens/>
        <w:spacing w:before="240" w:after="0" w:line="276" w:lineRule="auto"/>
        <w:ind w:left="1281" w:hanging="357"/>
        <w:jc w:val="both"/>
        <w:rPr>
          <w:rFonts w:ascii="Times New Roman" w:hAnsi="Times New Roman" w:cs="Times New Roman"/>
          <w:b/>
          <w:bCs/>
          <w:szCs w:val="24"/>
          <w:lang w:eastAsia="pl-PL"/>
        </w:rPr>
      </w:pPr>
      <w:r w:rsidRPr="0091160C">
        <w:rPr>
          <w:rFonts w:ascii="Times New Roman" w:hAnsi="Times New Roman" w:cs="Times New Roman"/>
          <w:szCs w:val="24"/>
          <w:lang w:eastAsia="pl-PL"/>
        </w:rPr>
        <w:t xml:space="preserve">Rozporządzenie </w:t>
      </w:r>
      <w:r w:rsidRPr="0091160C">
        <w:rPr>
          <w:rFonts w:ascii="Times New Roman" w:hAnsi="Times New Roman" w:cs="Times New Roman"/>
          <w:bCs/>
          <w:szCs w:val="24"/>
          <w:lang w:eastAsia="pl-PL"/>
        </w:rPr>
        <w:t xml:space="preserve">Ministra Rozwoju i Technologii z dnia 20 grudnia 2021 r. </w:t>
      </w:r>
      <w:r w:rsidRPr="0091160C">
        <w:rPr>
          <w:rFonts w:ascii="Times New Roman" w:hAnsi="Times New Roman" w:cs="Times New Roman"/>
          <w:bCs/>
          <w:iCs/>
          <w:szCs w:val="24"/>
          <w:lang w:eastAsia="pl-PL"/>
        </w:rPr>
        <w:t>w sprawie określenia metod i podstaw sporządzania kosztorysu inwestorskiego, obliczania planowanych kosztów prac projektowych oraz planowanych kosztów robót budowlanych określonych w programie funkcjonalno-użytkowym</w:t>
      </w:r>
      <w:r w:rsidRPr="0091160C">
        <w:rPr>
          <w:rFonts w:ascii="Times New Roman" w:hAnsi="Times New Roman" w:cs="Times New Roman"/>
          <w:bCs/>
          <w:szCs w:val="24"/>
          <w:lang w:eastAsia="pl-PL"/>
        </w:rPr>
        <w:t xml:space="preserve"> (Dz.U. 2021 poz. 2458),</w:t>
      </w:r>
    </w:p>
    <w:p w14:paraId="3437D3DF" w14:textId="77777777" w:rsidR="000D7A20" w:rsidRPr="0091160C" w:rsidRDefault="000D7A20" w:rsidP="0061248E">
      <w:pPr>
        <w:pStyle w:val="Akapitzlist"/>
        <w:numPr>
          <w:ilvl w:val="0"/>
          <w:numId w:val="49"/>
        </w:numPr>
        <w:suppressAutoHyphens/>
        <w:spacing w:before="240" w:after="0" w:line="276" w:lineRule="auto"/>
        <w:ind w:left="1281" w:hanging="357"/>
        <w:jc w:val="both"/>
        <w:rPr>
          <w:rFonts w:ascii="Times New Roman" w:hAnsi="Times New Roman" w:cs="Times New Roman"/>
          <w:b/>
          <w:bCs/>
          <w:szCs w:val="24"/>
          <w:lang w:eastAsia="pl-PL"/>
        </w:rPr>
      </w:pPr>
      <w:r w:rsidRPr="0091160C">
        <w:rPr>
          <w:rFonts w:ascii="Times New Roman" w:hAnsi="Times New Roman" w:cs="Times New Roman"/>
          <w:bCs/>
          <w:szCs w:val="24"/>
          <w:lang w:eastAsia="pl-PL"/>
        </w:rPr>
        <w:t xml:space="preserve">Rozporządzenie Ministra Rozwoju z dnia 11 września 2020 r. </w:t>
      </w:r>
      <w:r w:rsidRPr="0091160C">
        <w:rPr>
          <w:rFonts w:ascii="Times New Roman" w:hAnsi="Times New Roman" w:cs="Times New Roman"/>
          <w:bCs/>
          <w:iCs/>
          <w:szCs w:val="24"/>
          <w:lang w:eastAsia="pl-PL"/>
        </w:rPr>
        <w:t>w sprawie szczegółowego zakresu i formy projektu budowlanego</w:t>
      </w:r>
      <w:r w:rsidRPr="0091160C">
        <w:rPr>
          <w:rFonts w:ascii="Times New Roman" w:hAnsi="Times New Roman" w:cs="Times New Roman"/>
          <w:szCs w:val="24"/>
          <w:lang w:eastAsia="pl-PL"/>
        </w:rPr>
        <w:t xml:space="preserve"> (</w:t>
      </w:r>
      <w:proofErr w:type="spellStart"/>
      <w:r w:rsidRPr="0091160C">
        <w:rPr>
          <w:rFonts w:ascii="Times New Roman" w:hAnsi="Times New Roman" w:cs="Times New Roman"/>
          <w:szCs w:val="24"/>
          <w:lang w:eastAsia="pl-PL"/>
        </w:rPr>
        <w:t>t.j</w:t>
      </w:r>
      <w:proofErr w:type="spellEnd"/>
      <w:r w:rsidRPr="0091160C">
        <w:rPr>
          <w:rFonts w:ascii="Times New Roman" w:hAnsi="Times New Roman" w:cs="Times New Roman"/>
          <w:szCs w:val="24"/>
          <w:lang w:eastAsia="pl-PL"/>
        </w:rPr>
        <w:t xml:space="preserve">. </w:t>
      </w:r>
      <w:r w:rsidRPr="0091160C">
        <w:rPr>
          <w:rFonts w:ascii="Times New Roman" w:hAnsi="Times New Roman" w:cs="Times New Roman"/>
          <w:bCs/>
          <w:szCs w:val="24"/>
          <w:lang w:eastAsia="pl-PL"/>
        </w:rPr>
        <w:t>Dz. U. z 2022 poz. 1679</w:t>
      </w:r>
      <w:r w:rsidRPr="0091160C">
        <w:rPr>
          <w:rFonts w:ascii="Times New Roman" w:hAnsi="Times New Roman" w:cs="Times New Roman"/>
          <w:szCs w:val="24"/>
          <w:lang w:eastAsia="pl-PL"/>
        </w:rPr>
        <w:t>),</w:t>
      </w:r>
    </w:p>
    <w:p w14:paraId="5CC7E388" w14:textId="77777777" w:rsidR="000D7A20" w:rsidRPr="0091160C" w:rsidRDefault="000D7A20" w:rsidP="0061248E">
      <w:pPr>
        <w:pStyle w:val="Akapitzlist"/>
        <w:numPr>
          <w:ilvl w:val="0"/>
          <w:numId w:val="49"/>
        </w:numPr>
        <w:suppressAutoHyphens/>
        <w:spacing w:before="240" w:after="0" w:line="276" w:lineRule="auto"/>
        <w:ind w:left="1281" w:hanging="357"/>
        <w:jc w:val="both"/>
        <w:rPr>
          <w:rFonts w:ascii="Times New Roman" w:hAnsi="Times New Roman" w:cs="Times New Roman"/>
          <w:bCs/>
          <w:szCs w:val="24"/>
          <w:lang w:eastAsia="pl-PL"/>
        </w:rPr>
      </w:pPr>
      <w:r w:rsidRPr="0091160C">
        <w:rPr>
          <w:rFonts w:ascii="Times New Roman" w:hAnsi="Times New Roman" w:cs="Times New Roman"/>
          <w:szCs w:val="24"/>
          <w:lang w:eastAsia="pl-PL"/>
        </w:rPr>
        <w:t>Rozporządzenie Ministra Infrastruktury z dnia 23 czerwca 2003 r. w sprawie informacji dotyczącej bezpieczeństwa i ochrony zdrowia oraz planu bezpieczeństwa i ochrony zdrowia (Dz.U. 2003 nr 120 poz. 1126),</w:t>
      </w:r>
    </w:p>
    <w:p w14:paraId="7B70CA38" w14:textId="77777777" w:rsidR="000D7A20" w:rsidRPr="0091160C" w:rsidRDefault="000D7A20" w:rsidP="0061248E">
      <w:pPr>
        <w:pStyle w:val="Akapitzlist"/>
        <w:numPr>
          <w:ilvl w:val="0"/>
          <w:numId w:val="49"/>
        </w:numPr>
        <w:suppressAutoHyphens/>
        <w:spacing w:before="240" w:after="0" w:line="276" w:lineRule="auto"/>
        <w:ind w:left="1281" w:hanging="357"/>
        <w:jc w:val="both"/>
        <w:rPr>
          <w:rFonts w:ascii="Times New Roman" w:hAnsi="Times New Roman" w:cs="Times New Roman"/>
          <w:bCs/>
          <w:szCs w:val="24"/>
          <w:lang w:eastAsia="pl-PL"/>
        </w:rPr>
      </w:pPr>
      <w:r w:rsidRPr="0091160C">
        <w:rPr>
          <w:rFonts w:ascii="Times New Roman" w:hAnsi="Times New Roman" w:cs="Times New Roman"/>
          <w:bCs/>
          <w:szCs w:val="24"/>
          <w:lang w:eastAsia="pl-PL"/>
        </w:rPr>
        <w:t xml:space="preserve">Ustawę z dnia 20 lipca 2017 r. </w:t>
      </w:r>
      <w:r w:rsidRPr="0091160C">
        <w:rPr>
          <w:rFonts w:ascii="Times New Roman" w:hAnsi="Times New Roman" w:cs="Times New Roman"/>
          <w:bCs/>
          <w:iCs/>
          <w:szCs w:val="24"/>
          <w:lang w:eastAsia="pl-PL"/>
        </w:rPr>
        <w:t>Prawo wodne</w:t>
      </w:r>
      <w:r w:rsidRPr="0091160C">
        <w:rPr>
          <w:rFonts w:ascii="Times New Roman" w:hAnsi="Times New Roman" w:cs="Times New Roman"/>
          <w:bCs/>
          <w:szCs w:val="24"/>
          <w:lang w:eastAsia="pl-PL"/>
        </w:rPr>
        <w:t xml:space="preserve"> (</w:t>
      </w:r>
      <w:proofErr w:type="spellStart"/>
      <w:r w:rsidRPr="0091160C">
        <w:rPr>
          <w:rFonts w:ascii="Times New Roman" w:hAnsi="Times New Roman" w:cs="Times New Roman"/>
          <w:bCs/>
          <w:szCs w:val="24"/>
          <w:lang w:eastAsia="pl-PL"/>
        </w:rPr>
        <w:t>t.j</w:t>
      </w:r>
      <w:proofErr w:type="spellEnd"/>
      <w:r w:rsidRPr="0091160C">
        <w:rPr>
          <w:rFonts w:ascii="Times New Roman" w:hAnsi="Times New Roman" w:cs="Times New Roman"/>
          <w:bCs/>
          <w:szCs w:val="24"/>
          <w:lang w:eastAsia="pl-PL"/>
        </w:rPr>
        <w:t>. Dz. U. z 2024 r. poz. 1087, 1089, 1473, z 2025 r. poz. 216, 680),</w:t>
      </w:r>
    </w:p>
    <w:p w14:paraId="310AC32D" w14:textId="52F542DF" w:rsidR="000D7A20" w:rsidRPr="0091160C" w:rsidRDefault="000D7A20" w:rsidP="0061248E">
      <w:pPr>
        <w:pStyle w:val="Akapitzlist"/>
        <w:numPr>
          <w:ilvl w:val="0"/>
          <w:numId w:val="49"/>
        </w:numPr>
        <w:suppressAutoHyphens/>
        <w:spacing w:before="240" w:after="0" w:line="276" w:lineRule="auto"/>
        <w:ind w:left="1281" w:hanging="357"/>
        <w:jc w:val="both"/>
        <w:rPr>
          <w:rFonts w:ascii="Times New Roman" w:hAnsi="Times New Roman" w:cs="Times New Roman"/>
          <w:bCs/>
          <w:szCs w:val="24"/>
          <w:lang w:eastAsia="pl-PL"/>
        </w:rPr>
      </w:pPr>
      <w:r w:rsidRPr="0091160C">
        <w:rPr>
          <w:rFonts w:ascii="Times New Roman" w:hAnsi="Times New Roman" w:cs="Times New Roman"/>
          <w:bCs/>
          <w:szCs w:val="24"/>
          <w:lang w:eastAsia="pl-PL"/>
        </w:rPr>
        <w:t>Ustawę z dnia 27 kwietnia 2001 r. Prawo ochrony środowiska (</w:t>
      </w:r>
      <w:proofErr w:type="spellStart"/>
      <w:r w:rsidRPr="0091160C">
        <w:rPr>
          <w:rFonts w:ascii="Times New Roman" w:hAnsi="Times New Roman" w:cs="Times New Roman"/>
          <w:bCs/>
          <w:szCs w:val="24"/>
          <w:lang w:eastAsia="pl-PL"/>
        </w:rPr>
        <w:t>t.j</w:t>
      </w:r>
      <w:proofErr w:type="spellEnd"/>
      <w:r w:rsidRPr="0091160C">
        <w:rPr>
          <w:rFonts w:ascii="Times New Roman" w:hAnsi="Times New Roman" w:cs="Times New Roman"/>
          <w:bCs/>
          <w:szCs w:val="24"/>
          <w:lang w:eastAsia="pl-PL"/>
        </w:rPr>
        <w:t>. Dz. U z 2025 r. poz. 647</w:t>
      </w:r>
      <w:r w:rsidR="00B64546" w:rsidRPr="0091160C">
        <w:rPr>
          <w:rFonts w:ascii="Times New Roman" w:hAnsi="Times New Roman" w:cs="Times New Roman"/>
          <w:bCs/>
          <w:szCs w:val="24"/>
          <w:lang w:eastAsia="pl-PL"/>
        </w:rPr>
        <w:t xml:space="preserve">, </w:t>
      </w:r>
      <w:r w:rsidR="00B64546" w:rsidRPr="0091160C">
        <w:rPr>
          <w:rFonts w:ascii="Cambria" w:hAnsi="Cambria" w:cs="Calibri"/>
          <w:bCs/>
        </w:rPr>
        <w:t>1080</w:t>
      </w:r>
      <w:r w:rsidRPr="0091160C">
        <w:rPr>
          <w:rFonts w:ascii="Times New Roman" w:hAnsi="Times New Roman" w:cs="Times New Roman"/>
          <w:bCs/>
          <w:szCs w:val="24"/>
          <w:lang w:eastAsia="pl-PL"/>
        </w:rPr>
        <w:t>),</w:t>
      </w:r>
    </w:p>
    <w:p w14:paraId="04EE6081" w14:textId="3D229E57" w:rsidR="000D7A20" w:rsidRPr="0091160C" w:rsidRDefault="000D7A20" w:rsidP="0061248E">
      <w:pPr>
        <w:pStyle w:val="Akapitzlist"/>
        <w:numPr>
          <w:ilvl w:val="0"/>
          <w:numId w:val="49"/>
        </w:numPr>
        <w:suppressAutoHyphens/>
        <w:spacing w:before="240" w:after="0" w:line="276" w:lineRule="auto"/>
        <w:ind w:left="1281" w:hanging="357"/>
        <w:jc w:val="both"/>
        <w:rPr>
          <w:rFonts w:ascii="Times New Roman" w:hAnsi="Times New Roman" w:cs="Times New Roman"/>
          <w:bCs/>
          <w:szCs w:val="24"/>
          <w:lang w:eastAsia="pl-PL"/>
        </w:rPr>
      </w:pPr>
      <w:r w:rsidRPr="0091160C">
        <w:rPr>
          <w:rFonts w:ascii="Times New Roman" w:hAnsi="Times New Roman" w:cs="Times New Roman"/>
          <w:bCs/>
          <w:szCs w:val="24"/>
          <w:lang w:eastAsia="pl-PL"/>
        </w:rPr>
        <w:t xml:space="preserve">Ustawę z dnia 16 kwietnia 2004 r. </w:t>
      </w:r>
      <w:r w:rsidRPr="0091160C">
        <w:rPr>
          <w:rFonts w:ascii="Times New Roman" w:hAnsi="Times New Roman" w:cs="Times New Roman"/>
          <w:bCs/>
          <w:iCs/>
          <w:szCs w:val="24"/>
          <w:lang w:eastAsia="pl-PL"/>
        </w:rPr>
        <w:t>o</w:t>
      </w:r>
      <w:r w:rsidRPr="0091160C">
        <w:rPr>
          <w:rFonts w:ascii="Times New Roman" w:hAnsi="Times New Roman" w:cs="Times New Roman"/>
          <w:bCs/>
          <w:i/>
          <w:iCs/>
          <w:szCs w:val="24"/>
          <w:lang w:eastAsia="pl-PL"/>
        </w:rPr>
        <w:t xml:space="preserve"> </w:t>
      </w:r>
      <w:r w:rsidRPr="0091160C">
        <w:rPr>
          <w:rFonts w:ascii="Times New Roman" w:hAnsi="Times New Roman" w:cs="Times New Roman"/>
          <w:bCs/>
          <w:iCs/>
          <w:szCs w:val="24"/>
          <w:lang w:eastAsia="pl-PL"/>
        </w:rPr>
        <w:t>ochronie przyrody</w:t>
      </w:r>
      <w:r w:rsidRPr="0091160C">
        <w:rPr>
          <w:rFonts w:ascii="Times New Roman" w:hAnsi="Times New Roman" w:cs="Times New Roman"/>
          <w:bCs/>
          <w:szCs w:val="24"/>
          <w:lang w:eastAsia="pl-PL"/>
        </w:rPr>
        <w:t xml:space="preserve"> (</w:t>
      </w:r>
      <w:proofErr w:type="spellStart"/>
      <w:r w:rsidRPr="0091160C">
        <w:rPr>
          <w:rFonts w:ascii="Times New Roman" w:hAnsi="Times New Roman" w:cs="Times New Roman"/>
          <w:bCs/>
          <w:szCs w:val="24"/>
          <w:lang w:eastAsia="pl-PL"/>
        </w:rPr>
        <w:t>t.j</w:t>
      </w:r>
      <w:proofErr w:type="spellEnd"/>
      <w:r w:rsidRPr="0091160C">
        <w:rPr>
          <w:rFonts w:ascii="Times New Roman" w:hAnsi="Times New Roman" w:cs="Times New Roman"/>
          <w:bCs/>
          <w:szCs w:val="24"/>
          <w:lang w:eastAsia="pl-PL"/>
        </w:rPr>
        <w:t>. Dz. U z 2024 r. poz. 1478, 1940</w:t>
      </w:r>
      <w:r w:rsidR="00FB2E04" w:rsidRPr="0091160C">
        <w:rPr>
          <w:rFonts w:ascii="Cambria" w:hAnsi="Cambria" w:cs="Calibri"/>
          <w:bCs/>
        </w:rPr>
        <w:t>, z 2025 r. poz. 884</w:t>
      </w:r>
      <w:r w:rsidRPr="0091160C">
        <w:rPr>
          <w:rFonts w:ascii="Times New Roman" w:hAnsi="Times New Roman" w:cs="Times New Roman"/>
          <w:bCs/>
          <w:szCs w:val="24"/>
          <w:lang w:eastAsia="pl-PL"/>
        </w:rPr>
        <w:t>)</w:t>
      </w:r>
      <w:r w:rsidRPr="0091160C">
        <w:rPr>
          <w:rFonts w:ascii="Times New Roman" w:hAnsi="Times New Roman" w:cs="Times New Roman"/>
          <w:szCs w:val="24"/>
          <w:lang w:eastAsia="pl-PL"/>
        </w:rPr>
        <w:t>,</w:t>
      </w:r>
    </w:p>
    <w:p w14:paraId="47F8EF75" w14:textId="77777777" w:rsidR="000D7A20" w:rsidRPr="0091160C" w:rsidRDefault="000D7A20" w:rsidP="0061248E">
      <w:pPr>
        <w:pStyle w:val="Akapitzlist"/>
        <w:numPr>
          <w:ilvl w:val="0"/>
          <w:numId w:val="49"/>
        </w:numPr>
        <w:suppressAutoHyphens/>
        <w:spacing w:before="240" w:after="0" w:line="276" w:lineRule="auto"/>
        <w:ind w:left="1281" w:hanging="357"/>
        <w:jc w:val="both"/>
        <w:rPr>
          <w:rFonts w:ascii="Times New Roman" w:hAnsi="Times New Roman" w:cs="Times New Roman"/>
          <w:bCs/>
          <w:szCs w:val="24"/>
          <w:lang w:eastAsia="pl-PL"/>
        </w:rPr>
      </w:pPr>
      <w:r w:rsidRPr="0091160C">
        <w:rPr>
          <w:rFonts w:ascii="Times New Roman" w:hAnsi="Times New Roman" w:cs="Times New Roman"/>
          <w:bCs/>
          <w:szCs w:val="24"/>
          <w:lang w:eastAsia="pl-PL"/>
        </w:rPr>
        <w:t xml:space="preserve">Ustawę z dnia 3 października 2008 r. </w:t>
      </w:r>
      <w:r w:rsidRPr="0091160C">
        <w:rPr>
          <w:rFonts w:ascii="Times New Roman" w:hAnsi="Times New Roman" w:cs="Times New Roman"/>
          <w:bCs/>
          <w:iCs/>
          <w:szCs w:val="24"/>
          <w:lang w:eastAsia="pl-PL"/>
        </w:rPr>
        <w:t>o udostępnianiu informacji o środowisku i jego ochronie, udziale społeczeństwa w ochronie środowiska oraz o ocenach oddziaływania na środowisko</w:t>
      </w:r>
      <w:r w:rsidRPr="0091160C">
        <w:rPr>
          <w:rFonts w:ascii="Times New Roman" w:hAnsi="Times New Roman" w:cs="Times New Roman"/>
          <w:bCs/>
          <w:szCs w:val="24"/>
          <w:lang w:eastAsia="pl-PL"/>
        </w:rPr>
        <w:t xml:space="preserve"> (</w:t>
      </w:r>
      <w:proofErr w:type="spellStart"/>
      <w:r w:rsidRPr="0091160C">
        <w:rPr>
          <w:rFonts w:ascii="Times New Roman" w:hAnsi="Times New Roman" w:cs="Times New Roman"/>
          <w:bCs/>
          <w:szCs w:val="24"/>
          <w:lang w:eastAsia="pl-PL"/>
        </w:rPr>
        <w:t>t.j</w:t>
      </w:r>
      <w:proofErr w:type="spellEnd"/>
      <w:r w:rsidRPr="0091160C">
        <w:rPr>
          <w:rFonts w:ascii="Times New Roman" w:hAnsi="Times New Roman" w:cs="Times New Roman"/>
          <w:bCs/>
          <w:szCs w:val="24"/>
          <w:lang w:eastAsia="pl-PL"/>
        </w:rPr>
        <w:t>. Dz. U z 2024 r. poz. 1112, 1881, 1940),</w:t>
      </w:r>
    </w:p>
    <w:p w14:paraId="340736FE" w14:textId="398BFD1C" w:rsidR="000D7A20" w:rsidRPr="0091160C" w:rsidRDefault="000D7A20" w:rsidP="0061248E">
      <w:pPr>
        <w:pStyle w:val="Akapitzlist"/>
        <w:numPr>
          <w:ilvl w:val="0"/>
          <w:numId w:val="49"/>
        </w:numPr>
        <w:suppressAutoHyphens/>
        <w:spacing w:before="240" w:after="0" w:line="276" w:lineRule="auto"/>
        <w:ind w:left="1281" w:hanging="357"/>
        <w:jc w:val="both"/>
        <w:rPr>
          <w:rFonts w:ascii="Times New Roman" w:hAnsi="Times New Roman" w:cs="Times New Roman"/>
          <w:bCs/>
          <w:szCs w:val="24"/>
          <w:lang w:eastAsia="pl-PL"/>
        </w:rPr>
      </w:pPr>
      <w:r w:rsidRPr="0091160C">
        <w:rPr>
          <w:rFonts w:ascii="Times New Roman" w:hAnsi="Times New Roman" w:cs="Times New Roman"/>
          <w:bCs/>
          <w:szCs w:val="24"/>
          <w:lang w:eastAsia="pl-PL"/>
        </w:rPr>
        <w:t xml:space="preserve">Ustawę z dnia 17 maja 1989 r. </w:t>
      </w:r>
      <w:r w:rsidRPr="0091160C">
        <w:rPr>
          <w:rFonts w:ascii="Times New Roman" w:hAnsi="Times New Roman" w:cs="Times New Roman"/>
          <w:bCs/>
          <w:iCs/>
          <w:szCs w:val="24"/>
          <w:lang w:eastAsia="pl-PL"/>
        </w:rPr>
        <w:t>Prawo geodezyjne i kartograficzne</w:t>
      </w:r>
      <w:r w:rsidRPr="0091160C">
        <w:rPr>
          <w:rFonts w:ascii="Times New Roman" w:hAnsi="Times New Roman" w:cs="Times New Roman"/>
          <w:bCs/>
          <w:szCs w:val="24"/>
          <w:lang w:eastAsia="pl-PL"/>
        </w:rPr>
        <w:t xml:space="preserve"> (</w:t>
      </w:r>
      <w:proofErr w:type="spellStart"/>
      <w:r w:rsidRPr="0091160C">
        <w:rPr>
          <w:rFonts w:ascii="Times New Roman" w:hAnsi="Times New Roman" w:cs="Times New Roman"/>
          <w:bCs/>
          <w:szCs w:val="24"/>
          <w:lang w:eastAsia="pl-PL"/>
        </w:rPr>
        <w:t>t.j</w:t>
      </w:r>
      <w:proofErr w:type="spellEnd"/>
      <w:r w:rsidRPr="0091160C">
        <w:rPr>
          <w:rFonts w:ascii="Times New Roman" w:hAnsi="Times New Roman" w:cs="Times New Roman"/>
          <w:bCs/>
          <w:szCs w:val="24"/>
          <w:lang w:eastAsia="pl-PL"/>
        </w:rPr>
        <w:t>. Dz. U. z 2024 r. poz. 1151, 1824</w:t>
      </w:r>
      <w:r w:rsidR="00B64546" w:rsidRPr="0091160C">
        <w:rPr>
          <w:rFonts w:ascii="Times New Roman" w:hAnsi="Times New Roman" w:cs="Times New Roman"/>
          <w:bCs/>
          <w:szCs w:val="24"/>
          <w:lang w:eastAsia="pl-PL"/>
        </w:rPr>
        <w:t>,</w:t>
      </w:r>
      <w:r w:rsidR="00B64546" w:rsidRPr="0091160C">
        <w:rPr>
          <w:rFonts w:ascii="Cambria" w:hAnsi="Cambria" w:cs="Calibri"/>
          <w:bCs/>
        </w:rPr>
        <w:t xml:space="preserve"> z 2025 r. poz. 1019</w:t>
      </w:r>
      <w:r w:rsidRPr="0091160C">
        <w:rPr>
          <w:rFonts w:ascii="Times New Roman" w:hAnsi="Times New Roman" w:cs="Times New Roman"/>
          <w:bCs/>
          <w:szCs w:val="24"/>
          <w:lang w:eastAsia="pl-PL"/>
        </w:rPr>
        <w:t>),</w:t>
      </w:r>
    </w:p>
    <w:p w14:paraId="13D57FCC" w14:textId="77777777" w:rsidR="000D7A20" w:rsidRDefault="000D7A20" w:rsidP="0061248E">
      <w:pPr>
        <w:pStyle w:val="Akapitzlist"/>
        <w:numPr>
          <w:ilvl w:val="0"/>
          <w:numId w:val="49"/>
        </w:numPr>
        <w:suppressAutoHyphens/>
        <w:spacing w:before="240" w:after="0" w:line="276" w:lineRule="auto"/>
        <w:ind w:left="1281" w:hanging="357"/>
        <w:jc w:val="both"/>
        <w:rPr>
          <w:rFonts w:ascii="Times New Roman" w:hAnsi="Times New Roman" w:cs="Times New Roman"/>
          <w:bCs/>
          <w:szCs w:val="24"/>
          <w:lang w:eastAsia="pl-PL"/>
        </w:rPr>
      </w:pPr>
      <w:r w:rsidRPr="0091160C">
        <w:rPr>
          <w:rFonts w:ascii="Times New Roman" w:hAnsi="Times New Roman" w:cs="Times New Roman"/>
          <w:bCs/>
          <w:szCs w:val="24"/>
          <w:lang w:eastAsia="pl-PL"/>
        </w:rPr>
        <w:t>Rozporządzenie Rady Ministrów z dnia 10 września 2019 r. w sprawie przedsięwzięć mogących znacząco oddziaływać na środowisko</w:t>
      </w:r>
      <w:r w:rsidRPr="0091160C">
        <w:rPr>
          <w:rFonts w:ascii="Times New Roman" w:hAnsi="Times New Roman" w:cs="Times New Roman"/>
          <w:bCs/>
          <w:i/>
          <w:iCs/>
          <w:szCs w:val="24"/>
          <w:lang w:eastAsia="pl-PL"/>
        </w:rPr>
        <w:t xml:space="preserve"> </w:t>
      </w:r>
      <w:r w:rsidRPr="0091160C">
        <w:rPr>
          <w:rFonts w:ascii="Times New Roman" w:hAnsi="Times New Roman" w:cs="Times New Roman"/>
          <w:bCs/>
          <w:szCs w:val="24"/>
          <w:lang w:eastAsia="pl-PL"/>
        </w:rPr>
        <w:t>(Dz. U. z 2019 r. poz. 1839 z późn. zm.),</w:t>
      </w:r>
    </w:p>
    <w:p w14:paraId="00948091" w14:textId="77777777" w:rsidR="000D7A20" w:rsidRPr="0091160C" w:rsidRDefault="000D7A20" w:rsidP="0061248E">
      <w:pPr>
        <w:pStyle w:val="Akapitzlist"/>
        <w:numPr>
          <w:ilvl w:val="0"/>
          <w:numId w:val="49"/>
        </w:numPr>
        <w:suppressAutoHyphens/>
        <w:spacing w:before="240" w:after="0" w:line="276" w:lineRule="auto"/>
        <w:ind w:left="1281" w:hanging="357"/>
        <w:jc w:val="both"/>
        <w:rPr>
          <w:rFonts w:ascii="Times New Roman" w:hAnsi="Times New Roman" w:cs="Times New Roman"/>
          <w:bCs/>
          <w:szCs w:val="24"/>
          <w:lang w:eastAsia="pl-PL"/>
        </w:rPr>
      </w:pPr>
      <w:r w:rsidRPr="0091160C">
        <w:rPr>
          <w:rFonts w:ascii="Times New Roman" w:hAnsi="Times New Roman" w:cs="Times New Roman"/>
          <w:bCs/>
          <w:szCs w:val="24"/>
          <w:lang w:eastAsia="pl-PL"/>
        </w:rPr>
        <w:lastRenderedPageBreak/>
        <w:t>Podręcznik wdrażania projektu (</w:t>
      </w:r>
      <w:r w:rsidRPr="00E52C66">
        <w:rPr>
          <w:rFonts w:ascii="Times New Roman" w:hAnsi="Times New Roman" w:cs="Times New Roman"/>
          <w:bCs/>
          <w:i/>
          <w:szCs w:val="24"/>
          <w:lang w:eastAsia="pl-PL"/>
        </w:rPr>
        <w:t xml:space="preserve">Załącznik nr 2 </w:t>
      </w:r>
      <w:r w:rsidRPr="00E52C66">
        <w:rPr>
          <w:rFonts w:ascii="Times New Roman" w:hAnsi="Times New Roman" w:cs="Times New Roman"/>
          <w:bCs/>
          <w:szCs w:val="24"/>
          <w:lang w:eastAsia="pl-PL"/>
        </w:rPr>
        <w:t>do SWZ</w:t>
      </w:r>
      <w:r w:rsidRPr="0091160C">
        <w:rPr>
          <w:rFonts w:ascii="Times New Roman" w:hAnsi="Times New Roman" w:cs="Times New Roman"/>
          <w:bCs/>
          <w:szCs w:val="24"/>
          <w:lang w:eastAsia="pl-PL"/>
        </w:rPr>
        <w:t>)</w:t>
      </w:r>
      <w:r w:rsidRPr="0091160C">
        <w:rPr>
          <w:rFonts w:ascii="Times New Roman" w:hAnsi="Times New Roman" w:cs="Times New Roman"/>
          <w:b/>
          <w:bCs/>
          <w:szCs w:val="24"/>
          <w:lang w:eastAsia="pl-PL"/>
        </w:rPr>
        <w:t xml:space="preserve"> </w:t>
      </w:r>
      <w:r w:rsidRPr="0091160C">
        <w:rPr>
          <w:rFonts w:ascii="Times New Roman" w:hAnsi="Times New Roman" w:cs="Times New Roman"/>
          <w:bCs/>
          <w:szCs w:val="24"/>
          <w:lang w:eastAsia="pl-PL"/>
        </w:rPr>
        <w:t>„Wytyczne do realizacji zadań i obiektów małej retencji i przeciwdziałania erozji wodnej”, co będzie potwierdzone wpisem do Protokołu odbioru dokumentacji projektowej,</w:t>
      </w:r>
    </w:p>
    <w:p w14:paraId="5C14EAC7" w14:textId="77777777" w:rsidR="000D7A20" w:rsidRPr="0091160C" w:rsidRDefault="000D7A20" w:rsidP="0061248E">
      <w:pPr>
        <w:pStyle w:val="Akapitzlist"/>
        <w:numPr>
          <w:ilvl w:val="0"/>
          <w:numId w:val="49"/>
        </w:numPr>
        <w:suppressAutoHyphens/>
        <w:spacing w:before="240" w:after="0" w:line="276" w:lineRule="auto"/>
        <w:ind w:left="1281" w:hanging="357"/>
        <w:jc w:val="both"/>
        <w:rPr>
          <w:rFonts w:ascii="Times New Roman" w:hAnsi="Times New Roman" w:cs="Times New Roman"/>
          <w:bCs/>
          <w:szCs w:val="24"/>
          <w:lang w:eastAsia="pl-PL"/>
        </w:rPr>
      </w:pPr>
      <w:r w:rsidRPr="0091160C">
        <w:rPr>
          <w:rFonts w:ascii="Times New Roman" w:hAnsi="Times New Roman" w:cs="Times New Roman"/>
          <w:szCs w:val="24"/>
          <w:lang w:eastAsia="pl-PL"/>
        </w:rPr>
        <w:t xml:space="preserve">Dokumentację projektową należy </w:t>
      </w:r>
      <w:r w:rsidRPr="00E52C66">
        <w:rPr>
          <w:rFonts w:ascii="Times New Roman" w:hAnsi="Times New Roman" w:cs="Times New Roman"/>
          <w:szCs w:val="24"/>
          <w:lang w:eastAsia="pl-PL"/>
        </w:rPr>
        <w:t xml:space="preserve">opracować z uwzględnieniem obowiązujących w Lasach Państwowych dokumentów: zgodnie z </w:t>
      </w:r>
      <w:r w:rsidRPr="00E52C66">
        <w:rPr>
          <w:rFonts w:ascii="Times New Roman" w:hAnsi="Times New Roman" w:cs="Times New Roman"/>
          <w:i/>
          <w:szCs w:val="24"/>
          <w:lang w:eastAsia="pl-PL"/>
        </w:rPr>
        <w:t>Załącznikiem nr 3</w:t>
      </w:r>
      <w:r w:rsidRPr="00E52C66">
        <w:rPr>
          <w:rFonts w:ascii="Times New Roman" w:hAnsi="Times New Roman" w:cs="Times New Roman"/>
          <w:szCs w:val="24"/>
          <w:lang w:eastAsia="pl-PL"/>
        </w:rPr>
        <w:t xml:space="preserve"> do SWZ</w:t>
      </w:r>
      <w:r w:rsidRPr="0091160C">
        <w:rPr>
          <w:rFonts w:ascii="Times New Roman" w:hAnsi="Times New Roman" w:cs="Times New Roman"/>
          <w:szCs w:val="24"/>
          <w:lang w:eastAsia="pl-PL"/>
        </w:rPr>
        <w:t xml:space="preserve"> Uregulowania wewnętrzne LP.</w:t>
      </w:r>
    </w:p>
    <w:p w14:paraId="25CEC2E2" w14:textId="77777777" w:rsidR="000D7A20" w:rsidRPr="0091160C" w:rsidRDefault="000D7A20" w:rsidP="0061248E">
      <w:pPr>
        <w:pStyle w:val="Akapitzlist"/>
        <w:numPr>
          <w:ilvl w:val="0"/>
          <w:numId w:val="52"/>
        </w:numPr>
        <w:suppressAutoHyphens/>
        <w:spacing w:before="240" w:after="0" w:line="276" w:lineRule="auto"/>
        <w:ind w:left="567" w:hanging="357"/>
        <w:contextualSpacing w:val="0"/>
        <w:jc w:val="both"/>
        <w:rPr>
          <w:rFonts w:ascii="Times New Roman" w:hAnsi="Times New Roman" w:cs="Times New Roman"/>
          <w:bCs/>
          <w:szCs w:val="24"/>
          <w:lang w:eastAsia="pl-PL"/>
        </w:rPr>
      </w:pPr>
      <w:r w:rsidRPr="0091160C">
        <w:rPr>
          <w:rFonts w:ascii="Times New Roman" w:hAnsi="Times New Roman" w:cs="Times New Roman"/>
          <w:b/>
          <w:bCs/>
          <w:szCs w:val="24"/>
          <w:lang w:eastAsia="pl-PL"/>
        </w:rPr>
        <w:t>ETAP 2:</w:t>
      </w:r>
      <w:r w:rsidRPr="0091160C">
        <w:rPr>
          <w:rFonts w:ascii="Times New Roman" w:hAnsi="Times New Roman" w:cs="Times New Roman"/>
          <w:bCs/>
          <w:szCs w:val="24"/>
          <w:lang w:eastAsia="pl-PL"/>
        </w:rPr>
        <w:t xml:space="preserve"> </w:t>
      </w:r>
      <w:r w:rsidRPr="0091160C">
        <w:rPr>
          <w:rFonts w:ascii="Times New Roman" w:hAnsi="Times New Roman" w:cs="Times New Roman"/>
          <w:b/>
          <w:bCs/>
          <w:szCs w:val="24"/>
          <w:lang w:eastAsia="pl-PL"/>
        </w:rPr>
        <w:t>Pełnienie nadzoru autorskiego</w:t>
      </w:r>
      <w:r w:rsidRPr="0091160C">
        <w:rPr>
          <w:rFonts w:ascii="Times New Roman" w:hAnsi="Times New Roman" w:cs="Times New Roman"/>
          <w:bCs/>
          <w:szCs w:val="24"/>
          <w:lang w:eastAsia="pl-PL"/>
        </w:rPr>
        <w:t xml:space="preserve"> – w trakcie realizacji inwestycji od dnia rozpoczęcia robót budowlanych do dnia protokolarnego odbioru wykonania robót budowlanych bez zastrzeżeń Wykonawca jest zobowiązany świadczyć nadzór autorski zgodnie z art. 20 ust. 1 pkt 4 </w:t>
      </w:r>
      <w:r w:rsidRPr="0091160C">
        <w:rPr>
          <w:rFonts w:ascii="Times New Roman" w:hAnsi="Times New Roman" w:cs="Times New Roman"/>
          <w:bCs/>
          <w:iCs/>
          <w:szCs w:val="24"/>
          <w:lang w:eastAsia="pl-PL"/>
        </w:rPr>
        <w:t>Prawa budowlanego</w:t>
      </w:r>
      <w:r w:rsidRPr="0091160C">
        <w:rPr>
          <w:rFonts w:ascii="Times New Roman" w:hAnsi="Times New Roman" w:cs="Times New Roman"/>
          <w:bCs/>
          <w:szCs w:val="24"/>
          <w:lang w:eastAsia="pl-PL"/>
        </w:rPr>
        <w:t xml:space="preserve"> </w:t>
      </w:r>
      <w:r w:rsidRPr="0091160C">
        <w:rPr>
          <w:rFonts w:ascii="Times New Roman" w:hAnsi="Times New Roman" w:cs="Times New Roman"/>
          <w:bCs/>
          <w:iCs/>
          <w:szCs w:val="24"/>
          <w:lang w:eastAsia="pl-PL"/>
        </w:rPr>
        <w:t>w zakresie</w:t>
      </w:r>
      <w:r w:rsidRPr="0091160C">
        <w:rPr>
          <w:rFonts w:ascii="Times New Roman" w:hAnsi="Times New Roman" w:cs="Times New Roman"/>
          <w:bCs/>
          <w:szCs w:val="24"/>
          <w:lang w:eastAsia="pl-PL"/>
        </w:rPr>
        <w:t>:</w:t>
      </w:r>
    </w:p>
    <w:p w14:paraId="08170D74" w14:textId="77777777" w:rsidR="000D7A20" w:rsidRPr="0091160C" w:rsidRDefault="000D7A20" w:rsidP="0061248E">
      <w:pPr>
        <w:pStyle w:val="Akapitzlist"/>
        <w:numPr>
          <w:ilvl w:val="0"/>
          <w:numId w:val="50"/>
        </w:numPr>
        <w:suppressAutoHyphens/>
        <w:spacing w:before="240" w:after="0" w:line="276" w:lineRule="auto"/>
        <w:ind w:left="709" w:hanging="357"/>
        <w:contextualSpacing w:val="0"/>
        <w:jc w:val="both"/>
        <w:rPr>
          <w:rFonts w:ascii="Times New Roman" w:hAnsi="Times New Roman" w:cs="Times New Roman"/>
          <w:bCs/>
          <w:szCs w:val="24"/>
          <w:lang w:eastAsia="pl-PL"/>
        </w:rPr>
      </w:pPr>
      <w:r w:rsidRPr="0091160C">
        <w:rPr>
          <w:rFonts w:ascii="Times New Roman" w:hAnsi="Times New Roman" w:cs="Times New Roman"/>
          <w:bCs/>
          <w:szCs w:val="24"/>
          <w:lang w:eastAsia="pl-PL"/>
        </w:rPr>
        <w:t xml:space="preserve">stwierdzania w toku wykonywania robót budowlanych zgodności realizacji z dokumentacją projektową, </w:t>
      </w:r>
    </w:p>
    <w:p w14:paraId="776BDB34" w14:textId="77777777" w:rsidR="000D7A20" w:rsidRPr="0091160C" w:rsidRDefault="000D7A20" w:rsidP="0061248E">
      <w:pPr>
        <w:pStyle w:val="Akapitzlist"/>
        <w:numPr>
          <w:ilvl w:val="0"/>
          <w:numId w:val="50"/>
        </w:numPr>
        <w:suppressAutoHyphens/>
        <w:spacing w:before="240" w:after="0" w:line="276" w:lineRule="auto"/>
        <w:ind w:left="709" w:hanging="357"/>
        <w:contextualSpacing w:val="0"/>
        <w:jc w:val="both"/>
        <w:rPr>
          <w:rFonts w:ascii="Times New Roman" w:hAnsi="Times New Roman" w:cs="Times New Roman"/>
          <w:bCs/>
          <w:szCs w:val="24"/>
          <w:lang w:eastAsia="pl-PL"/>
        </w:rPr>
      </w:pPr>
      <w:r w:rsidRPr="0091160C">
        <w:rPr>
          <w:rFonts w:ascii="Times New Roman" w:hAnsi="Times New Roman" w:cs="Times New Roman"/>
          <w:bCs/>
          <w:szCs w:val="24"/>
          <w:lang w:eastAsia="pl-PL"/>
        </w:rPr>
        <w:t>wyjaśniania Zamawiającemu wszelkich wątpliwości powstałych w toku realizacji robót budowlanych w terminie 3 dni roboczych,</w:t>
      </w:r>
    </w:p>
    <w:p w14:paraId="7FC53F57" w14:textId="77777777" w:rsidR="000D7A20" w:rsidRPr="0091160C" w:rsidRDefault="000D7A20" w:rsidP="0061248E">
      <w:pPr>
        <w:pStyle w:val="Akapitzlist"/>
        <w:numPr>
          <w:ilvl w:val="0"/>
          <w:numId w:val="50"/>
        </w:numPr>
        <w:suppressAutoHyphens/>
        <w:spacing w:before="240" w:after="0" w:line="276" w:lineRule="auto"/>
        <w:ind w:left="709" w:hanging="357"/>
        <w:contextualSpacing w:val="0"/>
        <w:jc w:val="both"/>
        <w:rPr>
          <w:rFonts w:ascii="Times New Roman" w:hAnsi="Times New Roman" w:cs="Times New Roman"/>
          <w:bCs/>
          <w:szCs w:val="24"/>
          <w:lang w:eastAsia="pl-PL"/>
        </w:rPr>
      </w:pPr>
      <w:r w:rsidRPr="0091160C">
        <w:rPr>
          <w:rFonts w:ascii="Times New Roman" w:hAnsi="Times New Roman" w:cs="Times New Roman"/>
          <w:bCs/>
          <w:szCs w:val="24"/>
          <w:lang w:eastAsia="pl-PL"/>
        </w:rPr>
        <w:t>niezwłocznego wykonywania poprawek i uzupełnień w dokumentacji projektowej w taki sposób, aby czynności te nie powodowały przeszkód, bądź opóźnień w realizacji inwestycji,</w:t>
      </w:r>
    </w:p>
    <w:p w14:paraId="4D1BEAB6" w14:textId="77777777" w:rsidR="000D7A20" w:rsidRPr="0091160C" w:rsidRDefault="000D7A20" w:rsidP="0061248E">
      <w:pPr>
        <w:pStyle w:val="Akapitzlist"/>
        <w:numPr>
          <w:ilvl w:val="0"/>
          <w:numId w:val="50"/>
        </w:numPr>
        <w:suppressAutoHyphens/>
        <w:spacing w:before="240" w:after="0" w:line="276" w:lineRule="auto"/>
        <w:ind w:left="709" w:hanging="357"/>
        <w:contextualSpacing w:val="0"/>
        <w:jc w:val="both"/>
        <w:rPr>
          <w:rFonts w:ascii="Times New Roman" w:hAnsi="Times New Roman" w:cs="Times New Roman"/>
          <w:bCs/>
          <w:szCs w:val="24"/>
          <w:lang w:eastAsia="pl-PL"/>
        </w:rPr>
      </w:pPr>
      <w:r w:rsidRPr="0091160C">
        <w:rPr>
          <w:rFonts w:ascii="Times New Roman" w:hAnsi="Times New Roman" w:cs="Times New Roman"/>
          <w:bCs/>
          <w:szCs w:val="24"/>
          <w:lang w:eastAsia="pl-PL"/>
        </w:rPr>
        <w:t>uczestniczenia w komisjach i naradach technicznych organizowanych przez Zamawiającego,</w:t>
      </w:r>
    </w:p>
    <w:p w14:paraId="43081691" w14:textId="77777777" w:rsidR="000D7A20" w:rsidRPr="0091160C" w:rsidRDefault="000D7A20" w:rsidP="0061248E">
      <w:pPr>
        <w:pStyle w:val="Akapitzlist"/>
        <w:numPr>
          <w:ilvl w:val="0"/>
          <w:numId w:val="50"/>
        </w:numPr>
        <w:suppressAutoHyphens/>
        <w:spacing w:before="240" w:after="0" w:line="276" w:lineRule="auto"/>
        <w:ind w:left="709" w:hanging="357"/>
        <w:contextualSpacing w:val="0"/>
        <w:jc w:val="both"/>
        <w:rPr>
          <w:rFonts w:ascii="Times New Roman" w:hAnsi="Times New Roman" w:cs="Times New Roman"/>
          <w:bCs/>
          <w:szCs w:val="24"/>
          <w:lang w:eastAsia="pl-PL"/>
        </w:rPr>
      </w:pPr>
      <w:r w:rsidRPr="0091160C">
        <w:rPr>
          <w:rFonts w:ascii="Times New Roman" w:hAnsi="Times New Roman" w:cs="Times New Roman"/>
          <w:bCs/>
          <w:szCs w:val="24"/>
          <w:lang w:eastAsia="pl-PL"/>
        </w:rPr>
        <w:t>uzgadniania możliwości wprowadzenia rozwiązań zamiennych w stosunku do przewidzianych w dokumentacji projektowej w odniesieniu do materiałów i konstrukcji oraz rozwiązań technicznych i technologicznych, zgłoszonych przez Kierownika budowy lub Inspektora nadzoru inwestorskiego; w przypadku zmiany przepisów przywołanych w niniejszym paragrafie w trakcie obowiązywania umowy, Wykonawca będzie stosował aktualne przepisy prawa,</w:t>
      </w:r>
    </w:p>
    <w:p w14:paraId="28569956" w14:textId="50DFEA39" w:rsidR="000D7A20" w:rsidRPr="0091160C" w:rsidRDefault="000D7A20" w:rsidP="0061248E">
      <w:pPr>
        <w:pStyle w:val="Akapitzlist"/>
        <w:numPr>
          <w:ilvl w:val="0"/>
          <w:numId w:val="50"/>
        </w:numPr>
        <w:suppressAutoHyphens/>
        <w:spacing w:before="240" w:after="0" w:line="276" w:lineRule="auto"/>
        <w:ind w:left="709" w:hanging="357"/>
        <w:contextualSpacing w:val="0"/>
        <w:jc w:val="both"/>
        <w:rPr>
          <w:rFonts w:ascii="Times New Roman" w:hAnsi="Times New Roman" w:cs="Times New Roman"/>
          <w:bCs/>
          <w:szCs w:val="24"/>
          <w:lang w:eastAsia="pl-PL"/>
        </w:rPr>
      </w:pPr>
      <w:r w:rsidRPr="0091160C">
        <w:rPr>
          <w:rFonts w:ascii="Times New Roman" w:hAnsi="Times New Roman" w:cs="Times New Roman"/>
          <w:bCs/>
          <w:szCs w:val="24"/>
          <w:lang w:eastAsia="pl-PL"/>
        </w:rPr>
        <w:t>pobyt Projektanta na budowie, gdy zajdzie potrzeba, w celu sprawdzenia zgodności wykonywania robót budowlanych z rozwiązaniami projektowymi, udzielanie stosownych porad i wyjaśniania wykonawcy robót budowlanych wszelkich wątpliwości powstałych w toku realizacji robót oraz uzupełniania szczegółów dokumentacji projektowej w związku z tymi wyjaśnieniami,</w:t>
      </w:r>
    </w:p>
    <w:p w14:paraId="1D4537DC" w14:textId="77777777" w:rsidR="000D7A20" w:rsidRPr="0091160C" w:rsidRDefault="000D7A20" w:rsidP="0061248E">
      <w:pPr>
        <w:pStyle w:val="Akapitzlist"/>
        <w:numPr>
          <w:ilvl w:val="0"/>
          <w:numId w:val="50"/>
        </w:numPr>
        <w:suppressAutoHyphens/>
        <w:spacing w:before="240" w:after="0" w:line="276" w:lineRule="auto"/>
        <w:ind w:left="709" w:hanging="357"/>
        <w:contextualSpacing w:val="0"/>
        <w:jc w:val="both"/>
        <w:rPr>
          <w:rFonts w:ascii="Times New Roman" w:hAnsi="Times New Roman" w:cs="Times New Roman"/>
          <w:bCs/>
          <w:szCs w:val="24"/>
          <w:lang w:eastAsia="pl-PL"/>
        </w:rPr>
      </w:pPr>
      <w:r w:rsidRPr="0091160C">
        <w:rPr>
          <w:rFonts w:ascii="Times New Roman" w:hAnsi="Times New Roman" w:cs="Times New Roman"/>
          <w:bCs/>
          <w:szCs w:val="24"/>
          <w:lang w:eastAsia="pl-PL"/>
        </w:rPr>
        <w:t>udziału w odbiorze poszczególnych istotnych części robót budowlanych oraz odbiorze końcowym inwestycji,</w:t>
      </w:r>
    </w:p>
    <w:p w14:paraId="037CAE92" w14:textId="77777777" w:rsidR="000D7A20" w:rsidRPr="0091160C" w:rsidRDefault="000D7A20" w:rsidP="0061248E">
      <w:pPr>
        <w:pStyle w:val="Akapitzlist"/>
        <w:numPr>
          <w:ilvl w:val="0"/>
          <w:numId w:val="50"/>
        </w:numPr>
        <w:suppressAutoHyphens/>
        <w:spacing w:before="240" w:after="0" w:line="276" w:lineRule="auto"/>
        <w:ind w:left="709" w:hanging="357"/>
        <w:contextualSpacing w:val="0"/>
        <w:jc w:val="both"/>
        <w:rPr>
          <w:rFonts w:ascii="Times New Roman" w:hAnsi="Times New Roman" w:cs="Times New Roman"/>
          <w:bCs/>
          <w:szCs w:val="24"/>
          <w:lang w:eastAsia="pl-PL"/>
        </w:rPr>
      </w:pPr>
      <w:r w:rsidRPr="0091160C">
        <w:rPr>
          <w:rFonts w:ascii="Times New Roman" w:hAnsi="Times New Roman" w:cs="Times New Roman"/>
          <w:bCs/>
          <w:szCs w:val="24"/>
          <w:lang w:eastAsia="pl-PL"/>
        </w:rPr>
        <w:t>współudziału w wykonaniu przez wykonawcę robót budowlanych dokumentacji powykonawczej, uwzględniającej wszystkie zmiany wprowadzone do dokumentacji projektowej w trakcie realizacji robót.</w:t>
      </w:r>
    </w:p>
    <w:p w14:paraId="6141BAA1" w14:textId="77777777" w:rsidR="000D7A20" w:rsidRDefault="000D7A20" w:rsidP="0061248E">
      <w:pPr>
        <w:pStyle w:val="Akapitzlist"/>
        <w:numPr>
          <w:ilvl w:val="0"/>
          <w:numId w:val="52"/>
        </w:numPr>
        <w:suppressAutoHyphens/>
        <w:spacing w:before="240" w:after="0" w:line="276" w:lineRule="auto"/>
        <w:ind w:left="567"/>
        <w:contextualSpacing w:val="0"/>
        <w:jc w:val="both"/>
        <w:rPr>
          <w:rFonts w:ascii="Times New Roman" w:hAnsi="Times New Roman" w:cs="Times New Roman"/>
          <w:bCs/>
          <w:szCs w:val="24"/>
          <w:lang w:eastAsia="pl-PL"/>
        </w:rPr>
      </w:pPr>
      <w:r w:rsidRPr="0091160C">
        <w:rPr>
          <w:rFonts w:ascii="Times New Roman" w:hAnsi="Times New Roman" w:cs="Times New Roman"/>
          <w:bCs/>
          <w:szCs w:val="24"/>
          <w:lang w:eastAsia="pl-PL"/>
        </w:rPr>
        <w:t>W przypadku niemożności pełnienia nadzoru autorskiego przez autorów dokumentacji projektowej, Wykonawca zapewni zastępstwo przez osoby o odpowiednich kwalifikacjach w celu jego prawidłowej realizacji.</w:t>
      </w:r>
    </w:p>
    <w:p w14:paraId="31A1970B" w14:textId="77777777" w:rsidR="000D7A20" w:rsidRPr="0091160C" w:rsidRDefault="000D7A20" w:rsidP="0061248E">
      <w:pPr>
        <w:pStyle w:val="Akapitzlist"/>
        <w:numPr>
          <w:ilvl w:val="0"/>
          <w:numId w:val="52"/>
        </w:numPr>
        <w:suppressAutoHyphens/>
        <w:spacing w:before="240" w:after="0" w:line="276" w:lineRule="auto"/>
        <w:ind w:left="567"/>
        <w:contextualSpacing w:val="0"/>
        <w:jc w:val="both"/>
        <w:rPr>
          <w:rFonts w:ascii="Times New Roman" w:hAnsi="Times New Roman" w:cs="Times New Roman"/>
          <w:bCs/>
          <w:szCs w:val="24"/>
          <w:lang w:eastAsia="pl-PL"/>
        </w:rPr>
      </w:pPr>
      <w:r w:rsidRPr="0091160C">
        <w:rPr>
          <w:rFonts w:ascii="Times New Roman" w:hAnsi="Times New Roman" w:cs="Times New Roman"/>
          <w:bCs/>
          <w:szCs w:val="24"/>
          <w:lang w:eastAsia="pl-PL"/>
        </w:rPr>
        <w:lastRenderedPageBreak/>
        <w:t>Za opracowania projektowe wykonywane przez Wykonawcę celem naprawy błędów lub usunięcia rozbieżności w opracowanej przez niego dokumentacji projektowej, nie będzie przysługiwało Wykonawcy dodatkowe wynagrodzenie. Wykonawca w uzgodnionym obustronnie terminie, nie dłuższym niż 7 dni, przekaże Zamawiającemu zmiany lub uzupełni braki.</w:t>
      </w:r>
    </w:p>
    <w:p w14:paraId="1F2C51B2" w14:textId="77777777" w:rsidR="000D7A20" w:rsidRPr="0091160C" w:rsidRDefault="000D7A20" w:rsidP="0061248E">
      <w:pPr>
        <w:pStyle w:val="Akapitzlist"/>
        <w:numPr>
          <w:ilvl w:val="0"/>
          <w:numId w:val="52"/>
        </w:numPr>
        <w:suppressAutoHyphens/>
        <w:spacing w:before="240" w:after="0" w:line="276" w:lineRule="auto"/>
        <w:ind w:left="567"/>
        <w:contextualSpacing w:val="0"/>
        <w:jc w:val="both"/>
        <w:rPr>
          <w:rFonts w:ascii="Times New Roman" w:hAnsi="Times New Roman" w:cs="Times New Roman"/>
          <w:bCs/>
          <w:szCs w:val="24"/>
          <w:lang w:eastAsia="pl-PL"/>
        </w:rPr>
      </w:pPr>
      <w:r w:rsidRPr="0091160C">
        <w:rPr>
          <w:rFonts w:ascii="Times New Roman" w:hAnsi="Times New Roman" w:cs="Times New Roman"/>
          <w:bCs/>
          <w:szCs w:val="24"/>
          <w:lang w:eastAsia="pl-PL"/>
        </w:rPr>
        <w:t xml:space="preserve">Wykonawca zobowiązuje się do delegowania na budowę lub do innych czynności projektantów poszczególnych branż na wezwanie Zamawiającego, </w:t>
      </w:r>
      <w:r w:rsidRPr="0091160C">
        <w:rPr>
          <w:rFonts w:ascii="Times New Roman" w:hAnsi="Times New Roman" w:cs="Times New Roman"/>
          <w:bCs/>
          <w:szCs w:val="24"/>
          <w:u w:val="single"/>
          <w:lang w:eastAsia="pl-PL"/>
        </w:rPr>
        <w:t>w terminie do 2 dni roboczych od dnia wezwania</w:t>
      </w:r>
      <w:r w:rsidRPr="0091160C">
        <w:rPr>
          <w:rFonts w:ascii="Times New Roman" w:hAnsi="Times New Roman" w:cs="Times New Roman"/>
          <w:bCs/>
          <w:szCs w:val="24"/>
          <w:lang w:eastAsia="pl-PL"/>
        </w:rPr>
        <w:t>; w uzasadnionych przypadkach, na wniosek Wykonawcy i za zgodą Zamawiającego, wskazany termin może ulec zmianie.</w:t>
      </w:r>
    </w:p>
    <w:p w14:paraId="0246E532" w14:textId="77777777" w:rsidR="000D7A20" w:rsidRPr="0091160C" w:rsidRDefault="000D7A20" w:rsidP="0061248E">
      <w:pPr>
        <w:pStyle w:val="Akapitzlist"/>
        <w:numPr>
          <w:ilvl w:val="0"/>
          <w:numId w:val="52"/>
        </w:numPr>
        <w:suppressAutoHyphens/>
        <w:spacing w:before="240" w:after="0" w:line="276" w:lineRule="auto"/>
        <w:ind w:left="567"/>
        <w:contextualSpacing w:val="0"/>
        <w:jc w:val="both"/>
        <w:rPr>
          <w:rFonts w:ascii="Times New Roman" w:hAnsi="Times New Roman" w:cs="Times New Roman"/>
          <w:bCs/>
          <w:szCs w:val="24"/>
          <w:lang w:eastAsia="pl-PL"/>
        </w:rPr>
      </w:pPr>
      <w:r w:rsidRPr="0091160C">
        <w:rPr>
          <w:rFonts w:ascii="Times New Roman" w:hAnsi="Times New Roman" w:cs="Times New Roman"/>
          <w:bCs/>
          <w:szCs w:val="24"/>
          <w:lang w:eastAsia="pl-PL"/>
        </w:rPr>
        <w:t>W razie zaistnienia okoliczności, w wyniku, których Zamawiający nie otrzyma środków finansowych na realizację robót budowlanych, Zamawiający zastrzega sobie możliwość odstąpienia od wykonania Etapu II, a Wykonawca z tego tytułu nie będzie występował z roszczeniami wobec Zamawiającego.</w:t>
      </w:r>
    </w:p>
    <w:p w14:paraId="2DDFA3C0" w14:textId="77777777" w:rsidR="007E7E59" w:rsidRPr="00444301" w:rsidRDefault="007E7E59" w:rsidP="00444301"/>
    <w:p w14:paraId="19300579" w14:textId="66E51B0A" w:rsidR="000D7A20" w:rsidRPr="004A4EA0" w:rsidRDefault="00EC019E" w:rsidP="007E7E59">
      <w:pPr>
        <w:spacing w:line="276" w:lineRule="auto"/>
        <w:jc w:val="center"/>
        <w:rPr>
          <w:rFonts w:ascii="Times New Roman" w:hAnsi="Times New Roman" w:cs="Times New Roman"/>
          <w:b/>
          <w:bCs/>
        </w:rPr>
      </w:pPr>
      <w:r w:rsidRPr="004A4EA0">
        <w:rPr>
          <w:rFonts w:ascii="Times New Roman" w:hAnsi="Times New Roman" w:cs="Times New Roman"/>
          <w:b/>
          <w:bCs/>
        </w:rPr>
        <w:t xml:space="preserve">§ 2.                                                                                                                                                            </w:t>
      </w:r>
      <w:r w:rsidR="000D7A20" w:rsidRPr="004A4EA0">
        <w:rPr>
          <w:rFonts w:ascii="Times New Roman" w:hAnsi="Times New Roman" w:cs="Times New Roman"/>
          <w:b/>
          <w:bCs/>
        </w:rPr>
        <w:t xml:space="preserve">Termin wykonania przedmiotu umowy </w:t>
      </w:r>
    </w:p>
    <w:p w14:paraId="624EAAC7" w14:textId="6479545F" w:rsidR="000D7A20" w:rsidRPr="005F2720" w:rsidRDefault="000D7A20" w:rsidP="0061248E">
      <w:pPr>
        <w:pStyle w:val="Akapitzlist"/>
        <w:numPr>
          <w:ilvl w:val="0"/>
          <w:numId w:val="47"/>
        </w:numPr>
        <w:spacing w:before="240" w:line="276" w:lineRule="auto"/>
        <w:ind w:left="425" w:hanging="425"/>
        <w:contextualSpacing w:val="0"/>
        <w:jc w:val="both"/>
        <w:rPr>
          <w:rFonts w:ascii="Times New Roman" w:hAnsi="Times New Roman" w:cs="Times New Roman"/>
        </w:rPr>
      </w:pPr>
      <w:r w:rsidRPr="005F2720">
        <w:rPr>
          <w:rFonts w:ascii="Times New Roman" w:hAnsi="Times New Roman" w:cs="Times New Roman"/>
        </w:rPr>
        <w:t xml:space="preserve">Termin realizacji przedmiotu zamówienia </w:t>
      </w:r>
      <w:r w:rsidRPr="00FE74B5">
        <w:rPr>
          <w:rFonts w:ascii="Times New Roman" w:hAnsi="Times New Roman" w:cs="Times New Roman"/>
          <w:b/>
          <w:bCs/>
        </w:rPr>
        <w:t xml:space="preserve">do dnia </w:t>
      </w:r>
      <w:r w:rsidR="008A6802" w:rsidRPr="00FE74B5">
        <w:rPr>
          <w:rFonts w:ascii="Times New Roman" w:hAnsi="Times New Roman" w:cs="Times New Roman"/>
          <w:b/>
          <w:bCs/>
        </w:rPr>
        <w:t xml:space="preserve">31 </w:t>
      </w:r>
      <w:r w:rsidR="004C795F" w:rsidRPr="00FE74B5">
        <w:rPr>
          <w:rFonts w:ascii="Times New Roman" w:hAnsi="Times New Roman" w:cs="Times New Roman"/>
          <w:b/>
          <w:bCs/>
        </w:rPr>
        <w:t>października 2028</w:t>
      </w:r>
      <w:r w:rsidRPr="00FE74B5">
        <w:rPr>
          <w:rFonts w:ascii="Times New Roman" w:hAnsi="Times New Roman" w:cs="Times New Roman"/>
          <w:b/>
          <w:bCs/>
        </w:rPr>
        <w:t xml:space="preserve"> r. </w:t>
      </w:r>
    </w:p>
    <w:p w14:paraId="6A3A2AAF" w14:textId="2DE2905C" w:rsidR="000D7A20" w:rsidRPr="005F2720" w:rsidRDefault="000D7A20" w:rsidP="0061248E">
      <w:pPr>
        <w:pStyle w:val="Akapitzlist"/>
        <w:numPr>
          <w:ilvl w:val="0"/>
          <w:numId w:val="47"/>
        </w:numPr>
        <w:autoSpaceDE w:val="0"/>
        <w:autoSpaceDN w:val="0"/>
        <w:adjustRightInd w:val="0"/>
        <w:spacing w:before="240" w:line="276" w:lineRule="auto"/>
        <w:ind w:left="425" w:hanging="425"/>
        <w:contextualSpacing w:val="0"/>
        <w:jc w:val="both"/>
        <w:rPr>
          <w:rFonts w:ascii="Times New Roman" w:hAnsi="Times New Roman" w:cs="Times New Roman"/>
          <w:lang w:eastAsia="pl-PL"/>
        </w:rPr>
      </w:pPr>
      <w:r w:rsidRPr="005F2720">
        <w:rPr>
          <w:rFonts w:ascii="Times New Roman" w:hAnsi="Times New Roman" w:cs="Times New Roman"/>
          <w:lang w:eastAsia="pl-PL"/>
        </w:rPr>
        <w:t xml:space="preserve">Termin wykonania Etapu I zamówienia wynosi </w:t>
      </w:r>
      <w:r w:rsidRPr="00FE74B5">
        <w:rPr>
          <w:rFonts w:ascii="Times New Roman" w:hAnsi="Times New Roman" w:cs="Times New Roman"/>
          <w:b/>
          <w:bCs/>
          <w:lang w:eastAsia="pl-PL"/>
        </w:rPr>
        <w:t>1</w:t>
      </w:r>
      <w:r w:rsidR="004C795F" w:rsidRPr="00FE74B5">
        <w:rPr>
          <w:rFonts w:ascii="Times New Roman" w:hAnsi="Times New Roman" w:cs="Times New Roman"/>
          <w:b/>
          <w:bCs/>
          <w:lang w:eastAsia="pl-PL"/>
        </w:rPr>
        <w:t>8</w:t>
      </w:r>
      <w:r w:rsidRPr="00FE74B5">
        <w:rPr>
          <w:rFonts w:ascii="Times New Roman" w:hAnsi="Times New Roman" w:cs="Times New Roman"/>
          <w:b/>
          <w:bCs/>
          <w:lang w:eastAsia="pl-PL"/>
        </w:rPr>
        <w:t xml:space="preserve"> miesięcy, licząc od dnia zawarcia umowy,</w:t>
      </w:r>
    </w:p>
    <w:p w14:paraId="75548397" w14:textId="3578E62F" w:rsidR="000D7A20" w:rsidRPr="005F2720" w:rsidRDefault="000D7A20" w:rsidP="0061248E">
      <w:pPr>
        <w:pStyle w:val="Akapitzlist"/>
        <w:numPr>
          <w:ilvl w:val="0"/>
          <w:numId w:val="47"/>
        </w:numPr>
        <w:autoSpaceDE w:val="0"/>
        <w:autoSpaceDN w:val="0"/>
        <w:adjustRightInd w:val="0"/>
        <w:spacing w:before="240" w:line="276" w:lineRule="auto"/>
        <w:ind w:left="425" w:hanging="425"/>
        <w:contextualSpacing w:val="0"/>
        <w:jc w:val="both"/>
        <w:rPr>
          <w:rFonts w:ascii="Times New Roman" w:hAnsi="Times New Roman" w:cs="Times New Roman"/>
          <w:lang w:eastAsia="pl-PL"/>
        </w:rPr>
      </w:pPr>
      <w:r w:rsidRPr="005F2720">
        <w:rPr>
          <w:rFonts w:ascii="Times New Roman" w:hAnsi="Times New Roman" w:cs="Times New Roman"/>
          <w:lang w:eastAsia="pl-PL"/>
        </w:rPr>
        <w:t>Termin wykonani</w:t>
      </w:r>
      <w:r w:rsidR="00FA624F" w:rsidRPr="005F2720">
        <w:rPr>
          <w:rFonts w:ascii="Times New Roman" w:hAnsi="Times New Roman" w:cs="Times New Roman"/>
          <w:lang w:eastAsia="pl-PL"/>
        </w:rPr>
        <w:t>a</w:t>
      </w:r>
      <w:r w:rsidRPr="005F2720">
        <w:rPr>
          <w:rFonts w:ascii="Times New Roman" w:hAnsi="Times New Roman" w:cs="Times New Roman"/>
          <w:lang w:eastAsia="pl-PL"/>
        </w:rPr>
        <w:t xml:space="preserve"> Etapu II zamówienia – w okresie realizacji robót budowlanych wykonywanych w oparciu o dokumentację projektową stanowiącą przedmiot Etapu I zamówienia,</w:t>
      </w:r>
    </w:p>
    <w:p w14:paraId="4D7370CB" w14:textId="673B1278" w:rsidR="004A4EA0" w:rsidRPr="00FE74B5" w:rsidRDefault="004A4EA0" w:rsidP="0061248E">
      <w:pPr>
        <w:pStyle w:val="Akapitzlist"/>
        <w:numPr>
          <w:ilvl w:val="0"/>
          <w:numId w:val="47"/>
        </w:numPr>
        <w:spacing w:before="240"/>
        <w:ind w:left="425" w:hanging="425"/>
        <w:jc w:val="both"/>
        <w:rPr>
          <w:rFonts w:ascii="Times New Roman" w:hAnsi="Times New Roman" w:cs="Times New Roman"/>
          <w:b/>
          <w:bCs/>
          <w:lang w:eastAsia="pl-PL"/>
        </w:rPr>
      </w:pPr>
      <w:r w:rsidRPr="00FE74B5">
        <w:rPr>
          <w:rFonts w:ascii="Times New Roman" w:hAnsi="Times New Roman" w:cs="Times New Roman"/>
          <w:b/>
          <w:bCs/>
          <w:lang w:eastAsia="pl-PL"/>
        </w:rPr>
        <w:t xml:space="preserve">Rozpoczęcie Etapu II przewiduje się w III lub IV kwartale 2027 roku, a realizację Etapu II przewiduje się do dnia 31 października 2028 r. </w:t>
      </w:r>
    </w:p>
    <w:p w14:paraId="7E665251" w14:textId="435DF7F9" w:rsidR="000D7A20" w:rsidRPr="004A4EA0" w:rsidRDefault="000D7A20" w:rsidP="004A4EA0">
      <w:p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 w:cs="Times New Roman"/>
          <w:color w:val="EE0000"/>
          <w:sz w:val="23"/>
          <w:szCs w:val="23"/>
          <w:lang w:eastAsia="pl-PL"/>
        </w:rPr>
      </w:pPr>
      <w:r w:rsidRPr="004A4EA0">
        <w:rPr>
          <w:rFonts w:ascii="Times New Roman" w:hAnsi="Times New Roman" w:cs="Times New Roman"/>
          <w:color w:val="EE0000"/>
          <w:sz w:val="23"/>
          <w:szCs w:val="23"/>
          <w:lang w:eastAsia="pl-PL"/>
        </w:rPr>
        <w:t xml:space="preserve"> </w:t>
      </w:r>
    </w:p>
    <w:p w14:paraId="3089E4CF" w14:textId="6EDAFA60" w:rsidR="000D7A20" w:rsidRPr="00E17842" w:rsidRDefault="00EC019E" w:rsidP="005042B3">
      <w:pPr>
        <w:pStyle w:val="Styl1"/>
      </w:pPr>
      <w:bookmarkStart w:id="1" w:name="_Toc203305665"/>
      <w:r w:rsidRPr="00E17842">
        <w:t xml:space="preserve">§ 3.                                                                 </w:t>
      </w:r>
      <w:r w:rsidR="003A3D33" w:rsidRPr="00E17842">
        <w:t xml:space="preserve">                                                                              </w:t>
      </w:r>
      <w:r w:rsidRPr="00E17842">
        <w:t xml:space="preserve"> </w:t>
      </w:r>
      <w:r w:rsidR="000D7A20" w:rsidRPr="00E17842">
        <w:t>Wynagrodzenie</w:t>
      </w:r>
      <w:bookmarkEnd w:id="1"/>
    </w:p>
    <w:p w14:paraId="351B9A03" w14:textId="77777777" w:rsidR="000D7A20" w:rsidRPr="0091160C" w:rsidRDefault="000D7A20" w:rsidP="0061248E">
      <w:pPr>
        <w:numPr>
          <w:ilvl w:val="0"/>
          <w:numId w:val="6"/>
        </w:numPr>
        <w:spacing w:before="240" w:after="0" w:line="276" w:lineRule="auto"/>
        <w:jc w:val="both"/>
        <w:rPr>
          <w:rFonts w:ascii="Times New Roman" w:eastAsia="Arial Unicode MS" w:hAnsi="Times New Roman" w:cs="Times New Roman"/>
        </w:rPr>
      </w:pPr>
      <w:r w:rsidRPr="0091160C">
        <w:rPr>
          <w:rFonts w:ascii="Times New Roman" w:eastAsia="Arial Unicode MS" w:hAnsi="Times New Roman" w:cs="Times New Roman"/>
        </w:rPr>
        <w:t xml:space="preserve">Strony ustalają wynagrodzenie ryczałtowe za wykonanie Etapu I zamówienia – opracowanie dokumentacji projektowej w wysokości brutto: ................................... (słownie: ....................... ) złotych (zwana dalej </w:t>
      </w:r>
      <w:r w:rsidRPr="0091160C">
        <w:rPr>
          <w:rFonts w:ascii="Times New Roman" w:eastAsia="Arial Unicode MS" w:hAnsi="Times New Roman" w:cs="Times New Roman"/>
          <w:i/>
        </w:rPr>
        <w:t>Ceną brutto</w:t>
      </w:r>
      <w:r w:rsidRPr="0091160C">
        <w:rPr>
          <w:rFonts w:ascii="Times New Roman" w:eastAsia="Arial Unicode MS" w:hAnsi="Times New Roman" w:cs="Times New Roman"/>
        </w:rPr>
        <w:t xml:space="preserve">), </w:t>
      </w:r>
    </w:p>
    <w:p w14:paraId="625A5A3E" w14:textId="6D5CEA8A" w:rsidR="000D7A20" w:rsidRPr="0091160C" w:rsidRDefault="000D7A20" w:rsidP="001B2C82">
      <w:pPr>
        <w:spacing w:line="276" w:lineRule="auto"/>
        <w:ind w:left="360"/>
        <w:jc w:val="both"/>
        <w:rPr>
          <w:rFonts w:ascii="Times New Roman" w:eastAsia="Arial Unicode MS" w:hAnsi="Times New Roman" w:cs="Times New Roman"/>
        </w:rPr>
      </w:pPr>
      <w:r w:rsidRPr="0091160C">
        <w:rPr>
          <w:rFonts w:ascii="Times New Roman" w:eastAsia="Arial Unicode MS" w:hAnsi="Times New Roman" w:cs="Times New Roman"/>
        </w:rPr>
        <w:t>w tym</w:t>
      </w:r>
      <w:r w:rsidR="001B2C82">
        <w:rPr>
          <w:rFonts w:ascii="Times New Roman" w:eastAsia="Arial Unicode MS" w:hAnsi="Times New Roman" w:cs="Times New Roman"/>
        </w:rPr>
        <w:t xml:space="preserve"> </w:t>
      </w:r>
      <w:r w:rsidRPr="0091160C">
        <w:rPr>
          <w:rFonts w:ascii="Times New Roman" w:eastAsia="Arial Unicode MS" w:hAnsi="Times New Roman" w:cs="Times New Roman"/>
        </w:rPr>
        <w:t>23% podatek VAT w kwocie ....................... (słownie: ........................................ ) złotych wynagrodzenie netto w kwocie ....................... (słownie: ..................................... ) złotych</w:t>
      </w:r>
    </w:p>
    <w:p w14:paraId="3F44E726" w14:textId="77777777" w:rsidR="000D7A20" w:rsidRPr="0091160C" w:rsidRDefault="000D7A20" w:rsidP="0061248E">
      <w:pPr>
        <w:numPr>
          <w:ilvl w:val="0"/>
          <w:numId w:val="6"/>
        </w:numPr>
        <w:spacing w:before="240" w:after="0" w:line="276" w:lineRule="auto"/>
        <w:jc w:val="both"/>
        <w:rPr>
          <w:rFonts w:ascii="Times New Roman" w:eastAsia="Arial Unicode MS" w:hAnsi="Times New Roman" w:cs="Times New Roman"/>
        </w:rPr>
      </w:pPr>
      <w:r w:rsidRPr="0091160C">
        <w:rPr>
          <w:rFonts w:ascii="Times New Roman" w:eastAsia="Arial Unicode MS" w:hAnsi="Times New Roman" w:cs="Times New Roman"/>
        </w:rPr>
        <w:t xml:space="preserve">Strony ustalają wynagrodzenie ryczałtowe za wykonanie Etapu II zamówienia – sprawowanie nadzoru autorskiego w wysokości brutto: ................................... (słownie: ....................... ) złotych, </w:t>
      </w:r>
    </w:p>
    <w:p w14:paraId="5164627D" w14:textId="77777777" w:rsidR="000D7A20" w:rsidRPr="0091160C" w:rsidRDefault="000D7A20" w:rsidP="007E7E59">
      <w:pPr>
        <w:spacing w:line="276" w:lineRule="auto"/>
        <w:ind w:left="360"/>
        <w:jc w:val="both"/>
        <w:rPr>
          <w:rFonts w:ascii="Times New Roman" w:eastAsia="Arial Unicode MS" w:hAnsi="Times New Roman" w:cs="Times New Roman"/>
        </w:rPr>
      </w:pPr>
      <w:r w:rsidRPr="0091160C">
        <w:rPr>
          <w:rFonts w:ascii="Times New Roman" w:eastAsia="Arial Unicode MS" w:hAnsi="Times New Roman" w:cs="Times New Roman"/>
        </w:rPr>
        <w:t xml:space="preserve">w tym </w:t>
      </w:r>
    </w:p>
    <w:p w14:paraId="13232C68" w14:textId="77777777" w:rsidR="000D7A20" w:rsidRDefault="000D7A20" w:rsidP="007E7E59">
      <w:pPr>
        <w:spacing w:line="276" w:lineRule="auto"/>
        <w:ind w:left="360"/>
        <w:jc w:val="both"/>
        <w:rPr>
          <w:rFonts w:ascii="Times New Roman" w:eastAsia="Arial Unicode MS" w:hAnsi="Times New Roman" w:cs="Times New Roman"/>
        </w:rPr>
      </w:pPr>
      <w:r w:rsidRPr="0091160C">
        <w:rPr>
          <w:rFonts w:ascii="Times New Roman" w:eastAsia="Arial Unicode MS" w:hAnsi="Times New Roman" w:cs="Times New Roman"/>
        </w:rPr>
        <w:t xml:space="preserve">23% podatek VAT w kwocie ....................... (słownie: ........................................ ) złotych </w:t>
      </w:r>
    </w:p>
    <w:p w14:paraId="476B40D6" w14:textId="77777777" w:rsidR="000D7A20" w:rsidRPr="0091160C" w:rsidRDefault="000D7A20" w:rsidP="007E7E59">
      <w:pPr>
        <w:spacing w:line="276" w:lineRule="auto"/>
        <w:ind w:left="360"/>
        <w:jc w:val="both"/>
        <w:rPr>
          <w:rFonts w:ascii="Times New Roman" w:eastAsia="Arial Unicode MS" w:hAnsi="Times New Roman" w:cs="Times New Roman"/>
        </w:rPr>
      </w:pPr>
      <w:r w:rsidRPr="0091160C">
        <w:rPr>
          <w:rFonts w:ascii="Times New Roman" w:eastAsia="Arial Unicode MS" w:hAnsi="Times New Roman" w:cs="Times New Roman"/>
        </w:rPr>
        <w:t xml:space="preserve">wynagrodzenie netto w kwocie ....................... (słownie: ..................................... ) złotych </w:t>
      </w:r>
    </w:p>
    <w:p w14:paraId="27334026" w14:textId="77777777" w:rsidR="000D7A20" w:rsidRPr="0091160C" w:rsidRDefault="000D7A20" w:rsidP="0061248E">
      <w:pPr>
        <w:pStyle w:val="Akapitzlist"/>
        <w:numPr>
          <w:ilvl w:val="0"/>
          <w:numId w:val="46"/>
        </w:numPr>
        <w:spacing w:after="0" w:line="276" w:lineRule="auto"/>
        <w:ind w:left="426" w:hanging="426"/>
        <w:contextualSpacing w:val="0"/>
        <w:jc w:val="both"/>
        <w:rPr>
          <w:rFonts w:ascii="Times New Roman" w:eastAsia="Arial Unicode MS" w:hAnsi="Times New Roman" w:cs="Times New Roman"/>
        </w:rPr>
      </w:pPr>
      <w:r w:rsidRPr="0091160C">
        <w:rPr>
          <w:rFonts w:ascii="Times New Roman" w:eastAsia="Arial Unicode MS" w:hAnsi="Times New Roman" w:cs="Times New Roman"/>
        </w:rPr>
        <w:lastRenderedPageBreak/>
        <w:t xml:space="preserve">Wynagrodzenie </w:t>
      </w:r>
      <w:r w:rsidRPr="0091160C">
        <w:rPr>
          <w:rFonts w:ascii="Times New Roman" w:hAnsi="Times New Roman" w:cs="Times New Roman"/>
        </w:rPr>
        <w:t xml:space="preserve">Wykonawcy </w:t>
      </w:r>
      <w:r w:rsidRPr="0091160C">
        <w:rPr>
          <w:rFonts w:ascii="Times New Roman" w:eastAsia="Arial Unicode MS" w:hAnsi="Times New Roman" w:cs="Times New Roman"/>
        </w:rPr>
        <w:t xml:space="preserve">podlega waloryzacji, zgodnie z postanowieniami § 16 i § 17 Umowy. </w:t>
      </w:r>
    </w:p>
    <w:p w14:paraId="7430AA13" w14:textId="77777777" w:rsidR="000D7A20" w:rsidRPr="0091160C" w:rsidRDefault="000D7A20" w:rsidP="0061248E">
      <w:pPr>
        <w:pStyle w:val="Akapitzlist"/>
        <w:numPr>
          <w:ilvl w:val="0"/>
          <w:numId w:val="46"/>
        </w:numPr>
        <w:spacing w:before="240" w:after="0" w:line="276" w:lineRule="auto"/>
        <w:ind w:left="426" w:hanging="426"/>
        <w:contextualSpacing w:val="0"/>
        <w:jc w:val="both"/>
        <w:rPr>
          <w:rFonts w:ascii="Times New Roman" w:eastAsia="Arial Unicode MS" w:hAnsi="Times New Roman" w:cs="Times New Roman"/>
        </w:rPr>
      </w:pPr>
      <w:r w:rsidRPr="0091160C">
        <w:rPr>
          <w:rFonts w:ascii="Times New Roman" w:eastAsia="Arial Unicode MS" w:hAnsi="Times New Roman" w:cs="Times New Roman"/>
        </w:rPr>
        <w:t xml:space="preserve">Wynagrodzenie za wykonanie Przedmiotu Umowy rozliczane będzie zgodnie z Umową oraz nastąpi za faktycznie wykonane i odebrane opracowania oraz za faktycznie wykonane czynności nadzoru autorskiego. </w:t>
      </w:r>
    </w:p>
    <w:p w14:paraId="09F9848E" w14:textId="77777777" w:rsidR="000D7A20" w:rsidRPr="00444301" w:rsidRDefault="000D7A20" w:rsidP="00444301">
      <w:bookmarkStart w:id="2" w:name="_Toc203305666"/>
    </w:p>
    <w:bookmarkEnd w:id="2"/>
    <w:p w14:paraId="445EF38F" w14:textId="14270728" w:rsidR="000D7A20" w:rsidRPr="0091160C" w:rsidRDefault="00EC019E" w:rsidP="006F12F3">
      <w:pPr>
        <w:spacing w:line="276" w:lineRule="auto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 xml:space="preserve">§ 4.                                                                                                                                                     </w:t>
      </w:r>
      <w:r w:rsidR="000D7A20" w:rsidRPr="0091160C">
        <w:rPr>
          <w:rFonts w:ascii="Times New Roman" w:hAnsi="Times New Roman" w:cs="Times New Roman"/>
          <w:b/>
          <w:bCs/>
        </w:rPr>
        <w:t>Obowiązki i prawa Wykonawcy</w:t>
      </w:r>
    </w:p>
    <w:p w14:paraId="09B282BA" w14:textId="77777777" w:rsidR="000D7A20" w:rsidRPr="0091160C" w:rsidRDefault="000D7A20" w:rsidP="0061248E">
      <w:pPr>
        <w:pStyle w:val="Akapitzlist"/>
        <w:numPr>
          <w:ilvl w:val="0"/>
          <w:numId w:val="42"/>
        </w:numPr>
        <w:spacing w:before="240" w:after="0" w:line="276" w:lineRule="auto"/>
        <w:ind w:left="425" w:hanging="425"/>
        <w:contextualSpacing w:val="0"/>
        <w:jc w:val="both"/>
        <w:rPr>
          <w:rFonts w:ascii="Times New Roman" w:hAnsi="Times New Roman" w:cs="Times New Roman"/>
        </w:rPr>
      </w:pPr>
      <w:r w:rsidRPr="0091160C">
        <w:rPr>
          <w:rFonts w:ascii="Times New Roman" w:hAnsi="Times New Roman" w:cs="Times New Roman"/>
        </w:rPr>
        <w:t xml:space="preserve">Wykonawca zobowiązuje się wykonać Przedmiot Umowy zgodnie z wymaganiami </w:t>
      </w:r>
      <w:r w:rsidRPr="0091160C">
        <w:rPr>
          <w:rFonts w:ascii="Times New Roman" w:hAnsi="Times New Roman" w:cs="Times New Roman"/>
          <w:bCs/>
        </w:rPr>
        <w:t xml:space="preserve">Zamawiającego </w:t>
      </w:r>
      <w:r w:rsidRPr="0091160C">
        <w:rPr>
          <w:rFonts w:ascii="Times New Roman" w:hAnsi="Times New Roman" w:cs="Times New Roman"/>
        </w:rPr>
        <w:t xml:space="preserve">określonymi w SWZ wraz z załącznikami, zasadami współczesnej wiedzy technicznej, obowiązującymi w tym zakresie właściwymi przepisami, w szczególności zgodnie z art. 20 </w:t>
      </w:r>
      <w:r w:rsidRPr="0091160C">
        <w:rPr>
          <w:rFonts w:ascii="Times New Roman" w:hAnsi="Times New Roman" w:cs="Times New Roman"/>
          <w:i/>
          <w:iCs/>
        </w:rPr>
        <w:t xml:space="preserve">Prawa budowlanego </w:t>
      </w:r>
      <w:r w:rsidRPr="0091160C">
        <w:rPr>
          <w:rFonts w:ascii="Times New Roman" w:hAnsi="Times New Roman" w:cs="Times New Roman"/>
        </w:rPr>
        <w:t xml:space="preserve">oraz aktualnymi normami. </w:t>
      </w:r>
    </w:p>
    <w:p w14:paraId="204DE1E1" w14:textId="77777777" w:rsidR="000D7A20" w:rsidRPr="0091160C" w:rsidRDefault="000D7A20" w:rsidP="0061248E">
      <w:pPr>
        <w:pStyle w:val="Akapitzlist"/>
        <w:numPr>
          <w:ilvl w:val="0"/>
          <w:numId w:val="42"/>
        </w:numPr>
        <w:spacing w:before="240" w:after="0" w:line="276" w:lineRule="auto"/>
        <w:ind w:left="426" w:hanging="426"/>
        <w:contextualSpacing w:val="0"/>
        <w:jc w:val="both"/>
        <w:rPr>
          <w:rFonts w:ascii="Times New Roman" w:hAnsi="Times New Roman" w:cs="Times New Roman"/>
        </w:rPr>
      </w:pPr>
      <w:r w:rsidRPr="0091160C">
        <w:rPr>
          <w:rFonts w:ascii="Times New Roman" w:hAnsi="Times New Roman" w:cs="Times New Roman"/>
        </w:rPr>
        <w:t xml:space="preserve">Wykonawca zapewni w pełni wykwalifikowany personel do wykonywania usług projektowych przewidzianych Umową, zgodnie z Ofertą. </w:t>
      </w:r>
    </w:p>
    <w:p w14:paraId="66DF3314" w14:textId="77777777" w:rsidR="000D7A20" w:rsidRPr="0091160C" w:rsidRDefault="000D7A20" w:rsidP="0061248E">
      <w:pPr>
        <w:pStyle w:val="Akapitzlist"/>
        <w:numPr>
          <w:ilvl w:val="0"/>
          <w:numId w:val="42"/>
        </w:numPr>
        <w:spacing w:before="240" w:after="0" w:line="276" w:lineRule="auto"/>
        <w:ind w:left="426" w:hanging="426"/>
        <w:contextualSpacing w:val="0"/>
        <w:jc w:val="both"/>
        <w:rPr>
          <w:rFonts w:ascii="Times New Roman" w:hAnsi="Times New Roman" w:cs="Times New Roman"/>
        </w:rPr>
      </w:pPr>
      <w:r w:rsidRPr="0091160C">
        <w:rPr>
          <w:rFonts w:ascii="Times New Roman" w:hAnsi="Times New Roman" w:cs="Times New Roman"/>
        </w:rPr>
        <w:t xml:space="preserve">Wykonawca odpowiada za działania i zaniechania osób, z których pomocą wykonuje Przedmiot Umowy, jak również osób, którym wykonanie Przedmiotu Umowy powierza, jak za własne działanie i zaniechanie. </w:t>
      </w:r>
    </w:p>
    <w:p w14:paraId="1BB764E7" w14:textId="77777777" w:rsidR="000D7A20" w:rsidRPr="0091160C" w:rsidRDefault="000D7A20" w:rsidP="0061248E">
      <w:pPr>
        <w:pStyle w:val="Akapitzlist"/>
        <w:numPr>
          <w:ilvl w:val="0"/>
          <w:numId w:val="42"/>
        </w:numPr>
        <w:spacing w:before="240" w:after="0" w:line="276" w:lineRule="auto"/>
        <w:ind w:left="426" w:hanging="426"/>
        <w:contextualSpacing w:val="0"/>
        <w:jc w:val="both"/>
        <w:rPr>
          <w:rFonts w:ascii="Times New Roman" w:hAnsi="Times New Roman" w:cs="Times New Roman"/>
        </w:rPr>
      </w:pPr>
      <w:r w:rsidRPr="0091160C">
        <w:rPr>
          <w:rFonts w:ascii="Times New Roman" w:hAnsi="Times New Roman" w:cs="Times New Roman"/>
        </w:rPr>
        <w:t xml:space="preserve">Wykonawca zobowiązany jest do: </w:t>
      </w:r>
    </w:p>
    <w:p w14:paraId="65A6B534" w14:textId="1C698F8E" w:rsidR="000D7A20" w:rsidRPr="0091160C" w:rsidRDefault="000D7A20" w:rsidP="0061248E">
      <w:pPr>
        <w:pStyle w:val="Akapitzlist"/>
        <w:numPr>
          <w:ilvl w:val="0"/>
          <w:numId w:val="43"/>
        </w:numPr>
        <w:spacing w:after="0" w:line="276" w:lineRule="auto"/>
        <w:ind w:left="709" w:hanging="357"/>
        <w:contextualSpacing w:val="0"/>
        <w:jc w:val="both"/>
        <w:rPr>
          <w:rFonts w:ascii="Times New Roman" w:hAnsi="Times New Roman" w:cs="Times New Roman"/>
        </w:rPr>
      </w:pPr>
      <w:r w:rsidRPr="0091160C">
        <w:rPr>
          <w:rFonts w:ascii="Times New Roman" w:hAnsi="Times New Roman" w:cs="Times New Roman"/>
        </w:rPr>
        <w:t xml:space="preserve">wykonania prac w sposób należyty, zgodnie z Przedmiotem Umowy, w oparciu o wymagania określone w obowiązujących ustawach i przepisach, w tym art. 99-102 </w:t>
      </w:r>
      <w:r w:rsidRPr="0091160C">
        <w:rPr>
          <w:rFonts w:ascii="Times New Roman" w:hAnsi="Times New Roman" w:cs="Times New Roman"/>
          <w:iCs/>
        </w:rPr>
        <w:t>ustawy Pzp</w:t>
      </w:r>
      <w:r w:rsidRPr="0091160C">
        <w:rPr>
          <w:rFonts w:ascii="Times New Roman" w:hAnsi="Times New Roman" w:cs="Times New Roman"/>
        </w:rPr>
        <w:t>,</w:t>
      </w:r>
    </w:p>
    <w:p w14:paraId="47826A13" w14:textId="77777777" w:rsidR="000D7A20" w:rsidRPr="0091160C" w:rsidRDefault="000D7A20" w:rsidP="0061248E">
      <w:pPr>
        <w:pStyle w:val="Akapitzlist"/>
        <w:numPr>
          <w:ilvl w:val="0"/>
          <w:numId w:val="43"/>
        </w:numPr>
        <w:spacing w:before="240" w:after="0" w:line="276" w:lineRule="auto"/>
        <w:ind w:left="709" w:hanging="357"/>
        <w:contextualSpacing w:val="0"/>
        <w:jc w:val="both"/>
        <w:rPr>
          <w:rFonts w:ascii="Times New Roman" w:hAnsi="Times New Roman" w:cs="Times New Roman"/>
        </w:rPr>
      </w:pPr>
      <w:r w:rsidRPr="0091160C">
        <w:rPr>
          <w:rFonts w:ascii="Times New Roman" w:hAnsi="Times New Roman" w:cs="Times New Roman"/>
        </w:rPr>
        <w:t>projektowania w sposób zapewniający formę architektoniczną dostosowaną do krajobrazu i otaczającej zabudowy, zapewniający optymalną ekonomiczność budowy i jej eksploatacji oraz zapewniający dostęp do inwestycji osobom niepełnosprawnym i osobom o szczególnych potrzebach,</w:t>
      </w:r>
    </w:p>
    <w:p w14:paraId="712C411A" w14:textId="77777777" w:rsidR="000D7A20" w:rsidRPr="0091160C" w:rsidRDefault="000D7A20" w:rsidP="0061248E">
      <w:pPr>
        <w:pStyle w:val="Akapitzlist"/>
        <w:numPr>
          <w:ilvl w:val="0"/>
          <w:numId w:val="43"/>
        </w:numPr>
        <w:tabs>
          <w:tab w:val="left" w:pos="3402"/>
        </w:tabs>
        <w:spacing w:before="240" w:after="0" w:line="276" w:lineRule="auto"/>
        <w:ind w:left="709" w:hanging="357"/>
        <w:contextualSpacing w:val="0"/>
        <w:jc w:val="both"/>
        <w:rPr>
          <w:rFonts w:ascii="Times New Roman" w:hAnsi="Times New Roman" w:cs="Times New Roman"/>
        </w:rPr>
      </w:pPr>
      <w:r w:rsidRPr="0091160C">
        <w:rPr>
          <w:rFonts w:ascii="Times New Roman" w:hAnsi="Times New Roman" w:cs="Times New Roman"/>
        </w:rPr>
        <w:t xml:space="preserve">konsultowania z </w:t>
      </w:r>
      <w:r w:rsidRPr="0091160C">
        <w:rPr>
          <w:rFonts w:ascii="Times New Roman" w:hAnsi="Times New Roman" w:cs="Times New Roman"/>
          <w:bCs/>
        </w:rPr>
        <w:t xml:space="preserve">Zamawiającym </w:t>
      </w:r>
      <w:r w:rsidRPr="0091160C">
        <w:rPr>
          <w:rFonts w:ascii="Times New Roman" w:hAnsi="Times New Roman" w:cs="Times New Roman"/>
        </w:rPr>
        <w:t>istotnych rozwiązań konstrukcyjnych i materiałowych mających wpływ na koszty realizacji robót budowlanych oraz późniejszą eksploatację,</w:t>
      </w:r>
    </w:p>
    <w:p w14:paraId="49CA795B" w14:textId="77777777" w:rsidR="000D7A20" w:rsidRPr="0091160C" w:rsidRDefault="000D7A20" w:rsidP="0061248E">
      <w:pPr>
        <w:pStyle w:val="Akapitzlist"/>
        <w:numPr>
          <w:ilvl w:val="0"/>
          <w:numId w:val="43"/>
        </w:numPr>
        <w:spacing w:before="240" w:after="0" w:line="276" w:lineRule="auto"/>
        <w:ind w:left="709" w:hanging="357"/>
        <w:contextualSpacing w:val="0"/>
        <w:jc w:val="both"/>
        <w:rPr>
          <w:rFonts w:ascii="Times New Roman" w:hAnsi="Times New Roman" w:cs="Times New Roman"/>
        </w:rPr>
      </w:pPr>
      <w:r w:rsidRPr="0091160C">
        <w:rPr>
          <w:rFonts w:ascii="Times New Roman" w:hAnsi="Times New Roman" w:cs="Times New Roman"/>
        </w:rPr>
        <w:t xml:space="preserve">współdziałania z </w:t>
      </w:r>
      <w:r w:rsidRPr="0091160C">
        <w:rPr>
          <w:rFonts w:ascii="Times New Roman" w:hAnsi="Times New Roman" w:cs="Times New Roman"/>
          <w:bCs/>
        </w:rPr>
        <w:t xml:space="preserve">Zamawiającym </w:t>
      </w:r>
      <w:r w:rsidRPr="0091160C">
        <w:rPr>
          <w:rFonts w:ascii="Times New Roman" w:hAnsi="Times New Roman" w:cs="Times New Roman"/>
        </w:rPr>
        <w:t>na każdym etapie realizacji Umowy i uwzględniania jego uwag i spostrzeżeń,</w:t>
      </w:r>
    </w:p>
    <w:p w14:paraId="779E7C16" w14:textId="77777777" w:rsidR="000D7A20" w:rsidRPr="0091160C" w:rsidRDefault="000D7A20" w:rsidP="0061248E">
      <w:pPr>
        <w:pStyle w:val="Akapitzlist"/>
        <w:numPr>
          <w:ilvl w:val="0"/>
          <w:numId w:val="43"/>
        </w:numPr>
        <w:spacing w:before="240" w:after="0" w:line="276" w:lineRule="auto"/>
        <w:ind w:left="709" w:hanging="357"/>
        <w:contextualSpacing w:val="0"/>
        <w:jc w:val="both"/>
        <w:rPr>
          <w:rFonts w:ascii="Times New Roman" w:hAnsi="Times New Roman" w:cs="Times New Roman"/>
        </w:rPr>
      </w:pPr>
      <w:r w:rsidRPr="0091160C">
        <w:rPr>
          <w:rFonts w:ascii="Times New Roman" w:hAnsi="Times New Roman" w:cs="Times New Roman"/>
        </w:rPr>
        <w:t>opisywania proponowanych materiałów i urządzeń za pomocą parametrów technicznych, tzn. bez podawania ich nazw. Pod pojęciem „parametry" rozumie się funkcjonalność, przeznaczenie, kolorystykę, strukturę, rodzaj materiału, kształt, wielkość, bezpieczeństwo i wytrzymałość oraz pozostałe parametry przypisane poszczególnym materiałom i urządzeniom,</w:t>
      </w:r>
    </w:p>
    <w:p w14:paraId="160B44A4" w14:textId="53305B79" w:rsidR="000D7A20" w:rsidRPr="00C56906" w:rsidRDefault="000D7A20" w:rsidP="0061248E">
      <w:pPr>
        <w:pStyle w:val="Akapitzlist"/>
        <w:numPr>
          <w:ilvl w:val="0"/>
          <w:numId w:val="43"/>
        </w:numPr>
        <w:spacing w:before="240" w:after="0" w:line="276" w:lineRule="auto"/>
        <w:ind w:left="709" w:hanging="357"/>
        <w:contextualSpacing w:val="0"/>
        <w:jc w:val="both"/>
        <w:rPr>
          <w:rFonts w:ascii="Times New Roman" w:hAnsi="Times New Roman" w:cs="Times New Roman"/>
        </w:rPr>
      </w:pPr>
      <w:r w:rsidRPr="0091160C">
        <w:rPr>
          <w:rFonts w:ascii="Times New Roman" w:hAnsi="Times New Roman" w:cs="Times New Roman"/>
        </w:rPr>
        <w:t xml:space="preserve">wykonania dokumentacji projektowej, która będzie wzajemnie spójna technicznie i kompletna z punktu widzenia realizacji przedmiotu objętego projektem; dokumentacja </w:t>
      </w:r>
      <w:r w:rsidRPr="00C56906">
        <w:rPr>
          <w:rFonts w:ascii="Times New Roman" w:hAnsi="Times New Roman" w:cs="Times New Roman"/>
        </w:rPr>
        <w:t xml:space="preserve">projektowa zawierać będzie wymagane dokumenty, w szczególności decyzje, analizy, ekspertyzy, opinie, </w:t>
      </w:r>
      <w:r w:rsidRPr="00C56906">
        <w:rPr>
          <w:rFonts w:ascii="Times New Roman" w:hAnsi="Times New Roman" w:cs="Times New Roman"/>
        </w:rPr>
        <w:lastRenderedPageBreak/>
        <w:t>uzgodnienia, zgody i pozwolenia w zakresie wynikającym z przepisów, a także spis wszystkich części dokumentacji projektowej,</w:t>
      </w:r>
    </w:p>
    <w:p w14:paraId="495509BD" w14:textId="77777777" w:rsidR="000D7A20" w:rsidRPr="0091160C" w:rsidRDefault="000D7A20" w:rsidP="0061248E">
      <w:pPr>
        <w:pStyle w:val="Akapitzlist"/>
        <w:numPr>
          <w:ilvl w:val="0"/>
          <w:numId w:val="43"/>
        </w:numPr>
        <w:spacing w:before="240" w:after="0" w:line="276" w:lineRule="auto"/>
        <w:ind w:left="709" w:hanging="357"/>
        <w:contextualSpacing w:val="0"/>
        <w:jc w:val="both"/>
        <w:rPr>
          <w:rFonts w:ascii="Times New Roman" w:hAnsi="Times New Roman" w:cs="Times New Roman"/>
        </w:rPr>
      </w:pPr>
      <w:r w:rsidRPr="0091160C">
        <w:rPr>
          <w:rFonts w:ascii="Times New Roman" w:hAnsi="Times New Roman" w:cs="Times New Roman"/>
        </w:rPr>
        <w:t>uzyskania warunków technicznych oraz uzyskanie wszystkich niezbędnych decyzji, zezwoleń, pozwoleń, opinii i uzgodnień, jak również wykonanie wszelkich badań, ekspertyz, pomiarów i innych w zakresie niezbędnym do wykonania Przedmiotu Umowy; wszystkie decyzje administracyjne winny zawierać klauzulę ostateczności,</w:t>
      </w:r>
    </w:p>
    <w:p w14:paraId="5E638069" w14:textId="77777777" w:rsidR="000D7A20" w:rsidRPr="0091160C" w:rsidRDefault="000D7A20" w:rsidP="0061248E">
      <w:pPr>
        <w:pStyle w:val="Akapitzlist"/>
        <w:numPr>
          <w:ilvl w:val="0"/>
          <w:numId w:val="43"/>
        </w:numPr>
        <w:spacing w:before="240" w:after="0" w:line="276" w:lineRule="auto"/>
        <w:ind w:left="709" w:hanging="357"/>
        <w:contextualSpacing w:val="0"/>
        <w:jc w:val="both"/>
        <w:rPr>
          <w:rFonts w:ascii="Times New Roman" w:hAnsi="Times New Roman" w:cs="Times New Roman"/>
        </w:rPr>
      </w:pPr>
      <w:r w:rsidRPr="0091160C">
        <w:rPr>
          <w:rFonts w:ascii="Times New Roman" w:hAnsi="Times New Roman" w:cs="Times New Roman"/>
        </w:rPr>
        <w:t xml:space="preserve">złożenia w imieniu </w:t>
      </w:r>
      <w:r w:rsidRPr="0091160C">
        <w:rPr>
          <w:rFonts w:ascii="Times New Roman" w:hAnsi="Times New Roman" w:cs="Times New Roman"/>
          <w:bCs/>
        </w:rPr>
        <w:t xml:space="preserve">Zamawiającego </w:t>
      </w:r>
      <w:r w:rsidRPr="0091160C">
        <w:rPr>
          <w:rFonts w:ascii="Times New Roman" w:hAnsi="Times New Roman" w:cs="Times New Roman"/>
        </w:rPr>
        <w:t>wniosku o wydanie decyzji pozwolenia na budowę oraz jej uzyskanie,</w:t>
      </w:r>
    </w:p>
    <w:p w14:paraId="2A421370" w14:textId="77777777" w:rsidR="000D7A20" w:rsidRPr="0091160C" w:rsidRDefault="000D7A20" w:rsidP="0061248E">
      <w:pPr>
        <w:pStyle w:val="Akapitzlist"/>
        <w:numPr>
          <w:ilvl w:val="0"/>
          <w:numId w:val="43"/>
        </w:numPr>
        <w:spacing w:before="240" w:after="0" w:line="276" w:lineRule="auto"/>
        <w:ind w:left="709" w:hanging="357"/>
        <w:contextualSpacing w:val="0"/>
        <w:jc w:val="both"/>
        <w:rPr>
          <w:rFonts w:ascii="Times New Roman" w:hAnsi="Times New Roman" w:cs="Times New Roman"/>
        </w:rPr>
      </w:pPr>
      <w:r w:rsidRPr="0091160C">
        <w:rPr>
          <w:rFonts w:ascii="Times New Roman" w:hAnsi="Times New Roman" w:cs="Times New Roman"/>
        </w:rPr>
        <w:t xml:space="preserve">współpracy z </w:t>
      </w:r>
      <w:r w:rsidRPr="0091160C">
        <w:rPr>
          <w:rFonts w:ascii="Times New Roman" w:hAnsi="Times New Roman" w:cs="Times New Roman"/>
          <w:bCs/>
        </w:rPr>
        <w:t xml:space="preserve">Zamawiającym </w:t>
      </w:r>
      <w:r w:rsidRPr="0091160C">
        <w:rPr>
          <w:rFonts w:ascii="Times New Roman" w:hAnsi="Times New Roman" w:cs="Times New Roman"/>
        </w:rPr>
        <w:t>i aktywnego uczestniczenia w postępowaniach administracyjnych, uzupełniania i poprawiania przekazanych materiałów na wezwanie/postanowienie organu administracyjnego, a w przypadku przekroczenia terminów określonych w kodeksie postępowania administracyjnego wysłania ponaglenia do właściwego organu w celu rozpatrzenia sprawy w ustawowym terminie,</w:t>
      </w:r>
    </w:p>
    <w:p w14:paraId="43F07A9E" w14:textId="77777777" w:rsidR="000D7A20" w:rsidRPr="0091160C" w:rsidRDefault="000D7A20" w:rsidP="0061248E">
      <w:pPr>
        <w:pStyle w:val="Akapitzlist"/>
        <w:numPr>
          <w:ilvl w:val="0"/>
          <w:numId w:val="43"/>
        </w:numPr>
        <w:spacing w:before="240" w:after="0" w:line="276" w:lineRule="auto"/>
        <w:ind w:left="709" w:hanging="357"/>
        <w:contextualSpacing w:val="0"/>
        <w:jc w:val="both"/>
        <w:rPr>
          <w:rFonts w:ascii="Times New Roman" w:hAnsi="Times New Roman" w:cs="Times New Roman"/>
        </w:rPr>
      </w:pPr>
      <w:r w:rsidRPr="0091160C">
        <w:rPr>
          <w:rFonts w:ascii="Times New Roman" w:hAnsi="Times New Roman" w:cs="Times New Roman"/>
        </w:rPr>
        <w:t xml:space="preserve">przesłania kopii uzyskanych warunków technicznych oraz wszystkich niezbędnych decyzji, zezwoleń, pozwoleń, opinii i uzgodnień nie później, niż </w:t>
      </w:r>
      <w:r w:rsidRPr="0091160C">
        <w:rPr>
          <w:rFonts w:ascii="Times New Roman" w:hAnsi="Times New Roman" w:cs="Times New Roman"/>
          <w:b/>
        </w:rPr>
        <w:t>w terminie 7 dni</w:t>
      </w:r>
      <w:r w:rsidRPr="0091160C">
        <w:rPr>
          <w:rFonts w:ascii="Times New Roman" w:hAnsi="Times New Roman" w:cs="Times New Roman"/>
        </w:rPr>
        <w:t xml:space="preserve"> od dnia ich otrzymania,</w:t>
      </w:r>
    </w:p>
    <w:p w14:paraId="7B9CCB73" w14:textId="77777777" w:rsidR="000D7A20" w:rsidRPr="0091160C" w:rsidRDefault="000D7A20" w:rsidP="0061248E">
      <w:pPr>
        <w:pStyle w:val="Akapitzlist"/>
        <w:numPr>
          <w:ilvl w:val="0"/>
          <w:numId w:val="43"/>
        </w:numPr>
        <w:spacing w:before="240" w:after="0" w:line="276" w:lineRule="auto"/>
        <w:ind w:left="709" w:hanging="357"/>
        <w:contextualSpacing w:val="0"/>
        <w:jc w:val="both"/>
        <w:rPr>
          <w:rFonts w:ascii="Times New Roman" w:hAnsi="Times New Roman" w:cs="Times New Roman"/>
        </w:rPr>
      </w:pPr>
      <w:r w:rsidRPr="0091160C">
        <w:rPr>
          <w:rFonts w:ascii="Times New Roman" w:hAnsi="Times New Roman" w:cs="Times New Roman"/>
        </w:rPr>
        <w:t xml:space="preserve">przekazania </w:t>
      </w:r>
      <w:r w:rsidRPr="0091160C">
        <w:rPr>
          <w:rFonts w:ascii="Times New Roman" w:hAnsi="Times New Roman" w:cs="Times New Roman"/>
          <w:bCs/>
        </w:rPr>
        <w:t xml:space="preserve">Zamawiającemu </w:t>
      </w:r>
      <w:r w:rsidRPr="0091160C">
        <w:rPr>
          <w:rFonts w:ascii="Times New Roman" w:hAnsi="Times New Roman" w:cs="Times New Roman"/>
        </w:rPr>
        <w:t>kompletu oryginałów wszystkich uzyskanych warunków technicznych, decyzji, zezwoleń, pozwoleń, opinii i uzgodnień wraz z tabelarycznym zestawieniem wszystkich przekazanych pism,</w:t>
      </w:r>
    </w:p>
    <w:p w14:paraId="4935E2A1" w14:textId="77777777" w:rsidR="000D7A20" w:rsidRPr="0091160C" w:rsidRDefault="000D7A20" w:rsidP="0061248E">
      <w:pPr>
        <w:pStyle w:val="Akapitzlist"/>
        <w:numPr>
          <w:ilvl w:val="0"/>
          <w:numId w:val="43"/>
        </w:numPr>
        <w:spacing w:before="240" w:after="0" w:line="276" w:lineRule="auto"/>
        <w:ind w:left="709" w:hanging="357"/>
        <w:contextualSpacing w:val="0"/>
        <w:jc w:val="both"/>
        <w:rPr>
          <w:rFonts w:ascii="Times New Roman" w:hAnsi="Times New Roman" w:cs="Times New Roman"/>
        </w:rPr>
      </w:pPr>
      <w:r w:rsidRPr="0091160C">
        <w:rPr>
          <w:rFonts w:ascii="Times New Roman" w:hAnsi="Times New Roman" w:cs="Times New Roman"/>
        </w:rPr>
        <w:t>sprawdzania opracowanej dokumentacji projektowej pod względem zgodności z obowiązującymi przepisami (m.in. techniczno-budowlanymi, Polskimi Normami) przez osobę posiadającą odpowiednie uprawnienia budowlane do projektowania oraz zapewnienie weryfikacji międzybranżowej i potwierdzenie tego faktu stosownym oświadczeniem,</w:t>
      </w:r>
    </w:p>
    <w:p w14:paraId="33440B0A" w14:textId="77777777" w:rsidR="000D7A20" w:rsidRPr="0091160C" w:rsidRDefault="000D7A20" w:rsidP="0061248E">
      <w:pPr>
        <w:pStyle w:val="Akapitzlist"/>
        <w:numPr>
          <w:ilvl w:val="0"/>
          <w:numId w:val="43"/>
        </w:numPr>
        <w:spacing w:before="240" w:after="0" w:line="276" w:lineRule="auto"/>
        <w:ind w:left="709" w:hanging="357"/>
        <w:contextualSpacing w:val="0"/>
        <w:jc w:val="both"/>
        <w:rPr>
          <w:rFonts w:ascii="Times New Roman" w:hAnsi="Times New Roman" w:cs="Times New Roman"/>
        </w:rPr>
      </w:pPr>
      <w:r w:rsidRPr="0091160C">
        <w:rPr>
          <w:rFonts w:ascii="Times New Roman" w:hAnsi="Times New Roman" w:cs="Times New Roman"/>
        </w:rPr>
        <w:t xml:space="preserve">ponoszenia odpowiedzialności za: </w:t>
      </w:r>
    </w:p>
    <w:p w14:paraId="54683C39" w14:textId="77777777" w:rsidR="000D7A20" w:rsidRPr="0091160C" w:rsidRDefault="000D7A20" w:rsidP="0061248E">
      <w:pPr>
        <w:pStyle w:val="Akapitzlist"/>
        <w:numPr>
          <w:ilvl w:val="0"/>
          <w:numId w:val="44"/>
        </w:numPr>
        <w:spacing w:before="240" w:after="0" w:line="276" w:lineRule="auto"/>
        <w:ind w:left="1417" w:hanging="357"/>
        <w:contextualSpacing w:val="0"/>
        <w:jc w:val="both"/>
        <w:rPr>
          <w:rFonts w:ascii="Times New Roman" w:hAnsi="Times New Roman" w:cs="Times New Roman"/>
        </w:rPr>
      </w:pPr>
      <w:r w:rsidRPr="0091160C">
        <w:rPr>
          <w:rFonts w:ascii="Times New Roman" w:hAnsi="Times New Roman" w:cs="Times New Roman"/>
        </w:rPr>
        <w:t>przestrzeganie terminów ustawowych i umownych,</w:t>
      </w:r>
    </w:p>
    <w:p w14:paraId="3DDB3C63" w14:textId="77777777" w:rsidR="000D7A20" w:rsidRPr="0091160C" w:rsidRDefault="000D7A20" w:rsidP="0061248E">
      <w:pPr>
        <w:pStyle w:val="Akapitzlist"/>
        <w:numPr>
          <w:ilvl w:val="0"/>
          <w:numId w:val="44"/>
        </w:numPr>
        <w:spacing w:before="240" w:after="0" w:line="276" w:lineRule="auto"/>
        <w:ind w:left="1417" w:hanging="357"/>
        <w:contextualSpacing w:val="0"/>
        <w:jc w:val="both"/>
        <w:rPr>
          <w:rFonts w:ascii="Times New Roman" w:hAnsi="Times New Roman" w:cs="Times New Roman"/>
        </w:rPr>
      </w:pPr>
      <w:r w:rsidRPr="0091160C">
        <w:rPr>
          <w:rFonts w:ascii="Times New Roman" w:hAnsi="Times New Roman" w:cs="Times New Roman"/>
        </w:rPr>
        <w:t xml:space="preserve">uzyskanie i kompletność wymaganych, w szczególności opinii, zezwoleń, pozwoleń, uzgodnień i decyzji, </w:t>
      </w:r>
    </w:p>
    <w:p w14:paraId="1EA8681A" w14:textId="77777777" w:rsidR="000D7A20" w:rsidRPr="0091160C" w:rsidRDefault="000D7A20" w:rsidP="0061248E">
      <w:pPr>
        <w:pStyle w:val="Akapitzlist"/>
        <w:numPr>
          <w:ilvl w:val="0"/>
          <w:numId w:val="44"/>
        </w:numPr>
        <w:spacing w:before="240" w:after="0" w:line="276" w:lineRule="auto"/>
        <w:ind w:left="1417" w:hanging="357"/>
        <w:contextualSpacing w:val="0"/>
        <w:jc w:val="both"/>
        <w:rPr>
          <w:rFonts w:ascii="Times New Roman" w:hAnsi="Times New Roman" w:cs="Times New Roman"/>
        </w:rPr>
      </w:pPr>
      <w:r w:rsidRPr="0091160C">
        <w:rPr>
          <w:rFonts w:ascii="Times New Roman" w:hAnsi="Times New Roman" w:cs="Times New Roman"/>
        </w:rPr>
        <w:t xml:space="preserve">zgodność wersji elektronicznej z wersją papierową, </w:t>
      </w:r>
    </w:p>
    <w:p w14:paraId="3DAE6185" w14:textId="77777777" w:rsidR="000D7A20" w:rsidRPr="0091160C" w:rsidRDefault="000D7A20" w:rsidP="0061248E">
      <w:pPr>
        <w:pStyle w:val="Akapitzlist"/>
        <w:numPr>
          <w:ilvl w:val="0"/>
          <w:numId w:val="44"/>
        </w:numPr>
        <w:spacing w:before="240" w:after="0" w:line="276" w:lineRule="auto"/>
        <w:ind w:left="1417" w:hanging="357"/>
        <w:contextualSpacing w:val="0"/>
        <w:jc w:val="both"/>
        <w:rPr>
          <w:rFonts w:ascii="Times New Roman" w:hAnsi="Times New Roman" w:cs="Times New Roman"/>
        </w:rPr>
      </w:pPr>
      <w:r w:rsidRPr="0091160C">
        <w:rPr>
          <w:rFonts w:ascii="Times New Roman" w:hAnsi="Times New Roman" w:cs="Times New Roman"/>
        </w:rPr>
        <w:t>prace wykonane przez podwykonawców w związku z realizacją Przedmiotu Umowy,</w:t>
      </w:r>
    </w:p>
    <w:p w14:paraId="65E00E5F" w14:textId="723C2FA0" w:rsidR="000D7A20" w:rsidRPr="0035579F" w:rsidRDefault="000D7A20" w:rsidP="0061248E">
      <w:pPr>
        <w:pStyle w:val="Akapitzlist"/>
        <w:numPr>
          <w:ilvl w:val="0"/>
          <w:numId w:val="43"/>
        </w:numPr>
        <w:spacing w:before="240" w:after="0" w:line="276" w:lineRule="auto"/>
        <w:ind w:left="709" w:hanging="357"/>
        <w:contextualSpacing w:val="0"/>
        <w:jc w:val="both"/>
        <w:rPr>
          <w:rFonts w:ascii="Times New Roman" w:hAnsi="Times New Roman" w:cs="Times New Roman"/>
        </w:rPr>
      </w:pPr>
      <w:r w:rsidRPr="0091160C">
        <w:rPr>
          <w:rFonts w:ascii="Times New Roman" w:hAnsi="Times New Roman" w:cs="Times New Roman"/>
        </w:rPr>
        <w:t xml:space="preserve">udziału w </w:t>
      </w:r>
      <w:r w:rsidRPr="0091160C">
        <w:rPr>
          <w:rFonts w:ascii="Times New Roman" w:hAnsi="Times New Roman" w:cs="Times New Roman"/>
          <w:b/>
        </w:rPr>
        <w:t>cyklicznych naradach koordynacyjnych</w:t>
      </w:r>
      <w:r w:rsidRPr="0091160C">
        <w:rPr>
          <w:rFonts w:ascii="Times New Roman" w:hAnsi="Times New Roman" w:cs="Times New Roman"/>
        </w:rPr>
        <w:t xml:space="preserve"> w celu bieżącego omówienia postępów realizacji Przedmiotu Umowy oraz uwag i problemów, jakie powstały w trakcie jego realizacji, w miejscu wskazanym przez </w:t>
      </w:r>
      <w:r w:rsidRPr="0091160C">
        <w:rPr>
          <w:rFonts w:ascii="Times New Roman" w:hAnsi="Times New Roman" w:cs="Times New Roman"/>
          <w:bCs/>
        </w:rPr>
        <w:t>Zamawiającego</w:t>
      </w:r>
      <w:r w:rsidRPr="0091160C">
        <w:rPr>
          <w:rFonts w:ascii="Times New Roman" w:hAnsi="Times New Roman" w:cs="Times New Roman"/>
        </w:rPr>
        <w:t xml:space="preserve">; terminy narad koordynacyjnych będą ustalane przez </w:t>
      </w:r>
      <w:r w:rsidRPr="0091160C">
        <w:rPr>
          <w:rFonts w:ascii="Times New Roman" w:hAnsi="Times New Roman" w:cs="Times New Roman"/>
          <w:bCs/>
        </w:rPr>
        <w:t xml:space="preserve">Zamawiającego </w:t>
      </w:r>
      <w:r w:rsidRPr="0091160C">
        <w:rPr>
          <w:rFonts w:ascii="Times New Roman" w:hAnsi="Times New Roman" w:cs="Times New Roman"/>
        </w:rPr>
        <w:t xml:space="preserve">– w odstępach około </w:t>
      </w:r>
      <w:r w:rsidRPr="0035579F">
        <w:rPr>
          <w:rFonts w:ascii="Times New Roman" w:hAnsi="Times New Roman" w:cs="Times New Roman"/>
        </w:rPr>
        <w:t>dwutygodniowych podczas wykonywania Etapu I zamówienia – opracowanie dokumentacji projektowej,</w:t>
      </w:r>
    </w:p>
    <w:p w14:paraId="5F94314B" w14:textId="77777777" w:rsidR="000D7A20" w:rsidRPr="0091160C" w:rsidRDefault="000D7A20" w:rsidP="0061248E">
      <w:pPr>
        <w:pStyle w:val="Akapitzlist"/>
        <w:numPr>
          <w:ilvl w:val="0"/>
          <w:numId w:val="43"/>
        </w:numPr>
        <w:spacing w:before="240" w:after="0" w:line="240" w:lineRule="auto"/>
        <w:ind w:left="709" w:hanging="357"/>
        <w:contextualSpacing w:val="0"/>
        <w:jc w:val="both"/>
        <w:rPr>
          <w:rFonts w:ascii="Times New Roman" w:hAnsi="Times New Roman" w:cs="Times New Roman"/>
        </w:rPr>
      </w:pPr>
      <w:r w:rsidRPr="0091160C">
        <w:rPr>
          <w:rFonts w:ascii="Times New Roman" w:hAnsi="Times New Roman" w:cs="Times New Roman"/>
        </w:rPr>
        <w:lastRenderedPageBreak/>
        <w:t xml:space="preserve">informowania </w:t>
      </w:r>
      <w:r w:rsidRPr="0091160C">
        <w:rPr>
          <w:rFonts w:ascii="Times New Roman" w:hAnsi="Times New Roman" w:cs="Times New Roman"/>
          <w:bCs/>
        </w:rPr>
        <w:t xml:space="preserve">Zamawiającego </w:t>
      </w:r>
      <w:r w:rsidRPr="0091160C">
        <w:rPr>
          <w:rFonts w:ascii="Times New Roman" w:hAnsi="Times New Roman" w:cs="Times New Roman"/>
        </w:rPr>
        <w:t>o problemach lub okolicznościach mogących wpłynąć na jakość lub termin zakończenia wykonania Przedmiotu Umowy,</w:t>
      </w:r>
    </w:p>
    <w:p w14:paraId="533401D5" w14:textId="77777777" w:rsidR="000D7A20" w:rsidRPr="0091160C" w:rsidRDefault="000D7A20" w:rsidP="0061248E">
      <w:pPr>
        <w:pStyle w:val="Akapitzlist"/>
        <w:numPr>
          <w:ilvl w:val="0"/>
          <w:numId w:val="43"/>
        </w:numPr>
        <w:spacing w:before="240" w:after="0" w:line="240" w:lineRule="auto"/>
        <w:ind w:left="709" w:hanging="357"/>
        <w:contextualSpacing w:val="0"/>
        <w:jc w:val="both"/>
        <w:rPr>
          <w:rFonts w:ascii="Times New Roman" w:hAnsi="Times New Roman" w:cs="Times New Roman"/>
        </w:rPr>
      </w:pPr>
      <w:r w:rsidRPr="0091160C">
        <w:rPr>
          <w:rFonts w:ascii="Times New Roman" w:hAnsi="Times New Roman" w:cs="Times New Roman"/>
        </w:rPr>
        <w:t>przestrzegania praw patentowych i licencji,</w:t>
      </w:r>
    </w:p>
    <w:p w14:paraId="0D371E53" w14:textId="77777777" w:rsidR="000D7A20" w:rsidRPr="0091160C" w:rsidRDefault="000D7A20" w:rsidP="0061248E">
      <w:pPr>
        <w:pStyle w:val="Akapitzlist"/>
        <w:numPr>
          <w:ilvl w:val="0"/>
          <w:numId w:val="43"/>
        </w:numPr>
        <w:spacing w:before="240" w:after="0" w:line="240" w:lineRule="auto"/>
        <w:ind w:left="709" w:hanging="357"/>
        <w:contextualSpacing w:val="0"/>
        <w:jc w:val="both"/>
        <w:rPr>
          <w:rFonts w:ascii="Times New Roman" w:hAnsi="Times New Roman" w:cs="Times New Roman"/>
        </w:rPr>
      </w:pPr>
      <w:r w:rsidRPr="0091160C">
        <w:rPr>
          <w:rFonts w:ascii="Times New Roman" w:hAnsi="Times New Roman" w:cs="Times New Roman"/>
        </w:rPr>
        <w:t>wykonania dokumentacji projektowej uzupełniającej i pokrycia w całości kosztów jej wykonania w przypadku niekompletności dokumentacji projektowej objętej Przedmiotem Umowy,</w:t>
      </w:r>
    </w:p>
    <w:p w14:paraId="169316BE" w14:textId="77777777" w:rsidR="000D7A20" w:rsidRPr="0091160C" w:rsidRDefault="000D7A20" w:rsidP="0061248E">
      <w:pPr>
        <w:pStyle w:val="Akapitzlist"/>
        <w:numPr>
          <w:ilvl w:val="0"/>
          <w:numId w:val="43"/>
        </w:numPr>
        <w:spacing w:before="240" w:after="0" w:line="240" w:lineRule="auto"/>
        <w:ind w:left="709" w:hanging="357"/>
        <w:contextualSpacing w:val="0"/>
        <w:jc w:val="both"/>
        <w:rPr>
          <w:rFonts w:ascii="Times New Roman" w:hAnsi="Times New Roman" w:cs="Times New Roman"/>
        </w:rPr>
      </w:pPr>
      <w:r w:rsidRPr="0091160C">
        <w:rPr>
          <w:rFonts w:ascii="Times New Roman" w:hAnsi="Times New Roman" w:cs="Times New Roman"/>
          <w:b/>
        </w:rPr>
        <w:t>dwukrotnego wykonania aktualizacji kosztorysu inwestorskiego</w:t>
      </w:r>
      <w:r w:rsidRPr="0091160C">
        <w:rPr>
          <w:rFonts w:ascii="Times New Roman" w:hAnsi="Times New Roman" w:cs="Times New Roman"/>
        </w:rPr>
        <w:t xml:space="preserve">, w tym w okresie rękojmi za wady i gwarancji, w terminie 7 dni od przekazania przez </w:t>
      </w:r>
      <w:r w:rsidRPr="0091160C">
        <w:rPr>
          <w:rFonts w:ascii="Times New Roman" w:hAnsi="Times New Roman" w:cs="Times New Roman"/>
          <w:bCs/>
        </w:rPr>
        <w:t xml:space="preserve">Zamawiającego </w:t>
      </w:r>
      <w:r w:rsidRPr="0091160C">
        <w:rPr>
          <w:rFonts w:ascii="Times New Roman" w:hAnsi="Times New Roman" w:cs="Times New Roman"/>
        </w:rPr>
        <w:t>wezwania do jego aktualizacji, w ramach wynagrodzenia za wykonanie Etapu I zamówienia – opracowania dokumentacji projektowej,</w:t>
      </w:r>
    </w:p>
    <w:p w14:paraId="23DC4088" w14:textId="77777777" w:rsidR="000D7A20" w:rsidRPr="0091160C" w:rsidRDefault="000D7A20" w:rsidP="0061248E">
      <w:pPr>
        <w:pStyle w:val="Akapitzlist"/>
        <w:numPr>
          <w:ilvl w:val="0"/>
          <w:numId w:val="43"/>
        </w:numPr>
        <w:spacing w:before="240" w:after="0" w:line="240" w:lineRule="auto"/>
        <w:ind w:left="709" w:hanging="357"/>
        <w:contextualSpacing w:val="0"/>
        <w:jc w:val="both"/>
        <w:rPr>
          <w:rFonts w:ascii="Times New Roman" w:hAnsi="Times New Roman" w:cs="Times New Roman"/>
        </w:rPr>
      </w:pPr>
      <w:r w:rsidRPr="0091160C">
        <w:rPr>
          <w:rFonts w:ascii="Times New Roman" w:hAnsi="Times New Roman" w:cs="Times New Roman"/>
        </w:rPr>
        <w:t>wykonywania uszczegółowień, korekt i zmian w zakresie wykonanej przez siebie dokumentacji projektowej,</w:t>
      </w:r>
    </w:p>
    <w:p w14:paraId="53A45C26" w14:textId="77777777" w:rsidR="000D7A20" w:rsidRPr="0091160C" w:rsidRDefault="000D7A20" w:rsidP="0061248E">
      <w:pPr>
        <w:pStyle w:val="Akapitzlist"/>
        <w:numPr>
          <w:ilvl w:val="0"/>
          <w:numId w:val="43"/>
        </w:numPr>
        <w:spacing w:before="240" w:after="0" w:line="240" w:lineRule="auto"/>
        <w:ind w:left="709" w:hanging="357"/>
        <w:contextualSpacing w:val="0"/>
        <w:jc w:val="both"/>
        <w:rPr>
          <w:rFonts w:ascii="Times New Roman" w:hAnsi="Times New Roman" w:cs="Times New Roman"/>
        </w:rPr>
      </w:pPr>
      <w:r w:rsidRPr="0091160C">
        <w:rPr>
          <w:rFonts w:ascii="Times New Roman" w:hAnsi="Times New Roman" w:cs="Times New Roman"/>
        </w:rPr>
        <w:t xml:space="preserve">przedstawienia na żądanie </w:t>
      </w:r>
      <w:r w:rsidRPr="0091160C">
        <w:rPr>
          <w:rFonts w:ascii="Times New Roman" w:hAnsi="Times New Roman" w:cs="Times New Roman"/>
          <w:bCs/>
        </w:rPr>
        <w:t xml:space="preserve">Zamawiającego </w:t>
      </w:r>
      <w:r w:rsidRPr="0091160C">
        <w:rPr>
          <w:rFonts w:ascii="Times New Roman" w:hAnsi="Times New Roman" w:cs="Times New Roman"/>
        </w:rPr>
        <w:t xml:space="preserve">pisemnego sprawozdania o stanie zaawansowania prac. </w:t>
      </w:r>
    </w:p>
    <w:p w14:paraId="6370073A" w14:textId="77777777" w:rsidR="000D7A20" w:rsidRPr="0091160C" w:rsidRDefault="000D7A20" w:rsidP="0061248E">
      <w:pPr>
        <w:pStyle w:val="Akapitzlist"/>
        <w:numPr>
          <w:ilvl w:val="0"/>
          <w:numId w:val="45"/>
        </w:numPr>
        <w:spacing w:before="240" w:after="0" w:line="276" w:lineRule="auto"/>
        <w:ind w:left="426" w:hanging="426"/>
        <w:contextualSpacing w:val="0"/>
        <w:jc w:val="both"/>
        <w:rPr>
          <w:rFonts w:ascii="Times New Roman" w:hAnsi="Times New Roman" w:cs="Times New Roman"/>
        </w:rPr>
      </w:pPr>
      <w:r w:rsidRPr="0091160C">
        <w:rPr>
          <w:rFonts w:ascii="Times New Roman" w:hAnsi="Times New Roman" w:cs="Times New Roman"/>
        </w:rPr>
        <w:t xml:space="preserve">Wykonawca ma obowiązek udzielania odpowiedzi na zapytania </w:t>
      </w:r>
      <w:r w:rsidRPr="0091160C">
        <w:rPr>
          <w:rFonts w:ascii="Times New Roman" w:hAnsi="Times New Roman" w:cs="Times New Roman"/>
          <w:bCs/>
        </w:rPr>
        <w:t xml:space="preserve">Zamawiającego </w:t>
      </w:r>
      <w:r w:rsidRPr="0091160C">
        <w:rPr>
          <w:rFonts w:ascii="Times New Roman" w:hAnsi="Times New Roman" w:cs="Times New Roman"/>
        </w:rPr>
        <w:t xml:space="preserve">lub skierowanie do </w:t>
      </w:r>
      <w:r w:rsidRPr="0091160C">
        <w:rPr>
          <w:rFonts w:ascii="Times New Roman" w:hAnsi="Times New Roman" w:cs="Times New Roman"/>
          <w:bCs/>
        </w:rPr>
        <w:t xml:space="preserve">Zamawiającego </w:t>
      </w:r>
      <w:r w:rsidRPr="0091160C">
        <w:rPr>
          <w:rFonts w:ascii="Times New Roman" w:hAnsi="Times New Roman" w:cs="Times New Roman"/>
        </w:rPr>
        <w:t xml:space="preserve">zapytania od wykonawców ubiegających się o realizację inwestycji, wykonywanej na podstawie dokumentacji projektowej, stanowiącej Przedmiot Umowy oraz udzielanie wyjaśnień w trakcie realizacji inwestycji, w terminach określonych przez Zamawiającego. </w:t>
      </w:r>
    </w:p>
    <w:p w14:paraId="5BD22BB6" w14:textId="77777777" w:rsidR="000D7A20" w:rsidRPr="0091160C" w:rsidRDefault="000D7A20" w:rsidP="0061248E">
      <w:pPr>
        <w:pStyle w:val="Akapitzlist"/>
        <w:numPr>
          <w:ilvl w:val="0"/>
          <w:numId w:val="45"/>
        </w:numPr>
        <w:spacing w:before="240" w:after="0" w:line="276" w:lineRule="auto"/>
        <w:ind w:left="426" w:hanging="426"/>
        <w:contextualSpacing w:val="0"/>
        <w:jc w:val="both"/>
        <w:rPr>
          <w:rFonts w:ascii="Times New Roman" w:hAnsi="Times New Roman" w:cs="Times New Roman"/>
        </w:rPr>
      </w:pPr>
      <w:r w:rsidRPr="0091160C">
        <w:rPr>
          <w:rFonts w:ascii="Times New Roman" w:hAnsi="Times New Roman" w:cs="Times New Roman"/>
        </w:rPr>
        <w:t xml:space="preserve">W przypadku zaproponowania w ofertach Wykonawców na realizację robót budowlanych objętych Przedmiotem Umowy, materiałów lub urządzeń „równoważnych", tzn. o parametrach nie gorszych niż przedstawione w opracowanej dokumentacji projektowej - Wykonawca zobowiązuje się do wydania, na etapie analizy ofert i na wniosek </w:t>
      </w:r>
      <w:r w:rsidRPr="0091160C">
        <w:rPr>
          <w:rFonts w:ascii="Times New Roman" w:hAnsi="Times New Roman" w:cs="Times New Roman"/>
          <w:bCs/>
        </w:rPr>
        <w:t>Zamawiającego</w:t>
      </w:r>
      <w:r w:rsidRPr="0091160C">
        <w:rPr>
          <w:rFonts w:ascii="Times New Roman" w:hAnsi="Times New Roman" w:cs="Times New Roman"/>
        </w:rPr>
        <w:t xml:space="preserve">, pisemnej opinii na temat parametrów tych materiałów lub urządzeń. </w:t>
      </w:r>
    </w:p>
    <w:p w14:paraId="28E3D7AF" w14:textId="557E6FC8" w:rsidR="000D7A20" w:rsidRDefault="000D7A20" w:rsidP="0061248E">
      <w:pPr>
        <w:pStyle w:val="Akapitzlist"/>
        <w:numPr>
          <w:ilvl w:val="0"/>
          <w:numId w:val="45"/>
        </w:numPr>
        <w:spacing w:before="240" w:after="0" w:line="276" w:lineRule="auto"/>
        <w:ind w:left="425" w:hanging="425"/>
        <w:contextualSpacing w:val="0"/>
        <w:jc w:val="both"/>
        <w:rPr>
          <w:rFonts w:ascii="Times New Roman" w:hAnsi="Times New Roman" w:cs="Times New Roman"/>
        </w:rPr>
      </w:pPr>
      <w:r w:rsidRPr="0091160C">
        <w:rPr>
          <w:rFonts w:ascii="Times New Roman" w:hAnsi="Times New Roman" w:cs="Times New Roman"/>
        </w:rPr>
        <w:t xml:space="preserve">Wykonawca zobowiązany jest, w imieniu </w:t>
      </w:r>
      <w:r w:rsidRPr="0091160C">
        <w:rPr>
          <w:rFonts w:ascii="Times New Roman" w:hAnsi="Times New Roman" w:cs="Times New Roman"/>
          <w:bCs/>
        </w:rPr>
        <w:t>Zamawiającego</w:t>
      </w:r>
      <w:r w:rsidRPr="0091160C">
        <w:rPr>
          <w:rFonts w:ascii="Times New Roman" w:hAnsi="Times New Roman" w:cs="Times New Roman"/>
        </w:rPr>
        <w:t xml:space="preserve">, do spełnienia obowiązku informacyjnego wynikającego z art. 14 RODO względem osób fizycznych, których dane przekazane zostaną </w:t>
      </w:r>
      <w:r w:rsidRPr="0091160C">
        <w:rPr>
          <w:rFonts w:ascii="Times New Roman" w:hAnsi="Times New Roman" w:cs="Times New Roman"/>
          <w:bCs/>
        </w:rPr>
        <w:t>Zamawiającemu</w:t>
      </w:r>
      <w:r w:rsidRPr="0091160C">
        <w:rPr>
          <w:rFonts w:ascii="Times New Roman" w:hAnsi="Times New Roman" w:cs="Times New Roman"/>
        </w:rPr>
        <w:t xml:space="preserve"> w związku z prowadzonym postępowaniem i które </w:t>
      </w:r>
      <w:r w:rsidRPr="0091160C">
        <w:rPr>
          <w:rFonts w:ascii="Times New Roman" w:hAnsi="Times New Roman" w:cs="Times New Roman"/>
          <w:bCs/>
        </w:rPr>
        <w:t xml:space="preserve">Zamawiający </w:t>
      </w:r>
      <w:r w:rsidRPr="0091160C">
        <w:rPr>
          <w:rFonts w:ascii="Times New Roman" w:hAnsi="Times New Roman" w:cs="Times New Roman"/>
        </w:rPr>
        <w:t>pośrednio pozyska od wykonawcy biorącego udział w postępowaniu, chyba że ma zastosowanie co najmniej jedno z wył</w:t>
      </w:r>
      <w:r w:rsidR="0091160C">
        <w:rPr>
          <w:rFonts w:ascii="Times New Roman" w:hAnsi="Times New Roman" w:cs="Times New Roman"/>
        </w:rPr>
        <w:t>ączeń</w:t>
      </w:r>
      <w:r w:rsidRPr="0091160C">
        <w:rPr>
          <w:rFonts w:ascii="Times New Roman" w:hAnsi="Times New Roman" w:cs="Times New Roman"/>
        </w:rPr>
        <w:t>, o których mowa w art. 14 ust. 5 RODO.</w:t>
      </w:r>
    </w:p>
    <w:p w14:paraId="6CD28B8B" w14:textId="6011DE5C" w:rsidR="0091160C" w:rsidRPr="0091160C" w:rsidRDefault="0091160C" w:rsidP="005042B3">
      <w:pPr>
        <w:pStyle w:val="Styl1"/>
      </w:pPr>
      <w:r w:rsidRPr="0091160C">
        <w:t xml:space="preserve"> </w:t>
      </w:r>
      <w:r w:rsidR="000D5511" w:rsidRPr="0091160C">
        <w:rPr>
          <w:rFonts w:eastAsia="Arial Unicode MS"/>
        </w:rPr>
        <w:t>§</w:t>
      </w:r>
      <w:r w:rsidR="000D5511">
        <w:rPr>
          <w:rFonts w:eastAsia="Arial Unicode MS"/>
        </w:rPr>
        <w:t xml:space="preserve"> </w:t>
      </w:r>
      <w:r w:rsidRPr="0091160C">
        <w:t xml:space="preserve">5. </w:t>
      </w:r>
      <w:r w:rsidR="00222C05">
        <w:t xml:space="preserve">                                                                                                                                           </w:t>
      </w:r>
      <w:r w:rsidRPr="0091160C">
        <w:t>Podwykonawcy</w:t>
      </w:r>
    </w:p>
    <w:p w14:paraId="64404310" w14:textId="7FD9E4FF" w:rsidR="0091160C" w:rsidRPr="001B2C82" w:rsidRDefault="0091160C" w:rsidP="0061248E">
      <w:pPr>
        <w:pStyle w:val="Akapitzlist"/>
        <w:numPr>
          <w:ilvl w:val="0"/>
          <w:numId w:val="62"/>
        </w:numPr>
        <w:spacing w:before="240" w:line="276" w:lineRule="auto"/>
        <w:ind w:left="425" w:hanging="425"/>
        <w:contextualSpacing w:val="0"/>
        <w:jc w:val="both"/>
        <w:rPr>
          <w:rFonts w:ascii="Times New Roman" w:hAnsi="Times New Roman" w:cs="Times New Roman"/>
        </w:rPr>
      </w:pPr>
      <w:r w:rsidRPr="001B2C82">
        <w:rPr>
          <w:rFonts w:ascii="Times New Roman" w:hAnsi="Times New Roman" w:cs="Times New Roman"/>
        </w:rPr>
        <w:t xml:space="preserve">Wykonawca może zlecić część zamówienia podwykonawcom. </w:t>
      </w:r>
    </w:p>
    <w:p w14:paraId="1059A87D" w14:textId="1FA342F4" w:rsidR="0091160C" w:rsidRPr="00C56906" w:rsidRDefault="0091160C" w:rsidP="0061248E">
      <w:pPr>
        <w:pStyle w:val="Akapitzlist"/>
        <w:numPr>
          <w:ilvl w:val="0"/>
          <w:numId w:val="62"/>
        </w:numPr>
        <w:spacing w:before="240" w:line="276" w:lineRule="auto"/>
        <w:ind w:left="425" w:hanging="425"/>
        <w:contextualSpacing w:val="0"/>
        <w:jc w:val="both"/>
        <w:rPr>
          <w:rFonts w:ascii="Times New Roman" w:hAnsi="Times New Roman" w:cs="Times New Roman"/>
          <w:b/>
          <w:bCs/>
        </w:rPr>
      </w:pPr>
      <w:r w:rsidRPr="00C56906">
        <w:rPr>
          <w:rFonts w:ascii="Times New Roman" w:hAnsi="Times New Roman" w:cs="Times New Roman"/>
        </w:rPr>
        <w:t>Wykonanie części zamówienia przez podwykonawców nie zwalnia Wykonawcy od odpowiedzialności i zobowiązań wynikających z warunków niniejszej umowy.</w:t>
      </w:r>
    </w:p>
    <w:p w14:paraId="5AA1778F" w14:textId="3F510D7C" w:rsidR="0091160C" w:rsidRPr="001B2C82" w:rsidRDefault="0091160C" w:rsidP="0061248E">
      <w:pPr>
        <w:pStyle w:val="Akapitzlist"/>
        <w:numPr>
          <w:ilvl w:val="0"/>
          <w:numId w:val="62"/>
        </w:numPr>
        <w:spacing w:before="240" w:line="276" w:lineRule="auto"/>
        <w:ind w:left="425" w:hanging="425"/>
        <w:contextualSpacing w:val="0"/>
        <w:jc w:val="both"/>
        <w:rPr>
          <w:rFonts w:ascii="Times New Roman" w:hAnsi="Times New Roman" w:cs="Times New Roman"/>
          <w:b/>
          <w:bCs/>
        </w:rPr>
      </w:pPr>
      <w:r w:rsidRPr="001B2C82">
        <w:rPr>
          <w:rFonts w:ascii="Times New Roman" w:hAnsi="Times New Roman" w:cs="Times New Roman"/>
        </w:rPr>
        <w:t xml:space="preserve">Wykonawca zobowiązany jest do koordynacji prac realizowanych przez podwykonawców. </w:t>
      </w:r>
    </w:p>
    <w:p w14:paraId="7F7492F8" w14:textId="5242915B" w:rsidR="0091160C" w:rsidRPr="001B2C82" w:rsidRDefault="0091160C" w:rsidP="0061248E">
      <w:pPr>
        <w:pStyle w:val="Akapitzlist"/>
        <w:numPr>
          <w:ilvl w:val="0"/>
          <w:numId w:val="62"/>
        </w:numPr>
        <w:spacing w:before="240" w:line="276" w:lineRule="auto"/>
        <w:ind w:left="425" w:hanging="425"/>
        <w:contextualSpacing w:val="0"/>
        <w:jc w:val="both"/>
        <w:rPr>
          <w:rFonts w:ascii="Times New Roman" w:hAnsi="Times New Roman" w:cs="Times New Roman"/>
          <w:b/>
          <w:bCs/>
        </w:rPr>
      </w:pPr>
      <w:r w:rsidRPr="001B2C82">
        <w:rPr>
          <w:rFonts w:ascii="Times New Roman" w:hAnsi="Times New Roman" w:cs="Times New Roman"/>
        </w:rPr>
        <w:lastRenderedPageBreak/>
        <w:t>Przedmiotem umowy o podwykonawstwo jest wyłącznie wykonanie usług, które ściśle odpowiadają zamówieniu określonemu umową zawartą pomiędzy Zamawiającym a Wykonawcą.</w:t>
      </w:r>
    </w:p>
    <w:p w14:paraId="534B48BD" w14:textId="27D09BF5" w:rsidR="000D7A20" w:rsidRPr="0091160C" w:rsidRDefault="0091160C" w:rsidP="005042B3">
      <w:pPr>
        <w:pStyle w:val="Styl1"/>
        <w:rPr>
          <w:rFonts w:eastAsia="Arial Unicode MS"/>
        </w:rPr>
      </w:pPr>
      <w:r w:rsidRPr="0091160C">
        <w:rPr>
          <w:rFonts w:eastAsia="Arial Unicode MS"/>
        </w:rPr>
        <w:t xml:space="preserve">§ 6. </w:t>
      </w:r>
      <w:r w:rsidR="00222C05">
        <w:rPr>
          <w:rFonts w:eastAsia="Arial Unicode MS"/>
        </w:rPr>
        <w:t xml:space="preserve">                                                                                                                                                </w:t>
      </w:r>
      <w:r w:rsidR="000D7A20" w:rsidRPr="0091160C">
        <w:rPr>
          <w:rFonts w:eastAsia="Arial Unicode MS"/>
        </w:rPr>
        <w:t>Obowiązki Zamawiającego</w:t>
      </w:r>
    </w:p>
    <w:p w14:paraId="0A326E47" w14:textId="3AA43D6F" w:rsidR="000D7A20" w:rsidRPr="00C56906" w:rsidRDefault="000D7A20" w:rsidP="0061248E">
      <w:pPr>
        <w:pStyle w:val="Akapitzlist"/>
        <w:numPr>
          <w:ilvl w:val="0"/>
          <w:numId w:val="41"/>
        </w:numPr>
        <w:spacing w:before="240" w:line="276" w:lineRule="auto"/>
        <w:ind w:left="425" w:hanging="425"/>
        <w:contextualSpacing w:val="0"/>
        <w:jc w:val="both"/>
        <w:rPr>
          <w:rFonts w:ascii="Times New Roman" w:hAnsi="Times New Roman" w:cs="Times New Roman"/>
          <w:b/>
          <w:bCs/>
        </w:rPr>
      </w:pPr>
      <w:r w:rsidRPr="00C56906">
        <w:rPr>
          <w:rFonts w:ascii="Times New Roman" w:hAnsi="Times New Roman" w:cs="Times New Roman"/>
        </w:rPr>
        <w:t xml:space="preserve">Zamawiający przekaże Wykonawcy, niezbędne do realizacji Przedmiotu Umowy informacje, materiały, dane wyjściowe i dokumenty, znajdujące się w jego posiadaniu, w terminie 7 dni od daty zawarcia Umowy. </w:t>
      </w:r>
    </w:p>
    <w:p w14:paraId="4BBD57AF" w14:textId="7B4E5A8E" w:rsidR="000D7A20" w:rsidRPr="00C56906" w:rsidRDefault="000D7A20" w:rsidP="0061248E">
      <w:pPr>
        <w:pStyle w:val="Akapitzlist"/>
        <w:numPr>
          <w:ilvl w:val="0"/>
          <w:numId w:val="41"/>
        </w:numPr>
        <w:spacing w:before="240" w:after="0" w:line="276" w:lineRule="auto"/>
        <w:ind w:left="425" w:hanging="425"/>
        <w:jc w:val="both"/>
        <w:rPr>
          <w:rFonts w:ascii="Times New Roman" w:hAnsi="Times New Roman" w:cs="Times New Roman"/>
          <w:b/>
          <w:bCs/>
        </w:rPr>
      </w:pPr>
      <w:r w:rsidRPr="00C56906">
        <w:rPr>
          <w:rFonts w:ascii="Times New Roman" w:hAnsi="Times New Roman" w:cs="Times New Roman"/>
        </w:rPr>
        <w:t xml:space="preserve">Zamawiający, w razie potrzeby, udzieli Wykonawcy pisemnego pełnomocnictwa do reprezentowania Zamawiającego w sprawach związanych z realizacją Przedmiotu Umowy. </w:t>
      </w:r>
    </w:p>
    <w:p w14:paraId="39D9AFC3" w14:textId="6C386B17" w:rsidR="000D7A20" w:rsidRPr="00C56906" w:rsidRDefault="000D7A20" w:rsidP="0061248E">
      <w:pPr>
        <w:pStyle w:val="Akapitzlist"/>
        <w:numPr>
          <w:ilvl w:val="0"/>
          <w:numId w:val="41"/>
        </w:numPr>
        <w:spacing w:before="240" w:line="276" w:lineRule="auto"/>
        <w:ind w:left="425" w:hanging="425"/>
        <w:contextualSpacing w:val="0"/>
        <w:jc w:val="both"/>
        <w:rPr>
          <w:rFonts w:ascii="Times New Roman" w:hAnsi="Times New Roman" w:cs="Times New Roman"/>
          <w:b/>
          <w:bCs/>
        </w:rPr>
      </w:pPr>
      <w:r w:rsidRPr="00C56906">
        <w:rPr>
          <w:rFonts w:ascii="Times New Roman" w:hAnsi="Times New Roman" w:cs="Times New Roman"/>
        </w:rPr>
        <w:t xml:space="preserve">Zamawiający zobowiązuje się do niezwłocznego udzielania Wykonawcy informacji niezbędnych do realizacji Przedmiotu Umowy. </w:t>
      </w:r>
    </w:p>
    <w:p w14:paraId="6F38A7D9" w14:textId="07CCD930" w:rsidR="000D7A20" w:rsidRPr="00C56906" w:rsidRDefault="000D7A20" w:rsidP="0061248E">
      <w:pPr>
        <w:pStyle w:val="Akapitzlist"/>
        <w:numPr>
          <w:ilvl w:val="0"/>
          <w:numId w:val="41"/>
        </w:numPr>
        <w:spacing w:before="240" w:line="276" w:lineRule="auto"/>
        <w:ind w:left="425" w:hanging="425"/>
        <w:contextualSpacing w:val="0"/>
        <w:jc w:val="both"/>
        <w:rPr>
          <w:rFonts w:ascii="Times New Roman" w:hAnsi="Times New Roman" w:cs="Times New Roman"/>
          <w:b/>
          <w:bCs/>
        </w:rPr>
      </w:pPr>
      <w:r w:rsidRPr="00C56906">
        <w:rPr>
          <w:rFonts w:ascii="Times New Roman" w:hAnsi="Times New Roman" w:cs="Times New Roman"/>
        </w:rPr>
        <w:t>Zamawiający zobowiązuje się do zawiadamiania Wykonawcy</w:t>
      </w:r>
      <w:r w:rsidR="00A356F7" w:rsidRPr="00C56906">
        <w:rPr>
          <w:rFonts w:ascii="Times New Roman" w:hAnsi="Times New Roman" w:cs="Times New Roman"/>
        </w:rPr>
        <w:t xml:space="preserve"> z co najmniej 3-dniowym wyprzedzeniem,</w:t>
      </w:r>
      <w:r w:rsidRPr="00C56906">
        <w:rPr>
          <w:rFonts w:ascii="Times New Roman" w:hAnsi="Times New Roman" w:cs="Times New Roman"/>
        </w:rPr>
        <w:t xml:space="preserve"> telefonicznie lub drogą mailową o wyznaczonym przez Zamawiającego terminie narady koordynacyjnej i konieczności pojawienia się projektantów konkretnych branż w celu uzgadniania dokumentacji w niezbędnym zakresie. </w:t>
      </w:r>
    </w:p>
    <w:p w14:paraId="6B8C3221" w14:textId="7E499EAB" w:rsidR="000D7A20" w:rsidRPr="00C56906" w:rsidRDefault="000D7A20" w:rsidP="0061248E">
      <w:pPr>
        <w:pStyle w:val="Akapitzlist"/>
        <w:numPr>
          <w:ilvl w:val="0"/>
          <w:numId w:val="41"/>
        </w:numPr>
        <w:spacing w:before="240" w:line="276" w:lineRule="auto"/>
        <w:ind w:left="425" w:hanging="425"/>
        <w:contextualSpacing w:val="0"/>
        <w:jc w:val="both"/>
        <w:rPr>
          <w:rFonts w:ascii="Times New Roman" w:hAnsi="Times New Roman" w:cs="Times New Roman"/>
          <w:b/>
          <w:bCs/>
        </w:rPr>
      </w:pPr>
      <w:r w:rsidRPr="00C56906">
        <w:rPr>
          <w:rFonts w:ascii="Times New Roman" w:hAnsi="Times New Roman" w:cs="Times New Roman"/>
        </w:rPr>
        <w:t>Obowiązki Zamawiającego, o których mowa w Umowie, nie wyłączają ani nie ograniczają odpowiedzialności Wykonawcy za należyte wykonanie Przedmiotu Umowy.</w:t>
      </w:r>
    </w:p>
    <w:p w14:paraId="59CA5DD3" w14:textId="3D17530F" w:rsidR="000D7A20" w:rsidRDefault="00222C05" w:rsidP="005042B3">
      <w:pPr>
        <w:pStyle w:val="Styl1"/>
      </w:pPr>
      <w:r>
        <w:t xml:space="preserve">§ 7.                                                                                                                                                </w:t>
      </w:r>
      <w:r w:rsidR="000D7A20" w:rsidRPr="0091160C">
        <w:t>Odbiór dokumentacji</w:t>
      </w:r>
    </w:p>
    <w:p w14:paraId="5DE84D57" w14:textId="588DD715" w:rsidR="000D7A20" w:rsidRPr="0091160C" w:rsidRDefault="000D7A20" w:rsidP="0061248E">
      <w:pPr>
        <w:pStyle w:val="Akapitzlist"/>
        <w:numPr>
          <w:ilvl w:val="0"/>
          <w:numId w:val="39"/>
        </w:numPr>
        <w:spacing w:before="240" w:after="0" w:line="276" w:lineRule="auto"/>
        <w:ind w:left="425" w:hanging="425"/>
        <w:contextualSpacing w:val="0"/>
        <w:jc w:val="both"/>
        <w:rPr>
          <w:rFonts w:ascii="Times New Roman" w:hAnsi="Times New Roman" w:cs="Times New Roman"/>
          <w:bCs/>
        </w:rPr>
      </w:pPr>
      <w:r w:rsidRPr="0091160C">
        <w:rPr>
          <w:rFonts w:ascii="Times New Roman" w:hAnsi="Times New Roman" w:cs="Times New Roman"/>
          <w:bCs/>
        </w:rPr>
        <w:t xml:space="preserve">Dokumentacja projektowa opracowana w ramach Przedmiotu Umowy będzie wykonana w ilości egzemplarzy określonych w </w:t>
      </w:r>
      <w:r w:rsidR="006F12F3" w:rsidRPr="0091160C">
        <w:rPr>
          <w:rFonts w:ascii="Times New Roman" w:hAnsi="Times New Roman" w:cs="Times New Roman"/>
          <w:bCs/>
        </w:rPr>
        <w:t>§1</w:t>
      </w:r>
      <w:r w:rsidRPr="0091160C">
        <w:rPr>
          <w:rFonts w:ascii="Times New Roman" w:hAnsi="Times New Roman" w:cs="Times New Roman"/>
          <w:bCs/>
        </w:rPr>
        <w:t xml:space="preserve"> Umowy. Wszystkie dokumenty sporządzone przez </w:t>
      </w:r>
      <w:r w:rsidRPr="0091160C">
        <w:rPr>
          <w:rFonts w:ascii="Times New Roman" w:hAnsi="Times New Roman" w:cs="Times New Roman"/>
        </w:rPr>
        <w:t>Wykonawcę</w:t>
      </w:r>
      <w:r w:rsidRPr="0091160C">
        <w:rPr>
          <w:rFonts w:ascii="Times New Roman" w:hAnsi="Times New Roman" w:cs="Times New Roman"/>
          <w:lang w:eastAsia="pl-PL"/>
        </w:rPr>
        <w:t xml:space="preserve"> </w:t>
      </w:r>
      <w:r w:rsidRPr="0091160C">
        <w:rPr>
          <w:rFonts w:ascii="Times New Roman" w:hAnsi="Times New Roman" w:cs="Times New Roman"/>
          <w:bCs/>
        </w:rPr>
        <w:t xml:space="preserve">celem przedłożenia ich we właściwych organach, muszą zostać zaakceptowane przez Zamawiającego jako gotowe do złożenia tych dokumentów do stosownego organu, przed ich złożeniem do tego organu. Akceptacja dokumentów zgodnie z niniejszym ustępem jest wyłącznie na potrzeby złożenia dokumentów do stosownego organu i nie stanowi odbioru tej części Przedmiotu Umowy przez Zamawiającego. </w:t>
      </w:r>
    </w:p>
    <w:p w14:paraId="33EBEC2E" w14:textId="218DE04A" w:rsidR="000D7A20" w:rsidRPr="0035579F" w:rsidRDefault="000D7A20" w:rsidP="0061248E">
      <w:pPr>
        <w:pStyle w:val="Akapitzlist"/>
        <w:numPr>
          <w:ilvl w:val="0"/>
          <w:numId w:val="39"/>
        </w:numPr>
        <w:spacing w:before="240" w:after="0" w:line="276" w:lineRule="auto"/>
        <w:ind w:left="425" w:hanging="425"/>
        <w:contextualSpacing w:val="0"/>
        <w:jc w:val="both"/>
        <w:rPr>
          <w:rFonts w:ascii="Times New Roman" w:hAnsi="Times New Roman" w:cs="Times New Roman"/>
          <w:bCs/>
        </w:rPr>
      </w:pPr>
      <w:r w:rsidRPr="0091160C">
        <w:rPr>
          <w:rFonts w:ascii="Times New Roman" w:hAnsi="Times New Roman" w:cs="Times New Roman"/>
          <w:bCs/>
        </w:rPr>
        <w:t xml:space="preserve">Potwierdzenie przekazania Zamawiającemu poszczególnych elementów dokumentacji projektowej nastąpi na podstawie protokołu przekazania, podpisanego przez Strony, który zawierać będzie szczegółowy wykaz opracowań i pisemne oświadczenie </w:t>
      </w:r>
      <w:r w:rsidRPr="0091160C">
        <w:rPr>
          <w:rFonts w:ascii="Times New Roman" w:hAnsi="Times New Roman" w:cs="Times New Roman"/>
        </w:rPr>
        <w:t>Wykonawcy</w:t>
      </w:r>
      <w:r w:rsidRPr="0091160C">
        <w:rPr>
          <w:rFonts w:ascii="Times New Roman" w:hAnsi="Times New Roman" w:cs="Times New Roman"/>
          <w:bCs/>
        </w:rPr>
        <w:t xml:space="preserve">, iż </w:t>
      </w:r>
      <w:r w:rsidRPr="0035579F">
        <w:rPr>
          <w:rFonts w:ascii="Times New Roman" w:hAnsi="Times New Roman" w:cs="Times New Roman"/>
          <w:bCs/>
        </w:rPr>
        <w:t xml:space="preserve">dokumentacja projektowa jest wykonana zgodnie z Umową, wytycznymi określonymi w </w:t>
      </w:r>
      <w:r w:rsidR="006F12F3" w:rsidRPr="0035579F">
        <w:rPr>
          <w:rFonts w:ascii="Times New Roman" w:hAnsi="Times New Roman" w:cs="Times New Roman"/>
          <w:bCs/>
        </w:rPr>
        <w:t>§1</w:t>
      </w:r>
      <w:r w:rsidRPr="0035579F">
        <w:rPr>
          <w:rFonts w:ascii="Times New Roman" w:hAnsi="Times New Roman" w:cs="Times New Roman"/>
          <w:bCs/>
        </w:rPr>
        <w:t xml:space="preserve"> Umowy, przepisami prawa oraz jest kompletna i spójna z punktu widzenia celu, któremu ma służyć oraz gotowa do odbioru. Dokumentacja opracowana w ramach Przedmiotu Umowy i przekazywana Zamawiającemu winna być kompletna, poprawna i wykonana w ilości egzemplarzy określonych w </w:t>
      </w:r>
      <w:r w:rsidR="006F12F3" w:rsidRPr="0035579F">
        <w:rPr>
          <w:rFonts w:ascii="Times New Roman" w:hAnsi="Times New Roman" w:cs="Times New Roman"/>
          <w:bCs/>
        </w:rPr>
        <w:t>§1</w:t>
      </w:r>
      <w:r w:rsidRPr="0035579F">
        <w:rPr>
          <w:rFonts w:ascii="Times New Roman" w:hAnsi="Times New Roman" w:cs="Times New Roman"/>
          <w:bCs/>
        </w:rPr>
        <w:t xml:space="preserve"> Umowy. </w:t>
      </w:r>
    </w:p>
    <w:p w14:paraId="7CD077ED" w14:textId="77777777" w:rsidR="000D7A20" w:rsidRPr="0091160C" w:rsidRDefault="000D7A20" w:rsidP="0061248E">
      <w:pPr>
        <w:pStyle w:val="Akapitzlist"/>
        <w:numPr>
          <w:ilvl w:val="0"/>
          <w:numId w:val="39"/>
        </w:numPr>
        <w:spacing w:before="240" w:after="0" w:line="276" w:lineRule="auto"/>
        <w:ind w:left="426" w:hanging="426"/>
        <w:contextualSpacing w:val="0"/>
        <w:jc w:val="both"/>
        <w:rPr>
          <w:rFonts w:ascii="Times New Roman" w:hAnsi="Times New Roman" w:cs="Times New Roman"/>
          <w:bCs/>
        </w:rPr>
      </w:pPr>
      <w:r w:rsidRPr="0091160C">
        <w:rPr>
          <w:rFonts w:ascii="Times New Roman" w:hAnsi="Times New Roman" w:cs="Times New Roman"/>
          <w:bCs/>
        </w:rPr>
        <w:t xml:space="preserve">Poszczególne elementy dokumentacji projektowej podlegają przyjęciu i zatwierdzeniu przez Zamawiającego. </w:t>
      </w:r>
    </w:p>
    <w:p w14:paraId="6495A96B" w14:textId="77777777" w:rsidR="000D7A20" w:rsidRPr="0091160C" w:rsidRDefault="000D7A20" w:rsidP="0061248E">
      <w:pPr>
        <w:pStyle w:val="Akapitzlist"/>
        <w:numPr>
          <w:ilvl w:val="0"/>
          <w:numId w:val="39"/>
        </w:numPr>
        <w:spacing w:before="240" w:after="0" w:line="276" w:lineRule="auto"/>
        <w:ind w:left="426" w:hanging="426"/>
        <w:contextualSpacing w:val="0"/>
        <w:jc w:val="both"/>
        <w:rPr>
          <w:rFonts w:ascii="Times New Roman" w:hAnsi="Times New Roman" w:cs="Times New Roman"/>
          <w:bCs/>
        </w:rPr>
      </w:pPr>
      <w:r w:rsidRPr="0091160C">
        <w:rPr>
          <w:rFonts w:ascii="Times New Roman" w:hAnsi="Times New Roman" w:cs="Times New Roman"/>
          <w:bCs/>
        </w:rPr>
        <w:lastRenderedPageBreak/>
        <w:t xml:space="preserve">Miejscem odbioru wykonanych prac projektowych będzie siedziba Zamawiającego. </w:t>
      </w:r>
    </w:p>
    <w:p w14:paraId="5C91647B" w14:textId="77777777" w:rsidR="000D7A20" w:rsidRPr="0091160C" w:rsidRDefault="000D7A20" w:rsidP="0061248E">
      <w:pPr>
        <w:pStyle w:val="Akapitzlist"/>
        <w:numPr>
          <w:ilvl w:val="0"/>
          <w:numId w:val="39"/>
        </w:numPr>
        <w:spacing w:before="240" w:after="0" w:line="276" w:lineRule="auto"/>
        <w:ind w:left="426" w:hanging="426"/>
        <w:contextualSpacing w:val="0"/>
        <w:jc w:val="both"/>
        <w:rPr>
          <w:rFonts w:ascii="Times New Roman" w:hAnsi="Times New Roman" w:cs="Times New Roman"/>
          <w:bCs/>
        </w:rPr>
      </w:pPr>
      <w:r w:rsidRPr="0091160C">
        <w:rPr>
          <w:rFonts w:ascii="Times New Roman" w:hAnsi="Times New Roman" w:cs="Times New Roman"/>
          <w:bCs/>
        </w:rPr>
        <w:t xml:space="preserve">Przekazane elementy dokumentacji projektowej podlegać będą weryfikacji przez Zamawiającego, w terminie 14 dni roboczych od dnia ich przekazania. W przypadku stwierdzenia wad w przedłożonej dokumentacji, </w:t>
      </w:r>
      <w:r w:rsidRPr="0091160C">
        <w:rPr>
          <w:rFonts w:ascii="Times New Roman" w:hAnsi="Times New Roman" w:cs="Times New Roman"/>
        </w:rPr>
        <w:t>Wykonawca</w:t>
      </w:r>
      <w:r w:rsidRPr="0091160C">
        <w:rPr>
          <w:rFonts w:ascii="Times New Roman" w:hAnsi="Times New Roman" w:cs="Times New Roman"/>
          <w:lang w:eastAsia="pl-PL"/>
        </w:rPr>
        <w:t xml:space="preserve"> </w:t>
      </w:r>
      <w:r w:rsidRPr="0091160C">
        <w:rPr>
          <w:rFonts w:ascii="Times New Roman" w:hAnsi="Times New Roman" w:cs="Times New Roman"/>
          <w:bCs/>
        </w:rPr>
        <w:t xml:space="preserve">zobowiązany będzie do ich usunięcia w terminie wyznaczonym przez Zamawiającego, lecz nie krótszym niż 5 dni roboczych i ponownego przedłożenia do weryfikacji zgodnie z postanowieniami zdania poprzedzającego. W przypadku stwierdzenia wad, Zamawiający może się wstrzymać z wypłatą wynagrodzenia </w:t>
      </w:r>
      <w:r w:rsidRPr="0091160C">
        <w:rPr>
          <w:rFonts w:ascii="Times New Roman" w:hAnsi="Times New Roman" w:cs="Times New Roman"/>
        </w:rPr>
        <w:t>Wykonawcy</w:t>
      </w:r>
      <w:r w:rsidRPr="0091160C">
        <w:rPr>
          <w:rFonts w:ascii="Times New Roman" w:hAnsi="Times New Roman" w:cs="Times New Roman"/>
          <w:bCs/>
        </w:rPr>
        <w:t>, do czasu usunięcia stwierdzonych wad. W przypadku braku wad w przekazanej dokumentacji projektowej Zamawiający sporządzi protokoły częściowego odbioru Przedmiotu Umowy lub protokół odbioru końcowego Przedmiotu Umowy.</w:t>
      </w:r>
      <w:r w:rsidRPr="0091160C">
        <w:rPr>
          <w:rFonts w:ascii="Times New Roman" w:hAnsi="Times New Roman" w:cs="Times New Roman"/>
          <w:sz w:val="24"/>
          <w:szCs w:val="24"/>
          <w:lang w:eastAsia="pl-PL"/>
        </w:rPr>
        <w:t xml:space="preserve"> </w:t>
      </w:r>
    </w:p>
    <w:p w14:paraId="50C8B121" w14:textId="77777777" w:rsidR="000D7A20" w:rsidRPr="0091160C" w:rsidRDefault="000D7A20" w:rsidP="0061248E">
      <w:pPr>
        <w:pStyle w:val="Akapitzlist"/>
        <w:numPr>
          <w:ilvl w:val="0"/>
          <w:numId w:val="39"/>
        </w:numPr>
        <w:suppressAutoHyphens/>
        <w:spacing w:before="240" w:after="0" w:line="276" w:lineRule="auto"/>
        <w:ind w:left="426" w:hanging="426"/>
        <w:contextualSpacing w:val="0"/>
        <w:jc w:val="both"/>
        <w:rPr>
          <w:rFonts w:ascii="Times New Roman" w:hAnsi="Times New Roman" w:cs="Times New Roman"/>
          <w:bCs/>
        </w:rPr>
      </w:pPr>
      <w:r w:rsidRPr="0035579F">
        <w:rPr>
          <w:rFonts w:ascii="Times New Roman" w:hAnsi="Times New Roman" w:cs="Times New Roman"/>
          <w:bCs/>
        </w:rPr>
        <w:t>W przypadku</w:t>
      </w:r>
      <w:r w:rsidRPr="0091160C">
        <w:rPr>
          <w:rFonts w:ascii="Times New Roman" w:hAnsi="Times New Roman" w:cs="Times New Roman"/>
          <w:bCs/>
        </w:rPr>
        <w:t xml:space="preserve">, jeśli </w:t>
      </w:r>
      <w:r w:rsidRPr="0091160C">
        <w:rPr>
          <w:rFonts w:ascii="Times New Roman" w:hAnsi="Times New Roman" w:cs="Times New Roman"/>
        </w:rPr>
        <w:t>Wykonawca</w:t>
      </w:r>
      <w:r w:rsidRPr="0091160C">
        <w:rPr>
          <w:rFonts w:ascii="Times New Roman" w:hAnsi="Times New Roman" w:cs="Times New Roman"/>
          <w:lang w:eastAsia="pl-PL"/>
        </w:rPr>
        <w:t xml:space="preserve"> </w:t>
      </w:r>
      <w:r w:rsidRPr="0091160C">
        <w:rPr>
          <w:rFonts w:ascii="Times New Roman" w:hAnsi="Times New Roman" w:cs="Times New Roman"/>
          <w:bCs/>
        </w:rPr>
        <w:t xml:space="preserve">pozostawać będzie w zwłoce z wykonaniem dokumentacji projektowej objętej Przedmiotem Umowy, bądź usunięciem stwierdzonych nieprawidłowości dokumentacji projektowej przez okres, co najmniej 14 dni i pomimo wyznaczenia </w:t>
      </w:r>
      <w:r w:rsidRPr="0091160C">
        <w:rPr>
          <w:rFonts w:ascii="Times New Roman" w:hAnsi="Times New Roman" w:cs="Times New Roman"/>
        </w:rPr>
        <w:t>Wykonawcy</w:t>
      </w:r>
      <w:r w:rsidRPr="0091160C">
        <w:rPr>
          <w:rFonts w:ascii="Times New Roman" w:hAnsi="Times New Roman" w:cs="Times New Roman"/>
          <w:bCs/>
        </w:rPr>
        <w:t xml:space="preserve"> w tym zakresie dodatkowego terminu, nie krótszego niż 14 dni, </w:t>
      </w:r>
      <w:r w:rsidRPr="0091160C">
        <w:rPr>
          <w:rFonts w:ascii="Times New Roman" w:hAnsi="Times New Roman" w:cs="Times New Roman"/>
        </w:rPr>
        <w:t>Wykonawca</w:t>
      </w:r>
      <w:r w:rsidRPr="0091160C">
        <w:rPr>
          <w:rFonts w:ascii="Times New Roman" w:hAnsi="Times New Roman" w:cs="Times New Roman"/>
          <w:lang w:eastAsia="pl-PL"/>
        </w:rPr>
        <w:t xml:space="preserve"> </w:t>
      </w:r>
      <w:r w:rsidRPr="0091160C">
        <w:rPr>
          <w:rFonts w:ascii="Times New Roman" w:hAnsi="Times New Roman" w:cs="Times New Roman"/>
          <w:bCs/>
        </w:rPr>
        <w:t xml:space="preserve">w dalszym ciągu pozostaje w zwłoce w tym zakresie, Zamawiający uprawniony będzie do powierzenia podmiotowi trzeciemu wykonania dokumentacji projektowej bądź usunięcia stwierdzonych nieprawidłowości, na koszt i ryzyko </w:t>
      </w:r>
      <w:r w:rsidRPr="0091160C">
        <w:rPr>
          <w:rFonts w:ascii="Times New Roman" w:hAnsi="Times New Roman" w:cs="Times New Roman"/>
        </w:rPr>
        <w:t>Wykonawcy</w:t>
      </w:r>
      <w:r w:rsidRPr="0091160C">
        <w:rPr>
          <w:rFonts w:ascii="Times New Roman" w:hAnsi="Times New Roman" w:cs="Times New Roman"/>
          <w:bCs/>
        </w:rPr>
        <w:t xml:space="preserve">, bez konieczności uzyskiwania w tym zakresie odrębnego upoważnienia, w tym upoważnienia Sądu. Skorzystanie przez Zamawiającego z uprawnienia do powierzenia wykonania zastępczego nie zwalnia Wykonawcy z zobowiązań i odpowiedzialności przewidzianych Umową, w tym odpowiedzialności z tytułu kar umownych. Z zastrzeżeniem ograniczeń wynikających z obowiązujących przepisów prawa, w przypadku powierzenia podmiotowi trzeciemu wykonania zastępczego, </w:t>
      </w:r>
      <w:r w:rsidRPr="0091160C">
        <w:rPr>
          <w:rFonts w:ascii="Times New Roman" w:hAnsi="Times New Roman" w:cs="Times New Roman"/>
        </w:rPr>
        <w:t>Wykonawca</w:t>
      </w:r>
      <w:r w:rsidRPr="0091160C">
        <w:rPr>
          <w:rFonts w:ascii="Times New Roman" w:hAnsi="Times New Roman" w:cs="Times New Roman"/>
          <w:lang w:eastAsia="pl-PL"/>
        </w:rPr>
        <w:t xml:space="preserve"> </w:t>
      </w:r>
      <w:r w:rsidRPr="0091160C">
        <w:rPr>
          <w:rFonts w:ascii="Times New Roman" w:hAnsi="Times New Roman" w:cs="Times New Roman"/>
          <w:bCs/>
        </w:rPr>
        <w:t xml:space="preserve">wyraża zgodę na potrącenie należności z tego tytułu z zabezpieczenia należytego wykonania Umowy lub innych należności przysługujących </w:t>
      </w:r>
      <w:r w:rsidRPr="0091160C">
        <w:rPr>
          <w:rFonts w:ascii="Times New Roman" w:hAnsi="Times New Roman" w:cs="Times New Roman"/>
        </w:rPr>
        <w:t>Wykonawcy</w:t>
      </w:r>
      <w:r w:rsidRPr="0091160C">
        <w:rPr>
          <w:rFonts w:ascii="Times New Roman" w:hAnsi="Times New Roman" w:cs="Times New Roman"/>
          <w:bCs/>
        </w:rPr>
        <w:t xml:space="preserve"> od Zamawiającego. </w:t>
      </w:r>
    </w:p>
    <w:p w14:paraId="3E400ECA" w14:textId="08479740" w:rsidR="000D7A20" w:rsidRPr="0091160C" w:rsidRDefault="000D7A20" w:rsidP="0061248E">
      <w:pPr>
        <w:pStyle w:val="Akapitzlist"/>
        <w:numPr>
          <w:ilvl w:val="0"/>
          <w:numId w:val="39"/>
        </w:numPr>
        <w:suppressAutoHyphens/>
        <w:spacing w:before="240" w:after="0" w:line="276" w:lineRule="auto"/>
        <w:ind w:left="426" w:hanging="426"/>
        <w:contextualSpacing w:val="0"/>
        <w:jc w:val="both"/>
        <w:rPr>
          <w:rFonts w:ascii="Times New Roman" w:hAnsi="Times New Roman" w:cs="Times New Roman"/>
          <w:bCs/>
        </w:rPr>
      </w:pPr>
      <w:r w:rsidRPr="0091160C">
        <w:rPr>
          <w:rFonts w:ascii="Times New Roman" w:hAnsi="Times New Roman" w:cs="Times New Roman"/>
          <w:bCs/>
        </w:rPr>
        <w:t xml:space="preserve">Przyjęcie i zaakceptowanie dokumentacji projektowej bądź niezgłoszenie przez Zamawiającego uwag do dokumentacji projektowej przedkładanej do właściwych organów administracji architektoniczno-budowlanej nie zwalnia </w:t>
      </w:r>
      <w:r w:rsidRPr="0091160C">
        <w:rPr>
          <w:rFonts w:ascii="Times New Roman" w:hAnsi="Times New Roman" w:cs="Times New Roman"/>
        </w:rPr>
        <w:t>Wykonawcy</w:t>
      </w:r>
      <w:r w:rsidRPr="0091160C">
        <w:rPr>
          <w:rFonts w:ascii="Times New Roman" w:hAnsi="Times New Roman" w:cs="Times New Roman"/>
          <w:bCs/>
        </w:rPr>
        <w:t xml:space="preserve"> z odpowiedzialności za ich </w:t>
      </w:r>
      <w:r w:rsidRPr="0035579F">
        <w:rPr>
          <w:rFonts w:ascii="Times New Roman" w:hAnsi="Times New Roman" w:cs="Times New Roman"/>
          <w:bCs/>
        </w:rPr>
        <w:t>sporządzenie w</w:t>
      </w:r>
      <w:r w:rsidRPr="0091160C">
        <w:rPr>
          <w:rFonts w:ascii="Times New Roman" w:hAnsi="Times New Roman" w:cs="Times New Roman"/>
          <w:bCs/>
          <w:color w:val="EE0000"/>
        </w:rPr>
        <w:t xml:space="preserve"> </w:t>
      </w:r>
      <w:r w:rsidRPr="0091160C">
        <w:rPr>
          <w:rFonts w:ascii="Times New Roman" w:hAnsi="Times New Roman" w:cs="Times New Roman"/>
          <w:bCs/>
        </w:rPr>
        <w:t xml:space="preserve">sposób zgodny z warunkami Umowy, Przedmiotem Umowy i przepisami prawa, w tym nie zwalnia </w:t>
      </w:r>
      <w:r w:rsidRPr="0091160C">
        <w:rPr>
          <w:rFonts w:ascii="Times New Roman" w:hAnsi="Times New Roman" w:cs="Times New Roman"/>
        </w:rPr>
        <w:t>Wykonawcy</w:t>
      </w:r>
      <w:r w:rsidRPr="0091160C">
        <w:rPr>
          <w:rFonts w:ascii="Times New Roman" w:hAnsi="Times New Roman" w:cs="Times New Roman"/>
          <w:bCs/>
        </w:rPr>
        <w:t xml:space="preserve"> z odpowiedzialności za wady. </w:t>
      </w:r>
    </w:p>
    <w:p w14:paraId="3A842005" w14:textId="77777777" w:rsidR="000D7A20" w:rsidRDefault="000D7A20" w:rsidP="0061248E">
      <w:pPr>
        <w:pStyle w:val="Akapitzlist"/>
        <w:numPr>
          <w:ilvl w:val="0"/>
          <w:numId w:val="39"/>
        </w:numPr>
        <w:suppressAutoHyphens/>
        <w:spacing w:before="240" w:after="0" w:line="276" w:lineRule="auto"/>
        <w:ind w:left="426" w:hanging="426"/>
        <w:contextualSpacing w:val="0"/>
        <w:jc w:val="both"/>
        <w:rPr>
          <w:rFonts w:ascii="Times New Roman" w:hAnsi="Times New Roman" w:cs="Times New Roman"/>
          <w:bCs/>
        </w:rPr>
      </w:pPr>
      <w:r w:rsidRPr="0091160C">
        <w:rPr>
          <w:rFonts w:ascii="Times New Roman" w:hAnsi="Times New Roman" w:cs="Times New Roman"/>
          <w:bCs/>
        </w:rPr>
        <w:t xml:space="preserve">Strony uzgadniają, że niezależnie od powyższych postanowień, Zamawiający może zgłosić braki lub wady dokumentacji projektowej, jeżeli ujawnią się w trakcie przygotowywania do realizacji lub realizacji robót budowlanych wykonywanych w oparciu o przedmiotową dokumentację. </w:t>
      </w:r>
    </w:p>
    <w:p w14:paraId="79CD21FA" w14:textId="0F862941" w:rsidR="000D7A20" w:rsidRPr="009A18ED" w:rsidRDefault="000D7A20" w:rsidP="0061248E">
      <w:pPr>
        <w:pStyle w:val="Akapitzlist"/>
        <w:numPr>
          <w:ilvl w:val="0"/>
          <w:numId w:val="39"/>
        </w:numPr>
        <w:suppressAutoHyphens/>
        <w:spacing w:before="240" w:after="0" w:line="276" w:lineRule="auto"/>
        <w:ind w:left="426" w:hanging="426"/>
        <w:contextualSpacing w:val="0"/>
        <w:jc w:val="both"/>
        <w:rPr>
          <w:rFonts w:ascii="Times New Roman" w:hAnsi="Times New Roman" w:cs="Times New Roman"/>
          <w:bCs/>
        </w:rPr>
      </w:pPr>
      <w:r w:rsidRPr="009A18ED">
        <w:rPr>
          <w:rFonts w:ascii="Times New Roman" w:hAnsi="Times New Roman" w:cs="Times New Roman"/>
          <w:bCs/>
        </w:rPr>
        <w:t xml:space="preserve">W razie stwierdzenia wad w przekazanej dokumentacji projektowej, za które odpowiada </w:t>
      </w:r>
      <w:r w:rsidRPr="009A18ED">
        <w:rPr>
          <w:rFonts w:ascii="Times New Roman" w:hAnsi="Times New Roman" w:cs="Times New Roman"/>
        </w:rPr>
        <w:t>Wykonawca</w:t>
      </w:r>
      <w:r w:rsidRPr="009A18ED">
        <w:rPr>
          <w:rFonts w:ascii="Times New Roman" w:hAnsi="Times New Roman" w:cs="Times New Roman"/>
          <w:bCs/>
        </w:rPr>
        <w:t xml:space="preserve">, a ujawnionych w trakcie przygotowania lub realizacji robót budowlanych, </w:t>
      </w:r>
      <w:r w:rsidRPr="009A18ED">
        <w:rPr>
          <w:rFonts w:ascii="Times New Roman" w:hAnsi="Times New Roman" w:cs="Times New Roman"/>
        </w:rPr>
        <w:t>Wykonawca</w:t>
      </w:r>
      <w:r w:rsidRPr="009A18ED">
        <w:rPr>
          <w:rFonts w:ascii="Times New Roman" w:hAnsi="Times New Roman" w:cs="Times New Roman"/>
          <w:lang w:eastAsia="pl-PL"/>
        </w:rPr>
        <w:t xml:space="preserve"> </w:t>
      </w:r>
      <w:r w:rsidRPr="009A18ED">
        <w:rPr>
          <w:rFonts w:ascii="Times New Roman" w:hAnsi="Times New Roman" w:cs="Times New Roman"/>
          <w:bCs/>
        </w:rPr>
        <w:t xml:space="preserve">pokrywa w całości koszt naniesienia poprawek lub wykonania opracowania uzupełniającego. </w:t>
      </w:r>
    </w:p>
    <w:p w14:paraId="4D9D5C92" w14:textId="77777777" w:rsidR="000D7A20" w:rsidRPr="0091160C" w:rsidRDefault="000D7A20" w:rsidP="0061248E">
      <w:pPr>
        <w:pStyle w:val="Akapitzlist"/>
        <w:numPr>
          <w:ilvl w:val="0"/>
          <w:numId w:val="39"/>
        </w:numPr>
        <w:suppressAutoHyphens/>
        <w:spacing w:before="240" w:after="0" w:line="276" w:lineRule="auto"/>
        <w:ind w:left="426" w:hanging="426"/>
        <w:contextualSpacing w:val="0"/>
        <w:jc w:val="both"/>
        <w:rPr>
          <w:rFonts w:ascii="Times New Roman" w:hAnsi="Times New Roman" w:cs="Times New Roman"/>
          <w:bCs/>
        </w:rPr>
      </w:pPr>
      <w:r w:rsidRPr="0091160C">
        <w:rPr>
          <w:rFonts w:ascii="Times New Roman" w:hAnsi="Times New Roman" w:cs="Times New Roman"/>
          <w:bCs/>
        </w:rPr>
        <w:t xml:space="preserve">W przypadku sytuacji określonej w ust. 9 Zamawiający jest uprawniony do: </w:t>
      </w:r>
    </w:p>
    <w:p w14:paraId="28F5247B" w14:textId="77777777" w:rsidR="000D7A20" w:rsidRPr="0091160C" w:rsidRDefault="000D7A20" w:rsidP="0061248E">
      <w:pPr>
        <w:pStyle w:val="Akapitzlist"/>
        <w:numPr>
          <w:ilvl w:val="0"/>
          <w:numId w:val="40"/>
        </w:numPr>
        <w:suppressAutoHyphens/>
        <w:spacing w:after="0" w:line="276" w:lineRule="auto"/>
        <w:ind w:left="709" w:hanging="357"/>
        <w:contextualSpacing w:val="0"/>
        <w:jc w:val="both"/>
        <w:rPr>
          <w:rFonts w:ascii="Times New Roman" w:hAnsi="Times New Roman" w:cs="Times New Roman"/>
          <w:bCs/>
        </w:rPr>
      </w:pPr>
      <w:r w:rsidRPr="0091160C">
        <w:rPr>
          <w:rFonts w:ascii="Times New Roman" w:hAnsi="Times New Roman" w:cs="Times New Roman"/>
          <w:bCs/>
        </w:rPr>
        <w:t xml:space="preserve">żądania pokrycia szkody poniesionej w związku z wadami w przekazanej dokumentacji projektowej, </w:t>
      </w:r>
    </w:p>
    <w:p w14:paraId="5F855B8C" w14:textId="77777777" w:rsidR="000D7A20" w:rsidRPr="0091160C" w:rsidRDefault="000D7A20" w:rsidP="0061248E">
      <w:pPr>
        <w:pStyle w:val="Akapitzlist"/>
        <w:numPr>
          <w:ilvl w:val="0"/>
          <w:numId w:val="40"/>
        </w:numPr>
        <w:suppressAutoHyphens/>
        <w:spacing w:before="240" w:after="0" w:line="276" w:lineRule="auto"/>
        <w:ind w:left="709" w:hanging="357"/>
        <w:contextualSpacing w:val="0"/>
        <w:jc w:val="both"/>
        <w:rPr>
          <w:rFonts w:ascii="Times New Roman" w:hAnsi="Times New Roman" w:cs="Times New Roman"/>
          <w:bCs/>
        </w:rPr>
      </w:pPr>
      <w:r w:rsidRPr="0091160C">
        <w:rPr>
          <w:rFonts w:ascii="Times New Roman" w:hAnsi="Times New Roman" w:cs="Times New Roman"/>
          <w:bCs/>
        </w:rPr>
        <w:lastRenderedPageBreak/>
        <w:t xml:space="preserve">żądania poprawienia lub ponownego wykonania odpowiedniej części dokumentacji projektowej - w razie stwierdzenia wad, których usunięcie jest możliwe, </w:t>
      </w:r>
    </w:p>
    <w:p w14:paraId="1A15F409" w14:textId="77777777" w:rsidR="000D7A20" w:rsidRPr="0091160C" w:rsidRDefault="000D7A20" w:rsidP="0061248E">
      <w:pPr>
        <w:pStyle w:val="Akapitzlist"/>
        <w:numPr>
          <w:ilvl w:val="0"/>
          <w:numId w:val="40"/>
        </w:numPr>
        <w:suppressAutoHyphens/>
        <w:spacing w:before="240" w:after="0" w:line="276" w:lineRule="auto"/>
        <w:ind w:left="709" w:hanging="357"/>
        <w:contextualSpacing w:val="0"/>
        <w:jc w:val="both"/>
        <w:rPr>
          <w:rFonts w:ascii="Times New Roman" w:hAnsi="Times New Roman" w:cs="Times New Roman"/>
          <w:bCs/>
        </w:rPr>
      </w:pPr>
      <w:r w:rsidRPr="0091160C">
        <w:rPr>
          <w:rFonts w:ascii="Times New Roman" w:hAnsi="Times New Roman" w:cs="Times New Roman"/>
          <w:bCs/>
        </w:rPr>
        <w:t xml:space="preserve">żądania kwoty odszkodowania odpowiadającej utraconej wartości użytkowej dokumentacji projektowej w razie stwierdzenia wad, których usunięcie jest niemożliwe, </w:t>
      </w:r>
    </w:p>
    <w:p w14:paraId="573FBF81" w14:textId="77777777" w:rsidR="000D7A20" w:rsidRPr="0091160C" w:rsidRDefault="000D7A20" w:rsidP="0061248E">
      <w:pPr>
        <w:pStyle w:val="Akapitzlist"/>
        <w:numPr>
          <w:ilvl w:val="0"/>
          <w:numId w:val="40"/>
        </w:numPr>
        <w:suppressAutoHyphens/>
        <w:spacing w:before="240" w:after="0" w:line="276" w:lineRule="auto"/>
        <w:ind w:left="709" w:hanging="357"/>
        <w:contextualSpacing w:val="0"/>
        <w:jc w:val="both"/>
        <w:rPr>
          <w:rFonts w:ascii="Times New Roman" w:hAnsi="Times New Roman" w:cs="Times New Roman"/>
          <w:bCs/>
        </w:rPr>
      </w:pPr>
      <w:r w:rsidRPr="0091160C">
        <w:rPr>
          <w:rFonts w:ascii="Times New Roman" w:hAnsi="Times New Roman" w:cs="Times New Roman"/>
          <w:bCs/>
        </w:rPr>
        <w:t>żądania zapłaty za usunięcie wad przez podmiot trzeci w ramach wykonania zastępczego,</w:t>
      </w:r>
    </w:p>
    <w:p w14:paraId="43A2A795" w14:textId="77777777" w:rsidR="000D7A20" w:rsidRPr="0091160C" w:rsidRDefault="000D7A20" w:rsidP="0061248E">
      <w:pPr>
        <w:pStyle w:val="Akapitzlist"/>
        <w:numPr>
          <w:ilvl w:val="0"/>
          <w:numId w:val="40"/>
        </w:numPr>
        <w:suppressAutoHyphens/>
        <w:spacing w:before="240" w:after="0" w:line="276" w:lineRule="auto"/>
        <w:ind w:left="709" w:hanging="357"/>
        <w:contextualSpacing w:val="0"/>
        <w:jc w:val="both"/>
        <w:rPr>
          <w:rFonts w:ascii="Times New Roman" w:hAnsi="Times New Roman" w:cs="Times New Roman"/>
          <w:bCs/>
        </w:rPr>
      </w:pPr>
      <w:r w:rsidRPr="0091160C">
        <w:rPr>
          <w:rFonts w:ascii="Times New Roman" w:hAnsi="Times New Roman" w:cs="Times New Roman"/>
          <w:bCs/>
        </w:rPr>
        <w:t xml:space="preserve">odstąpienia od Umowy, jeżeli wady wskazane w dokumentacji projektowej nie zostały usunięte w terminie określonym przez Zamawiającego. W takiej sytuacji strony uznają, że </w:t>
      </w:r>
      <w:r w:rsidRPr="0091160C">
        <w:rPr>
          <w:rFonts w:ascii="Times New Roman" w:hAnsi="Times New Roman" w:cs="Times New Roman"/>
        </w:rPr>
        <w:t>Wykonawca</w:t>
      </w:r>
      <w:r w:rsidRPr="0091160C">
        <w:rPr>
          <w:rFonts w:ascii="Times New Roman" w:hAnsi="Times New Roman" w:cs="Times New Roman"/>
          <w:lang w:eastAsia="pl-PL"/>
        </w:rPr>
        <w:t xml:space="preserve"> </w:t>
      </w:r>
      <w:r w:rsidRPr="0091160C">
        <w:rPr>
          <w:rFonts w:ascii="Times New Roman" w:hAnsi="Times New Roman" w:cs="Times New Roman"/>
          <w:bCs/>
        </w:rPr>
        <w:t xml:space="preserve">wyraził zgodę na opracowanie tej części dokumentacji projektowej przez innego projektanta, w związku z tym Zamawiający uprawniony będzie do powierzenia podmiotowi trzeciemu wykonania dokumentacji projektowej bądź usunięcia stwierdzonych nieprawidłowości, na koszt i ryzyko </w:t>
      </w:r>
      <w:r w:rsidRPr="0091160C">
        <w:rPr>
          <w:rFonts w:ascii="Times New Roman" w:hAnsi="Times New Roman" w:cs="Times New Roman"/>
        </w:rPr>
        <w:t>Wykonawcy</w:t>
      </w:r>
      <w:r w:rsidRPr="0091160C">
        <w:rPr>
          <w:rFonts w:ascii="Times New Roman" w:hAnsi="Times New Roman" w:cs="Times New Roman"/>
          <w:bCs/>
        </w:rPr>
        <w:t xml:space="preserve">, bez konieczności uzyskiwania w tym zakresie odrębnego upoważnienia, w tym upoważnienia Sądu; skorzystanie przez Zamawiającego z uprawnienia do powierzenia wykonania zastępczego nie zwalnia </w:t>
      </w:r>
      <w:r w:rsidRPr="0091160C">
        <w:rPr>
          <w:rFonts w:ascii="Times New Roman" w:hAnsi="Times New Roman" w:cs="Times New Roman"/>
        </w:rPr>
        <w:t>Wykonawcy</w:t>
      </w:r>
      <w:r w:rsidRPr="0091160C">
        <w:rPr>
          <w:rFonts w:ascii="Times New Roman" w:hAnsi="Times New Roman" w:cs="Times New Roman"/>
          <w:bCs/>
        </w:rPr>
        <w:t xml:space="preserve"> z zobowiązań i odpowiedzialności przewidzianych Umową, w tym odpowiedzialności z tytułu kar umownych. </w:t>
      </w:r>
    </w:p>
    <w:p w14:paraId="5203D24C" w14:textId="77777777" w:rsidR="000D7A20" w:rsidRPr="0091160C" w:rsidRDefault="000D7A20" w:rsidP="0061248E">
      <w:pPr>
        <w:pStyle w:val="Akapitzlist"/>
        <w:numPr>
          <w:ilvl w:val="0"/>
          <w:numId w:val="39"/>
        </w:numPr>
        <w:suppressAutoHyphens/>
        <w:spacing w:before="240" w:after="0" w:line="276" w:lineRule="auto"/>
        <w:ind w:left="426" w:hanging="426"/>
        <w:contextualSpacing w:val="0"/>
        <w:jc w:val="both"/>
        <w:rPr>
          <w:rFonts w:ascii="Times New Roman" w:hAnsi="Times New Roman" w:cs="Times New Roman"/>
          <w:bCs/>
        </w:rPr>
      </w:pPr>
      <w:r w:rsidRPr="0091160C">
        <w:rPr>
          <w:rFonts w:ascii="Times New Roman" w:hAnsi="Times New Roman" w:cs="Times New Roman"/>
        </w:rPr>
        <w:t>Wykonawca</w:t>
      </w:r>
      <w:r w:rsidRPr="0091160C">
        <w:rPr>
          <w:rFonts w:ascii="Times New Roman" w:hAnsi="Times New Roman" w:cs="Times New Roman"/>
          <w:lang w:eastAsia="pl-PL"/>
        </w:rPr>
        <w:t xml:space="preserve"> </w:t>
      </w:r>
      <w:r w:rsidRPr="0091160C">
        <w:rPr>
          <w:rFonts w:ascii="Times New Roman" w:hAnsi="Times New Roman" w:cs="Times New Roman"/>
          <w:bCs/>
        </w:rPr>
        <w:t xml:space="preserve">nie może odmówić poprawienia lub ponownego wykonania dokumentacji projektowej, jeżeli przyczyny wad leżały po jego stronie. </w:t>
      </w:r>
    </w:p>
    <w:p w14:paraId="77A79F46" w14:textId="77777777" w:rsidR="000D7A20" w:rsidRPr="0091160C" w:rsidRDefault="000D7A20" w:rsidP="0061248E">
      <w:pPr>
        <w:pStyle w:val="Akapitzlist"/>
        <w:numPr>
          <w:ilvl w:val="0"/>
          <w:numId w:val="39"/>
        </w:numPr>
        <w:suppressAutoHyphens/>
        <w:spacing w:before="240" w:after="0" w:line="276" w:lineRule="auto"/>
        <w:ind w:left="426" w:hanging="426"/>
        <w:contextualSpacing w:val="0"/>
        <w:jc w:val="both"/>
        <w:rPr>
          <w:rFonts w:ascii="Times New Roman" w:hAnsi="Times New Roman" w:cs="Times New Roman"/>
          <w:bCs/>
        </w:rPr>
      </w:pPr>
      <w:r w:rsidRPr="0091160C">
        <w:rPr>
          <w:rFonts w:ascii="Times New Roman" w:hAnsi="Times New Roman" w:cs="Times New Roman"/>
          <w:bCs/>
        </w:rPr>
        <w:t xml:space="preserve">Przyjęcie i zaakceptowanie materiałów przedłożonych przez </w:t>
      </w:r>
      <w:r w:rsidRPr="0091160C">
        <w:rPr>
          <w:rFonts w:ascii="Times New Roman" w:hAnsi="Times New Roman" w:cs="Times New Roman"/>
        </w:rPr>
        <w:t>Wykonawcę</w:t>
      </w:r>
      <w:r w:rsidRPr="0091160C">
        <w:rPr>
          <w:rFonts w:ascii="Times New Roman" w:hAnsi="Times New Roman" w:cs="Times New Roman"/>
          <w:bCs/>
        </w:rPr>
        <w:t xml:space="preserve"> bądź niezgłoszenie przez Zamawiającego uwag do przedłożonych przez </w:t>
      </w:r>
      <w:r w:rsidRPr="0091160C">
        <w:rPr>
          <w:rFonts w:ascii="Times New Roman" w:hAnsi="Times New Roman" w:cs="Times New Roman"/>
        </w:rPr>
        <w:t>Wykonawcę</w:t>
      </w:r>
      <w:r w:rsidRPr="0091160C">
        <w:rPr>
          <w:rFonts w:ascii="Times New Roman" w:hAnsi="Times New Roman" w:cs="Times New Roman"/>
          <w:bCs/>
        </w:rPr>
        <w:t xml:space="preserve"> materiałów nie zwalnia </w:t>
      </w:r>
      <w:r w:rsidRPr="0091160C">
        <w:rPr>
          <w:rFonts w:ascii="Times New Roman" w:hAnsi="Times New Roman" w:cs="Times New Roman"/>
        </w:rPr>
        <w:t>Wykonawcy</w:t>
      </w:r>
      <w:r w:rsidRPr="0091160C">
        <w:rPr>
          <w:rFonts w:ascii="Times New Roman" w:hAnsi="Times New Roman" w:cs="Times New Roman"/>
          <w:bCs/>
        </w:rPr>
        <w:t xml:space="preserve"> z odpowiedzialności za ich sporządzenie w sposób zgodny z warunkami Umowy, OPZ i przepisami prawa, w tym nie zwalnia </w:t>
      </w:r>
      <w:r w:rsidRPr="0091160C">
        <w:rPr>
          <w:rFonts w:ascii="Times New Roman" w:hAnsi="Times New Roman" w:cs="Times New Roman"/>
        </w:rPr>
        <w:t>Wykonawcy</w:t>
      </w:r>
      <w:r w:rsidRPr="0091160C">
        <w:rPr>
          <w:rFonts w:ascii="Times New Roman" w:hAnsi="Times New Roman" w:cs="Times New Roman"/>
          <w:bCs/>
        </w:rPr>
        <w:t xml:space="preserve"> z odpowiedzialności za wady. </w:t>
      </w:r>
      <w:r w:rsidRPr="0091160C">
        <w:rPr>
          <w:rFonts w:ascii="Times New Roman" w:hAnsi="Times New Roman" w:cs="Times New Roman"/>
        </w:rPr>
        <w:t>Wykonawca</w:t>
      </w:r>
      <w:r w:rsidRPr="0091160C">
        <w:rPr>
          <w:rFonts w:ascii="Times New Roman" w:hAnsi="Times New Roman" w:cs="Times New Roman"/>
          <w:lang w:eastAsia="pl-PL"/>
        </w:rPr>
        <w:t xml:space="preserve"> </w:t>
      </w:r>
      <w:r w:rsidRPr="0091160C">
        <w:rPr>
          <w:rFonts w:ascii="Times New Roman" w:hAnsi="Times New Roman" w:cs="Times New Roman"/>
          <w:bCs/>
        </w:rPr>
        <w:t xml:space="preserve">zobowiązany jest w szczególności do usunięcia, w terminie wyznaczonym przez Zamawiającego, wszelkich wad dokumentacji objętej Przedmiotem Umowy, stwierdzonych przed podpisaniem przez Strony ostatniego protokołu odbioru dokumentacji składającej się na Przedmiot Umowy. </w:t>
      </w:r>
    </w:p>
    <w:p w14:paraId="74962F52" w14:textId="2B4CAEBC" w:rsidR="000D7A20" w:rsidRPr="00222C05" w:rsidRDefault="00222C05" w:rsidP="005042B3">
      <w:pPr>
        <w:pStyle w:val="Styl1"/>
      </w:pPr>
      <w:r w:rsidRPr="00222C05">
        <w:t>§ 8.</w:t>
      </w:r>
    </w:p>
    <w:p w14:paraId="40A25666" w14:textId="77777777" w:rsidR="000D7A20" w:rsidRPr="00222C05" w:rsidRDefault="000D7A20" w:rsidP="00EC019E">
      <w:pPr>
        <w:autoSpaceDE w:val="0"/>
        <w:autoSpaceDN w:val="0"/>
        <w:adjustRightInd w:val="0"/>
        <w:ind w:hanging="142"/>
        <w:jc w:val="center"/>
        <w:rPr>
          <w:rFonts w:ascii="Times New Roman" w:hAnsi="Times New Roman" w:cs="Times New Roman"/>
          <w:b/>
          <w:bCs/>
        </w:rPr>
      </w:pPr>
      <w:r w:rsidRPr="00222C05">
        <w:rPr>
          <w:rFonts w:ascii="Times New Roman" w:hAnsi="Times New Roman" w:cs="Times New Roman"/>
          <w:b/>
          <w:bCs/>
        </w:rPr>
        <w:t>Prawa autorskie</w:t>
      </w:r>
    </w:p>
    <w:p w14:paraId="2ED95967" w14:textId="77777777" w:rsidR="000D7A20" w:rsidRDefault="000D7A20" w:rsidP="0061248E">
      <w:pPr>
        <w:pStyle w:val="Akapitzlist"/>
        <w:numPr>
          <w:ilvl w:val="0"/>
          <w:numId w:val="36"/>
        </w:numPr>
        <w:suppressAutoHyphens/>
        <w:spacing w:before="240" w:after="0" w:line="276" w:lineRule="auto"/>
        <w:ind w:left="426" w:hanging="426"/>
        <w:contextualSpacing w:val="0"/>
        <w:jc w:val="both"/>
        <w:rPr>
          <w:rFonts w:ascii="Times New Roman" w:hAnsi="Times New Roman" w:cs="Times New Roman"/>
          <w:bCs/>
        </w:rPr>
      </w:pPr>
      <w:r w:rsidRPr="00222C05">
        <w:rPr>
          <w:rFonts w:ascii="Times New Roman" w:hAnsi="Times New Roman" w:cs="Times New Roman"/>
          <w:bCs/>
        </w:rPr>
        <w:t xml:space="preserve">Dokumentacja projektowa, jak również jej części stanowiące Przedmiot Umowy (dalej zwanym w tym paragrafie: Utwór), podlegają ochronie, zgodnie z przepisami ustawy </w:t>
      </w:r>
      <w:r w:rsidRPr="00222C05">
        <w:rPr>
          <w:rFonts w:ascii="Times New Roman" w:hAnsi="Times New Roman" w:cs="Times New Roman"/>
          <w:bCs/>
          <w:i/>
          <w:iCs/>
        </w:rPr>
        <w:t>o prawie autorskim i prawach pokrewnych</w:t>
      </w:r>
      <w:r w:rsidRPr="00222C05">
        <w:rPr>
          <w:rFonts w:ascii="Times New Roman" w:hAnsi="Times New Roman" w:cs="Times New Roman"/>
          <w:bCs/>
        </w:rPr>
        <w:t xml:space="preserve">. </w:t>
      </w:r>
    </w:p>
    <w:p w14:paraId="63478FCB" w14:textId="7192FBA9" w:rsidR="000D7A20" w:rsidRPr="009A18ED" w:rsidRDefault="000D7A20" w:rsidP="0061248E">
      <w:pPr>
        <w:pStyle w:val="Akapitzlist"/>
        <w:numPr>
          <w:ilvl w:val="0"/>
          <w:numId w:val="36"/>
        </w:numPr>
        <w:suppressAutoHyphens/>
        <w:spacing w:before="240" w:after="0" w:line="276" w:lineRule="auto"/>
        <w:ind w:left="426" w:hanging="426"/>
        <w:contextualSpacing w:val="0"/>
        <w:jc w:val="both"/>
        <w:rPr>
          <w:rFonts w:ascii="Times New Roman" w:hAnsi="Times New Roman" w:cs="Times New Roman"/>
          <w:bCs/>
        </w:rPr>
      </w:pPr>
      <w:r w:rsidRPr="009A18ED">
        <w:rPr>
          <w:rFonts w:ascii="Times New Roman" w:hAnsi="Times New Roman" w:cs="Times New Roman"/>
        </w:rPr>
        <w:t>Wykonawca</w:t>
      </w:r>
      <w:r w:rsidRPr="009A18ED">
        <w:rPr>
          <w:rFonts w:ascii="Times New Roman" w:hAnsi="Times New Roman" w:cs="Times New Roman"/>
          <w:lang w:eastAsia="pl-PL"/>
        </w:rPr>
        <w:t xml:space="preserve"> </w:t>
      </w:r>
      <w:r w:rsidRPr="009A18ED">
        <w:rPr>
          <w:rFonts w:ascii="Times New Roman" w:hAnsi="Times New Roman" w:cs="Times New Roman"/>
          <w:bCs/>
        </w:rPr>
        <w:t xml:space="preserve">zezwala na rozporządzanie i wykonywanie zależnych praw autorskich do Utworu, w postaci wykonywania zmian, przeróbek, modyfikacji wraz z możliwością ich zlecenia osobom trzecim. Dotyczy to również pełnienia nadzoru autorskiego, o którym mowa w art. 20 ust. 1 pkt 4 ustawy z dnia 7 lipca 1994 r. </w:t>
      </w:r>
      <w:r w:rsidRPr="009A18ED">
        <w:rPr>
          <w:rFonts w:ascii="Times New Roman" w:hAnsi="Times New Roman" w:cs="Times New Roman"/>
          <w:bCs/>
          <w:i/>
          <w:iCs/>
        </w:rPr>
        <w:t>Prawo budowlane</w:t>
      </w:r>
      <w:r w:rsidRPr="009A18ED">
        <w:rPr>
          <w:rFonts w:ascii="Times New Roman" w:hAnsi="Times New Roman" w:cs="Times New Roman"/>
          <w:bCs/>
        </w:rPr>
        <w:t xml:space="preserve">. </w:t>
      </w:r>
    </w:p>
    <w:p w14:paraId="4B64549C" w14:textId="77777777" w:rsidR="000D7A20" w:rsidRPr="00222C05" w:rsidRDefault="000D7A20" w:rsidP="0061248E">
      <w:pPr>
        <w:pStyle w:val="Akapitzlist"/>
        <w:numPr>
          <w:ilvl w:val="0"/>
          <w:numId w:val="36"/>
        </w:numPr>
        <w:suppressAutoHyphens/>
        <w:spacing w:before="240" w:after="0" w:line="276" w:lineRule="auto"/>
        <w:ind w:left="426" w:hanging="426"/>
        <w:contextualSpacing w:val="0"/>
        <w:jc w:val="both"/>
        <w:rPr>
          <w:rFonts w:ascii="Times New Roman" w:hAnsi="Times New Roman" w:cs="Times New Roman"/>
          <w:bCs/>
        </w:rPr>
      </w:pPr>
      <w:r w:rsidRPr="00222C05">
        <w:rPr>
          <w:rFonts w:ascii="Times New Roman" w:hAnsi="Times New Roman" w:cs="Times New Roman"/>
          <w:bCs/>
        </w:rPr>
        <w:t xml:space="preserve">W ramach ustalonego w umowie wynagrodzenia za wykonanie Etapu I zamówienia </w:t>
      </w:r>
      <w:r w:rsidRPr="00222C05">
        <w:rPr>
          <w:rFonts w:ascii="Times New Roman" w:hAnsi="Times New Roman" w:cs="Times New Roman"/>
        </w:rPr>
        <w:t>Wykonawca</w:t>
      </w:r>
      <w:r w:rsidRPr="00222C05">
        <w:rPr>
          <w:rFonts w:ascii="Times New Roman" w:hAnsi="Times New Roman" w:cs="Times New Roman"/>
          <w:bCs/>
        </w:rPr>
        <w:t>, łącznie z przekazanym Utworem, przenosi na rzecz Zamawiającego prawa autorskie majątkowe do wykorzystania Przedmiotu Umowy na następujących polach eksploatacji:</w:t>
      </w:r>
    </w:p>
    <w:p w14:paraId="630EB3CB" w14:textId="77777777" w:rsidR="000D7A20" w:rsidRPr="00222C05" w:rsidRDefault="000D7A20" w:rsidP="0061248E">
      <w:pPr>
        <w:pStyle w:val="Akapitzlist"/>
        <w:numPr>
          <w:ilvl w:val="0"/>
          <w:numId w:val="37"/>
        </w:numPr>
        <w:suppressAutoHyphens/>
        <w:spacing w:before="240" w:after="0" w:line="276" w:lineRule="auto"/>
        <w:ind w:left="709" w:hanging="357"/>
        <w:contextualSpacing w:val="0"/>
        <w:jc w:val="both"/>
        <w:rPr>
          <w:rFonts w:ascii="Times New Roman" w:hAnsi="Times New Roman" w:cs="Times New Roman"/>
          <w:bCs/>
        </w:rPr>
      </w:pPr>
      <w:r w:rsidRPr="00222C05">
        <w:rPr>
          <w:rFonts w:ascii="Times New Roman" w:hAnsi="Times New Roman" w:cs="Times New Roman"/>
          <w:bCs/>
        </w:rPr>
        <w:t>w zakresie używania w formie zapisu na papierze i/lub zapisu magnetycznego,</w:t>
      </w:r>
    </w:p>
    <w:p w14:paraId="46146BC1" w14:textId="77777777" w:rsidR="000D7A20" w:rsidRPr="00222C05" w:rsidRDefault="000D7A20" w:rsidP="0061248E">
      <w:pPr>
        <w:pStyle w:val="Akapitzlist"/>
        <w:numPr>
          <w:ilvl w:val="0"/>
          <w:numId w:val="37"/>
        </w:numPr>
        <w:suppressAutoHyphens/>
        <w:spacing w:before="240" w:after="0" w:line="276" w:lineRule="auto"/>
        <w:ind w:left="709" w:hanging="357"/>
        <w:contextualSpacing w:val="0"/>
        <w:jc w:val="both"/>
        <w:rPr>
          <w:rFonts w:ascii="Times New Roman" w:hAnsi="Times New Roman" w:cs="Times New Roman"/>
          <w:bCs/>
        </w:rPr>
      </w:pPr>
      <w:r w:rsidRPr="00222C05">
        <w:rPr>
          <w:rFonts w:ascii="Times New Roman" w:hAnsi="Times New Roman" w:cs="Times New Roman"/>
          <w:bCs/>
        </w:rPr>
        <w:lastRenderedPageBreak/>
        <w:t xml:space="preserve">w zakresie wykorzystania i udostępniania w całości lub w części, </w:t>
      </w:r>
    </w:p>
    <w:p w14:paraId="1876B25E" w14:textId="77777777" w:rsidR="000D7A20" w:rsidRPr="00222C05" w:rsidRDefault="000D7A20" w:rsidP="0061248E">
      <w:pPr>
        <w:pStyle w:val="Akapitzlist"/>
        <w:numPr>
          <w:ilvl w:val="0"/>
          <w:numId w:val="37"/>
        </w:numPr>
        <w:suppressAutoHyphens/>
        <w:spacing w:before="240" w:after="0" w:line="276" w:lineRule="auto"/>
        <w:ind w:left="709" w:hanging="357"/>
        <w:contextualSpacing w:val="0"/>
        <w:jc w:val="both"/>
        <w:rPr>
          <w:rFonts w:ascii="Times New Roman" w:hAnsi="Times New Roman" w:cs="Times New Roman"/>
          <w:bCs/>
        </w:rPr>
      </w:pPr>
      <w:r w:rsidRPr="00222C05">
        <w:rPr>
          <w:rFonts w:ascii="Times New Roman" w:hAnsi="Times New Roman" w:cs="Times New Roman"/>
          <w:bCs/>
        </w:rPr>
        <w:t>w zakresie utrwalania i zwielokrotnienia całości lub jego części,</w:t>
      </w:r>
    </w:p>
    <w:p w14:paraId="1CA57F2A" w14:textId="77777777" w:rsidR="000D7A20" w:rsidRPr="00222C05" w:rsidRDefault="000D7A20" w:rsidP="0061248E">
      <w:pPr>
        <w:pStyle w:val="Akapitzlist"/>
        <w:numPr>
          <w:ilvl w:val="0"/>
          <w:numId w:val="37"/>
        </w:numPr>
        <w:suppressAutoHyphens/>
        <w:spacing w:before="240" w:after="0" w:line="276" w:lineRule="auto"/>
        <w:ind w:left="709" w:hanging="357"/>
        <w:contextualSpacing w:val="0"/>
        <w:jc w:val="both"/>
        <w:rPr>
          <w:rFonts w:ascii="Times New Roman" w:hAnsi="Times New Roman" w:cs="Times New Roman"/>
          <w:bCs/>
        </w:rPr>
      </w:pPr>
      <w:r w:rsidRPr="00222C05">
        <w:rPr>
          <w:rFonts w:ascii="Times New Roman" w:hAnsi="Times New Roman" w:cs="Times New Roman"/>
          <w:bCs/>
        </w:rPr>
        <w:t>w zakresie rozpowszechniania w całości lub w części, w tym wielokrotnego wykorzystania Utworów w postępowaniu o udzielenie zamówienia publicznego, w szczególności do włączenia ich do SWZ oraz udostępnienia dokumentacji lub jej części wszystkim zainteresowanym ubiegającym się o uzyskanie zamówienia publicznego oraz realizacji robót budowlanych,</w:t>
      </w:r>
    </w:p>
    <w:p w14:paraId="140C3EE2" w14:textId="77777777" w:rsidR="000D7A20" w:rsidRPr="00222C05" w:rsidRDefault="000D7A20" w:rsidP="0061248E">
      <w:pPr>
        <w:pStyle w:val="Akapitzlist"/>
        <w:numPr>
          <w:ilvl w:val="0"/>
          <w:numId w:val="37"/>
        </w:numPr>
        <w:suppressAutoHyphens/>
        <w:spacing w:before="240" w:after="0" w:line="276" w:lineRule="auto"/>
        <w:ind w:left="709" w:hanging="357"/>
        <w:contextualSpacing w:val="0"/>
        <w:jc w:val="both"/>
        <w:rPr>
          <w:rFonts w:ascii="Times New Roman" w:hAnsi="Times New Roman" w:cs="Times New Roman"/>
          <w:bCs/>
        </w:rPr>
      </w:pPr>
      <w:r w:rsidRPr="00222C05">
        <w:rPr>
          <w:rFonts w:ascii="Times New Roman" w:hAnsi="Times New Roman" w:cs="Times New Roman"/>
          <w:bCs/>
        </w:rPr>
        <w:t>wielokrotnego i dokonywanego w ramach wynagrodzenia umownego zezwalania oraz wykorzystania Utworów i danych w nich zawartych w celu wykonania ich aktualizacji (w przypadku, gdy utraciły aktualność), adaptacji lub zmian,</w:t>
      </w:r>
    </w:p>
    <w:p w14:paraId="34D528A9" w14:textId="77777777" w:rsidR="000D7A20" w:rsidRPr="00222C05" w:rsidRDefault="000D7A20" w:rsidP="0061248E">
      <w:pPr>
        <w:pStyle w:val="Akapitzlist"/>
        <w:numPr>
          <w:ilvl w:val="0"/>
          <w:numId w:val="37"/>
        </w:numPr>
        <w:suppressAutoHyphens/>
        <w:spacing w:before="240" w:after="0" w:line="276" w:lineRule="auto"/>
        <w:ind w:left="709" w:hanging="357"/>
        <w:contextualSpacing w:val="0"/>
        <w:jc w:val="both"/>
        <w:rPr>
          <w:rFonts w:ascii="Times New Roman" w:hAnsi="Times New Roman" w:cs="Times New Roman"/>
          <w:bCs/>
        </w:rPr>
      </w:pPr>
      <w:r w:rsidRPr="00222C05">
        <w:rPr>
          <w:rFonts w:ascii="Times New Roman" w:hAnsi="Times New Roman" w:cs="Times New Roman"/>
          <w:bCs/>
        </w:rPr>
        <w:t>wykorzystywania Utworów, w tym projektów, wszelkich zawartych w przekazanej dokumentacji wizualizacji, ilustracji, rysunków, a także zawartych w dokumentacji opisów w materiałach promocyjnych dotyczących Zamawiającego, a także do publicznego prezentowania projektu w dowolnej formie zarówno w siedzibie Zamawiającego, jak i w innych miejscach w celu promocji działalności Zamawiającego, a także w celach informacyjnych,</w:t>
      </w:r>
    </w:p>
    <w:p w14:paraId="7085BCF3" w14:textId="77777777" w:rsidR="000D7A20" w:rsidRPr="00222C05" w:rsidRDefault="000D7A20" w:rsidP="0061248E">
      <w:pPr>
        <w:pStyle w:val="Akapitzlist"/>
        <w:numPr>
          <w:ilvl w:val="0"/>
          <w:numId w:val="37"/>
        </w:numPr>
        <w:suppressAutoHyphens/>
        <w:spacing w:before="240" w:after="0" w:line="276" w:lineRule="auto"/>
        <w:ind w:left="709" w:hanging="357"/>
        <w:contextualSpacing w:val="0"/>
        <w:jc w:val="both"/>
        <w:rPr>
          <w:rFonts w:ascii="Times New Roman" w:hAnsi="Times New Roman" w:cs="Times New Roman"/>
          <w:bCs/>
        </w:rPr>
      </w:pPr>
      <w:r w:rsidRPr="00222C05">
        <w:rPr>
          <w:rFonts w:ascii="Times New Roman" w:hAnsi="Times New Roman" w:cs="Times New Roman"/>
          <w:bCs/>
        </w:rPr>
        <w:t>zwielokrotniania Utworów dowolną techniką w dowolnej ilości, w tym techniką magnetyczną na kasetach video, techniką światłoczułą i cyfrową, techniką zapisu komputerowego na wszystkich rodzajach nośników dostosowanych do tej formy zapisu, wytwarzanie jakąkolwiek techniką egzemplarzy utworu, w tym techniką drukarską, reprograficzną, zapisu magnetycznego oraz techniką cyfrową,</w:t>
      </w:r>
    </w:p>
    <w:p w14:paraId="55AEA326" w14:textId="77777777" w:rsidR="000D7A20" w:rsidRPr="00222C05" w:rsidRDefault="000D7A20" w:rsidP="0061248E">
      <w:pPr>
        <w:pStyle w:val="Akapitzlist"/>
        <w:numPr>
          <w:ilvl w:val="0"/>
          <w:numId w:val="37"/>
        </w:numPr>
        <w:suppressAutoHyphens/>
        <w:spacing w:before="240" w:after="0" w:line="276" w:lineRule="auto"/>
        <w:ind w:left="709" w:hanging="357"/>
        <w:contextualSpacing w:val="0"/>
        <w:jc w:val="both"/>
        <w:rPr>
          <w:rFonts w:ascii="Times New Roman" w:hAnsi="Times New Roman" w:cs="Times New Roman"/>
          <w:bCs/>
        </w:rPr>
      </w:pPr>
      <w:r w:rsidRPr="00222C05">
        <w:rPr>
          <w:rFonts w:ascii="Times New Roman" w:hAnsi="Times New Roman" w:cs="Times New Roman"/>
          <w:bCs/>
        </w:rPr>
        <w:t>wprowadzania do obrotu,</w:t>
      </w:r>
    </w:p>
    <w:p w14:paraId="27B5BFCC" w14:textId="77777777" w:rsidR="000D7A20" w:rsidRPr="00222C05" w:rsidRDefault="000D7A20" w:rsidP="0061248E">
      <w:pPr>
        <w:pStyle w:val="Akapitzlist"/>
        <w:numPr>
          <w:ilvl w:val="0"/>
          <w:numId w:val="37"/>
        </w:numPr>
        <w:suppressAutoHyphens/>
        <w:spacing w:before="240" w:after="0" w:line="276" w:lineRule="auto"/>
        <w:ind w:left="709" w:hanging="357"/>
        <w:contextualSpacing w:val="0"/>
        <w:jc w:val="both"/>
        <w:rPr>
          <w:rFonts w:ascii="Times New Roman" w:hAnsi="Times New Roman" w:cs="Times New Roman"/>
          <w:bCs/>
        </w:rPr>
      </w:pPr>
      <w:r w:rsidRPr="00222C05">
        <w:rPr>
          <w:rFonts w:ascii="Times New Roman" w:hAnsi="Times New Roman" w:cs="Times New Roman"/>
          <w:bCs/>
        </w:rPr>
        <w:t xml:space="preserve">wprowadzania Utworów do pamięci komputera na dowolnej liczbie stanowisk komputerowych oraz do sieci multimedialnej, telekomunikacyjnej, komputerowej, w tym do </w:t>
      </w:r>
      <w:proofErr w:type="spellStart"/>
      <w:r w:rsidRPr="00222C05">
        <w:rPr>
          <w:rFonts w:ascii="Times New Roman" w:hAnsi="Times New Roman" w:cs="Times New Roman"/>
          <w:bCs/>
        </w:rPr>
        <w:t>internetu</w:t>
      </w:r>
      <w:proofErr w:type="spellEnd"/>
      <w:r w:rsidRPr="00222C05">
        <w:rPr>
          <w:rFonts w:ascii="Times New Roman" w:hAnsi="Times New Roman" w:cs="Times New Roman"/>
          <w:bCs/>
        </w:rPr>
        <w:t>,</w:t>
      </w:r>
    </w:p>
    <w:p w14:paraId="028BCA88" w14:textId="77777777" w:rsidR="000D7A20" w:rsidRPr="00222C05" w:rsidRDefault="000D7A20" w:rsidP="0061248E">
      <w:pPr>
        <w:pStyle w:val="Akapitzlist"/>
        <w:numPr>
          <w:ilvl w:val="0"/>
          <w:numId w:val="37"/>
        </w:numPr>
        <w:suppressAutoHyphens/>
        <w:spacing w:before="240" w:after="0" w:line="276" w:lineRule="auto"/>
        <w:ind w:left="709" w:hanging="357"/>
        <w:contextualSpacing w:val="0"/>
        <w:jc w:val="both"/>
        <w:rPr>
          <w:rFonts w:ascii="Times New Roman" w:hAnsi="Times New Roman" w:cs="Times New Roman"/>
          <w:bCs/>
        </w:rPr>
      </w:pPr>
      <w:r w:rsidRPr="00222C05">
        <w:rPr>
          <w:rFonts w:ascii="Times New Roman" w:hAnsi="Times New Roman" w:cs="Times New Roman"/>
          <w:bCs/>
        </w:rPr>
        <w:t>wystawiania, ekspozycji, wyświetlania i publicznego odtwarzania Utworu</w:t>
      </w:r>
    </w:p>
    <w:p w14:paraId="47E57994" w14:textId="77777777" w:rsidR="000D7A20" w:rsidRDefault="000D7A20" w:rsidP="0061248E">
      <w:pPr>
        <w:pStyle w:val="Akapitzlist"/>
        <w:numPr>
          <w:ilvl w:val="0"/>
          <w:numId w:val="37"/>
        </w:numPr>
        <w:suppressAutoHyphens/>
        <w:spacing w:before="240" w:after="0" w:line="276" w:lineRule="auto"/>
        <w:ind w:left="709" w:hanging="357"/>
        <w:contextualSpacing w:val="0"/>
        <w:jc w:val="both"/>
        <w:rPr>
          <w:rFonts w:ascii="Times New Roman" w:hAnsi="Times New Roman" w:cs="Times New Roman"/>
          <w:bCs/>
        </w:rPr>
      </w:pPr>
      <w:r w:rsidRPr="00222C05">
        <w:rPr>
          <w:rFonts w:ascii="Times New Roman" w:hAnsi="Times New Roman" w:cs="Times New Roman"/>
          <w:bCs/>
        </w:rPr>
        <w:t>wymiany nośników, na których Utwór utrwalono,</w:t>
      </w:r>
    </w:p>
    <w:p w14:paraId="4976091F" w14:textId="77777777" w:rsidR="000D7A20" w:rsidRDefault="000D7A20" w:rsidP="0061248E">
      <w:pPr>
        <w:pStyle w:val="Akapitzlist"/>
        <w:numPr>
          <w:ilvl w:val="0"/>
          <w:numId w:val="37"/>
        </w:numPr>
        <w:suppressAutoHyphens/>
        <w:spacing w:before="240" w:after="0" w:line="276" w:lineRule="auto"/>
        <w:ind w:left="709" w:hanging="357"/>
        <w:contextualSpacing w:val="0"/>
        <w:jc w:val="both"/>
        <w:rPr>
          <w:rFonts w:ascii="Times New Roman" w:hAnsi="Times New Roman" w:cs="Times New Roman"/>
          <w:bCs/>
        </w:rPr>
      </w:pPr>
      <w:r w:rsidRPr="00222C05">
        <w:rPr>
          <w:rFonts w:ascii="Times New Roman" w:hAnsi="Times New Roman" w:cs="Times New Roman"/>
          <w:bCs/>
        </w:rPr>
        <w:t>wykorzystania w utworach audiowizualnych,</w:t>
      </w:r>
    </w:p>
    <w:p w14:paraId="5048B963" w14:textId="77777777" w:rsidR="000D7A20" w:rsidRPr="00222C05" w:rsidRDefault="000D7A20" w:rsidP="0061248E">
      <w:pPr>
        <w:pStyle w:val="Akapitzlist"/>
        <w:numPr>
          <w:ilvl w:val="0"/>
          <w:numId w:val="37"/>
        </w:numPr>
        <w:suppressAutoHyphens/>
        <w:spacing w:before="240" w:after="0" w:line="276" w:lineRule="auto"/>
        <w:ind w:left="709" w:hanging="357"/>
        <w:contextualSpacing w:val="0"/>
        <w:jc w:val="both"/>
        <w:rPr>
          <w:rFonts w:ascii="Times New Roman" w:hAnsi="Times New Roman" w:cs="Times New Roman"/>
          <w:bCs/>
        </w:rPr>
      </w:pPr>
      <w:r w:rsidRPr="00222C05">
        <w:rPr>
          <w:rFonts w:ascii="Times New Roman" w:hAnsi="Times New Roman" w:cs="Times New Roman"/>
          <w:bCs/>
        </w:rPr>
        <w:t>wykorzystywania całości lub fragmentów Utworu do celów promocyjnych i reklamy,</w:t>
      </w:r>
    </w:p>
    <w:p w14:paraId="10FCDD9D" w14:textId="77777777" w:rsidR="000D7A20" w:rsidRPr="00222C05" w:rsidRDefault="000D7A20" w:rsidP="0061248E">
      <w:pPr>
        <w:pStyle w:val="Akapitzlist"/>
        <w:numPr>
          <w:ilvl w:val="0"/>
          <w:numId w:val="37"/>
        </w:numPr>
        <w:suppressAutoHyphens/>
        <w:spacing w:before="240" w:after="0" w:line="276" w:lineRule="auto"/>
        <w:ind w:left="709" w:hanging="357"/>
        <w:contextualSpacing w:val="0"/>
        <w:jc w:val="both"/>
        <w:rPr>
          <w:rFonts w:ascii="Times New Roman" w:hAnsi="Times New Roman" w:cs="Times New Roman"/>
          <w:bCs/>
        </w:rPr>
      </w:pPr>
      <w:r w:rsidRPr="00222C05">
        <w:rPr>
          <w:rFonts w:ascii="Times New Roman" w:hAnsi="Times New Roman" w:cs="Times New Roman"/>
          <w:bCs/>
        </w:rPr>
        <w:t xml:space="preserve">wykorzystywania całości lub fragmentów Utworu w celu wyłonienia </w:t>
      </w:r>
      <w:r w:rsidRPr="00222C05">
        <w:rPr>
          <w:rFonts w:ascii="Times New Roman" w:hAnsi="Times New Roman" w:cs="Times New Roman"/>
        </w:rPr>
        <w:t>Wykonawcy</w:t>
      </w:r>
      <w:r w:rsidRPr="00222C05">
        <w:rPr>
          <w:rFonts w:ascii="Times New Roman" w:hAnsi="Times New Roman" w:cs="Times New Roman"/>
          <w:lang w:eastAsia="pl-PL"/>
        </w:rPr>
        <w:t xml:space="preserve"> </w:t>
      </w:r>
      <w:r w:rsidRPr="00222C05">
        <w:rPr>
          <w:rFonts w:ascii="Times New Roman" w:hAnsi="Times New Roman" w:cs="Times New Roman"/>
          <w:bCs/>
        </w:rPr>
        <w:t>robót budowlanych w ramach ogłoszonego przez Zamawiającego postępowania o udzielenie zamówienia publicznego,</w:t>
      </w:r>
    </w:p>
    <w:p w14:paraId="4FCE90EC" w14:textId="77777777" w:rsidR="000D7A20" w:rsidRPr="00222C05" w:rsidRDefault="000D7A20" w:rsidP="0061248E">
      <w:pPr>
        <w:pStyle w:val="Akapitzlist"/>
        <w:numPr>
          <w:ilvl w:val="0"/>
          <w:numId w:val="37"/>
        </w:numPr>
        <w:suppressAutoHyphens/>
        <w:spacing w:before="240" w:after="0" w:line="276" w:lineRule="auto"/>
        <w:ind w:left="709" w:hanging="357"/>
        <w:contextualSpacing w:val="0"/>
        <w:jc w:val="both"/>
        <w:rPr>
          <w:rFonts w:ascii="Times New Roman" w:hAnsi="Times New Roman" w:cs="Times New Roman"/>
          <w:bCs/>
        </w:rPr>
      </w:pPr>
      <w:r w:rsidRPr="00222C05">
        <w:rPr>
          <w:rFonts w:ascii="Times New Roman" w:hAnsi="Times New Roman" w:cs="Times New Roman"/>
          <w:bCs/>
        </w:rPr>
        <w:t>wprowadzania zmian, skrótów,</w:t>
      </w:r>
    </w:p>
    <w:p w14:paraId="429A931D" w14:textId="77777777" w:rsidR="000D7A20" w:rsidRPr="00222C05" w:rsidRDefault="000D7A20" w:rsidP="0061248E">
      <w:pPr>
        <w:pStyle w:val="Akapitzlist"/>
        <w:numPr>
          <w:ilvl w:val="0"/>
          <w:numId w:val="37"/>
        </w:numPr>
        <w:suppressAutoHyphens/>
        <w:spacing w:before="240" w:after="0" w:line="276" w:lineRule="auto"/>
        <w:ind w:left="709" w:hanging="357"/>
        <w:contextualSpacing w:val="0"/>
        <w:jc w:val="both"/>
        <w:rPr>
          <w:rFonts w:ascii="Times New Roman" w:hAnsi="Times New Roman" w:cs="Times New Roman"/>
          <w:bCs/>
        </w:rPr>
      </w:pPr>
      <w:r w:rsidRPr="00222C05">
        <w:rPr>
          <w:rFonts w:ascii="Times New Roman" w:hAnsi="Times New Roman" w:cs="Times New Roman"/>
          <w:bCs/>
        </w:rPr>
        <w:t>sporządzenia wersji obcojęzycznych, zarówno przy użyciu napisów, jak i lektora,</w:t>
      </w:r>
    </w:p>
    <w:p w14:paraId="3F0A9029" w14:textId="77777777" w:rsidR="000D7A20" w:rsidRPr="00222C05" w:rsidRDefault="000D7A20" w:rsidP="0061248E">
      <w:pPr>
        <w:pStyle w:val="Akapitzlist"/>
        <w:numPr>
          <w:ilvl w:val="0"/>
          <w:numId w:val="37"/>
        </w:numPr>
        <w:suppressAutoHyphens/>
        <w:spacing w:before="240" w:after="0" w:line="276" w:lineRule="auto"/>
        <w:ind w:left="709" w:hanging="357"/>
        <w:contextualSpacing w:val="0"/>
        <w:jc w:val="both"/>
        <w:rPr>
          <w:rFonts w:ascii="Times New Roman" w:hAnsi="Times New Roman" w:cs="Times New Roman"/>
          <w:bCs/>
        </w:rPr>
      </w:pPr>
      <w:r w:rsidRPr="00222C05">
        <w:rPr>
          <w:rFonts w:ascii="Times New Roman" w:hAnsi="Times New Roman" w:cs="Times New Roman"/>
          <w:bCs/>
        </w:rPr>
        <w:lastRenderedPageBreak/>
        <w:t>publicznego udostępniania Utworu w taki sposób, aby każdy mógł mieć do niego dostęp w miejscu i w czasie przez niego wybranym,</w:t>
      </w:r>
    </w:p>
    <w:p w14:paraId="13493975" w14:textId="77777777" w:rsidR="000D7A20" w:rsidRPr="00222C05" w:rsidRDefault="000D7A20" w:rsidP="0061248E">
      <w:pPr>
        <w:pStyle w:val="Akapitzlist"/>
        <w:numPr>
          <w:ilvl w:val="0"/>
          <w:numId w:val="37"/>
        </w:numPr>
        <w:suppressAutoHyphens/>
        <w:spacing w:before="240" w:after="0" w:line="276" w:lineRule="auto"/>
        <w:ind w:left="709" w:hanging="357"/>
        <w:contextualSpacing w:val="0"/>
        <w:jc w:val="both"/>
        <w:rPr>
          <w:rFonts w:ascii="Times New Roman" w:hAnsi="Times New Roman" w:cs="Times New Roman"/>
          <w:bCs/>
        </w:rPr>
      </w:pPr>
      <w:r w:rsidRPr="00222C05">
        <w:rPr>
          <w:rFonts w:ascii="Times New Roman" w:hAnsi="Times New Roman" w:cs="Times New Roman"/>
          <w:bCs/>
        </w:rPr>
        <w:t xml:space="preserve">udzielania licencji na wykorzystanie. </w:t>
      </w:r>
    </w:p>
    <w:p w14:paraId="7B2DF8B2" w14:textId="77777777" w:rsidR="000D7A20" w:rsidRPr="00222C05" w:rsidRDefault="000D7A20" w:rsidP="0061248E">
      <w:pPr>
        <w:pStyle w:val="Akapitzlist"/>
        <w:numPr>
          <w:ilvl w:val="0"/>
          <w:numId w:val="36"/>
        </w:numPr>
        <w:suppressAutoHyphens/>
        <w:spacing w:before="240" w:after="0" w:line="276" w:lineRule="auto"/>
        <w:ind w:left="426" w:hanging="426"/>
        <w:contextualSpacing w:val="0"/>
        <w:jc w:val="both"/>
        <w:rPr>
          <w:rFonts w:ascii="Times New Roman" w:hAnsi="Times New Roman" w:cs="Times New Roman"/>
          <w:bCs/>
        </w:rPr>
      </w:pPr>
      <w:r w:rsidRPr="00222C05">
        <w:rPr>
          <w:rFonts w:ascii="Times New Roman" w:hAnsi="Times New Roman" w:cs="Times New Roman"/>
          <w:bCs/>
        </w:rPr>
        <w:t>Przeniesienie praw autorskich majątkowych, o jakich mowa w ust. 2 i 3 następuje z chwilą przekazania Zamawiającemu Utworu lub jego fragmentu.</w:t>
      </w:r>
    </w:p>
    <w:p w14:paraId="2DAAB189" w14:textId="77777777" w:rsidR="000D7A20" w:rsidRPr="00222C05" w:rsidRDefault="000D7A20" w:rsidP="0061248E">
      <w:pPr>
        <w:pStyle w:val="Akapitzlist"/>
        <w:numPr>
          <w:ilvl w:val="0"/>
          <w:numId w:val="36"/>
        </w:numPr>
        <w:suppressAutoHyphens/>
        <w:spacing w:before="240" w:after="0" w:line="276" w:lineRule="auto"/>
        <w:ind w:left="426" w:hanging="426"/>
        <w:contextualSpacing w:val="0"/>
        <w:jc w:val="both"/>
        <w:rPr>
          <w:rFonts w:ascii="Times New Roman" w:hAnsi="Times New Roman" w:cs="Times New Roman"/>
          <w:bCs/>
        </w:rPr>
      </w:pPr>
      <w:r w:rsidRPr="00222C05">
        <w:rPr>
          <w:rFonts w:ascii="Times New Roman" w:hAnsi="Times New Roman" w:cs="Times New Roman"/>
          <w:bCs/>
        </w:rPr>
        <w:t xml:space="preserve">Wraz z przekazaniem Zamawiającemu Utworu, </w:t>
      </w:r>
      <w:r w:rsidRPr="00222C05">
        <w:rPr>
          <w:rFonts w:ascii="Times New Roman" w:hAnsi="Times New Roman" w:cs="Times New Roman"/>
        </w:rPr>
        <w:t>Wykonawca</w:t>
      </w:r>
      <w:r w:rsidRPr="00222C05">
        <w:rPr>
          <w:rFonts w:ascii="Times New Roman" w:hAnsi="Times New Roman" w:cs="Times New Roman"/>
          <w:lang w:eastAsia="pl-PL"/>
        </w:rPr>
        <w:t xml:space="preserve"> </w:t>
      </w:r>
      <w:r w:rsidRPr="00222C05">
        <w:rPr>
          <w:rFonts w:ascii="Times New Roman" w:hAnsi="Times New Roman" w:cs="Times New Roman"/>
          <w:bCs/>
        </w:rPr>
        <w:t xml:space="preserve">zobowiązany jest przekazać listę twórców dokumentacji wraz z ich oświadczeniami o przeniesieniu ich praw autorskich majątkowych i praw zależnych na Wykonawcę oraz dalszego przeniesienia tych praw przez </w:t>
      </w:r>
      <w:r w:rsidRPr="00222C05">
        <w:rPr>
          <w:rFonts w:ascii="Times New Roman" w:hAnsi="Times New Roman" w:cs="Times New Roman"/>
        </w:rPr>
        <w:t>Wykonawcę</w:t>
      </w:r>
      <w:r w:rsidRPr="00222C05">
        <w:rPr>
          <w:rFonts w:ascii="Times New Roman" w:hAnsi="Times New Roman" w:cs="Times New Roman"/>
          <w:lang w:eastAsia="pl-PL"/>
        </w:rPr>
        <w:t xml:space="preserve"> </w:t>
      </w:r>
      <w:r w:rsidRPr="00222C05">
        <w:rPr>
          <w:rFonts w:ascii="Times New Roman" w:hAnsi="Times New Roman" w:cs="Times New Roman"/>
          <w:bCs/>
        </w:rPr>
        <w:t xml:space="preserve">na Zamawiającego. </w:t>
      </w:r>
    </w:p>
    <w:p w14:paraId="0869ABC4" w14:textId="73336C56" w:rsidR="000D7A20" w:rsidRPr="00222C05" w:rsidRDefault="000D7A20" w:rsidP="0061248E">
      <w:pPr>
        <w:pStyle w:val="Akapitzlist"/>
        <w:numPr>
          <w:ilvl w:val="0"/>
          <w:numId w:val="36"/>
        </w:numPr>
        <w:suppressAutoHyphens/>
        <w:spacing w:before="240" w:after="0" w:line="276" w:lineRule="auto"/>
        <w:ind w:left="425" w:hanging="425"/>
        <w:contextualSpacing w:val="0"/>
        <w:jc w:val="both"/>
        <w:rPr>
          <w:rFonts w:ascii="Times New Roman" w:hAnsi="Times New Roman" w:cs="Times New Roman"/>
          <w:bCs/>
        </w:rPr>
      </w:pPr>
      <w:r w:rsidRPr="00222C05">
        <w:rPr>
          <w:rFonts w:ascii="Times New Roman" w:hAnsi="Times New Roman" w:cs="Times New Roman"/>
          <w:bCs/>
        </w:rPr>
        <w:t>Osobiste prawa autorskie jako niezbywalne, pozostają własnością autora dokumentacji projektowej.</w:t>
      </w:r>
    </w:p>
    <w:p w14:paraId="58EF2D42" w14:textId="77777777" w:rsidR="000D7A20" w:rsidRPr="00222C05" w:rsidRDefault="000D7A20" w:rsidP="0061248E">
      <w:pPr>
        <w:pStyle w:val="Akapitzlist"/>
        <w:numPr>
          <w:ilvl w:val="0"/>
          <w:numId w:val="36"/>
        </w:numPr>
        <w:suppressAutoHyphens/>
        <w:spacing w:before="240" w:after="0" w:line="276" w:lineRule="auto"/>
        <w:ind w:left="426" w:hanging="426"/>
        <w:contextualSpacing w:val="0"/>
        <w:jc w:val="both"/>
        <w:rPr>
          <w:rFonts w:ascii="Times New Roman" w:hAnsi="Times New Roman" w:cs="Times New Roman"/>
          <w:bCs/>
        </w:rPr>
      </w:pPr>
      <w:r w:rsidRPr="00222C05">
        <w:rPr>
          <w:rFonts w:ascii="Times New Roman" w:hAnsi="Times New Roman" w:cs="Times New Roman"/>
          <w:bCs/>
        </w:rPr>
        <w:t xml:space="preserve">Na podstawie niniejszej umowy </w:t>
      </w:r>
      <w:r w:rsidRPr="00222C05">
        <w:rPr>
          <w:rFonts w:ascii="Times New Roman" w:hAnsi="Times New Roman" w:cs="Times New Roman"/>
        </w:rPr>
        <w:t>Wykonawca</w:t>
      </w:r>
      <w:r w:rsidRPr="00222C05">
        <w:rPr>
          <w:rFonts w:ascii="Times New Roman" w:hAnsi="Times New Roman" w:cs="Times New Roman"/>
          <w:lang w:eastAsia="pl-PL"/>
        </w:rPr>
        <w:t xml:space="preserve"> </w:t>
      </w:r>
      <w:r w:rsidRPr="00222C05">
        <w:rPr>
          <w:rFonts w:ascii="Times New Roman" w:hAnsi="Times New Roman" w:cs="Times New Roman"/>
          <w:bCs/>
        </w:rPr>
        <w:t>zapewnia Zamawiającemu możliwość powielania rysunków, opisów, specyfikacji i innych dokumentów do celów informacji i promocji idei budowy inwestycji tego typu.</w:t>
      </w:r>
    </w:p>
    <w:p w14:paraId="6AA81983" w14:textId="77777777" w:rsidR="000D7A20" w:rsidRPr="00222C05" w:rsidRDefault="000D7A20" w:rsidP="0061248E">
      <w:pPr>
        <w:pStyle w:val="Akapitzlist"/>
        <w:numPr>
          <w:ilvl w:val="0"/>
          <w:numId w:val="36"/>
        </w:numPr>
        <w:suppressAutoHyphens/>
        <w:spacing w:before="240" w:after="0" w:line="276" w:lineRule="auto"/>
        <w:ind w:left="426" w:hanging="426"/>
        <w:contextualSpacing w:val="0"/>
        <w:jc w:val="both"/>
        <w:rPr>
          <w:rFonts w:ascii="Times New Roman" w:hAnsi="Times New Roman" w:cs="Times New Roman"/>
          <w:bCs/>
        </w:rPr>
      </w:pPr>
      <w:r w:rsidRPr="00222C05">
        <w:rPr>
          <w:rFonts w:ascii="Times New Roman" w:hAnsi="Times New Roman" w:cs="Times New Roman"/>
          <w:bCs/>
        </w:rPr>
        <w:t xml:space="preserve">Wniesienie lub rozesłanie dokumentacji projektowej do właściwych instytucji celem realizacji ustawowych zadań wykonywanych przez Zamawiającego nie będzie traktowane jako publikacja naruszająca zastrzeżone prawa </w:t>
      </w:r>
      <w:r w:rsidRPr="00222C05">
        <w:rPr>
          <w:rFonts w:ascii="Times New Roman" w:hAnsi="Times New Roman" w:cs="Times New Roman"/>
        </w:rPr>
        <w:t>Wykonawcy</w:t>
      </w:r>
      <w:r w:rsidRPr="00222C05">
        <w:rPr>
          <w:rFonts w:ascii="Times New Roman" w:hAnsi="Times New Roman" w:cs="Times New Roman"/>
          <w:lang w:eastAsia="pl-PL"/>
        </w:rPr>
        <w:t xml:space="preserve"> </w:t>
      </w:r>
      <w:r w:rsidRPr="00222C05">
        <w:rPr>
          <w:rFonts w:ascii="Times New Roman" w:hAnsi="Times New Roman" w:cs="Times New Roman"/>
          <w:bCs/>
        </w:rPr>
        <w:t>i autorów projektu.</w:t>
      </w:r>
    </w:p>
    <w:p w14:paraId="4DE79CF1" w14:textId="078BFEDC" w:rsidR="000D7A20" w:rsidRPr="00222C05" w:rsidRDefault="000D7A20" w:rsidP="0061248E">
      <w:pPr>
        <w:pStyle w:val="Akapitzlist"/>
        <w:numPr>
          <w:ilvl w:val="0"/>
          <w:numId w:val="36"/>
        </w:numPr>
        <w:suppressAutoHyphens/>
        <w:spacing w:before="240" w:after="0" w:line="276" w:lineRule="auto"/>
        <w:ind w:left="426" w:hanging="426"/>
        <w:contextualSpacing w:val="0"/>
        <w:jc w:val="both"/>
        <w:rPr>
          <w:rFonts w:ascii="Times New Roman" w:hAnsi="Times New Roman" w:cs="Times New Roman"/>
          <w:bCs/>
        </w:rPr>
      </w:pPr>
      <w:r w:rsidRPr="00222C05">
        <w:rPr>
          <w:rFonts w:ascii="Times New Roman" w:hAnsi="Times New Roman" w:cs="Times New Roman"/>
        </w:rPr>
        <w:t>Wykonawca</w:t>
      </w:r>
      <w:r w:rsidRPr="00222C05">
        <w:rPr>
          <w:rFonts w:ascii="Times New Roman" w:hAnsi="Times New Roman" w:cs="Times New Roman"/>
          <w:lang w:eastAsia="pl-PL"/>
        </w:rPr>
        <w:t xml:space="preserve"> </w:t>
      </w:r>
      <w:r w:rsidRPr="00222C05">
        <w:rPr>
          <w:rFonts w:ascii="Times New Roman" w:hAnsi="Times New Roman" w:cs="Times New Roman"/>
          <w:bCs/>
        </w:rPr>
        <w:t>ponosi wyłączną odpowiedzialność za wszelkie roszczenia osób trzecich z tytułu naruszenia przez niego cudzych praw autorskich, w związku z realizacją Utworu, w tym:</w:t>
      </w:r>
    </w:p>
    <w:p w14:paraId="497CA809" w14:textId="77777777" w:rsidR="000D7A20" w:rsidRPr="00222C05" w:rsidRDefault="000D7A20" w:rsidP="0061248E">
      <w:pPr>
        <w:pStyle w:val="Akapitzlist"/>
        <w:numPr>
          <w:ilvl w:val="0"/>
          <w:numId w:val="38"/>
        </w:numPr>
        <w:suppressAutoHyphens/>
        <w:spacing w:before="240" w:after="0" w:line="276" w:lineRule="auto"/>
        <w:ind w:left="709" w:hanging="357"/>
        <w:contextualSpacing w:val="0"/>
        <w:jc w:val="both"/>
        <w:rPr>
          <w:rFonts w:ascii="Times New Roman" w:hAnsi="Times New Roman" w:cs="Times New Roman"/>
          <w:bCs/>
        </w:rPr>
      </w:pPr>
      <w:r w:rsidRPr="00222C05">
        <w:rPr>
          <w:rFonts w:ascii="Times New Roman" w:hAnsi="Times New Roman" w:cs="Times New Roman"/>
          <w:bCs/>
        </w:rPr>
        <w:t>przyjmie na siebie pełną odpowiedzialność za powstanie oraz wszelkie skutki powyższych zdarzeń, w tym za powstałą szkodę;</w:t>
      </w:r>
    </w:p>
    <w:p w14:paraId="4E473CFB" w14:textId="77777777" w:rsidR="000D7A20" w:rsidRDefault="000D7A20" w:rsidP="0061248E">
      <w:pPr>
        <w:pStyle w:val="Akapitzlist"/>
        <w:numPr>
          <w:ilvl w:val="0"/>
          <w:numId w:val="38"/>
        </w:numPr>
        <w:suppressAutoHyphens/>
        <w:spacing w:before="240" w:after="0" w:line="276" w:lineRule="auto"/>
        <w:ind w:left="709" w:hanging="357"/>
        <w:contextualSpacing w:val="0"/>
        <w:jc w:val="both"/>
        <w:rPr>
          <w:rFonts w:ascii="Times New Roman" w:hAnsi="Times New Roman" w:cs="Times New Roman"/>
          <w:bCs/>
        </w:rPr>
      </w:pPr>
      <w:r w:rsidRPr="00222C05">
        <w:rPr>
          <w:rFonts w:ascii="Times New Roman" w:hAnsi="Times New Roman" w:cs="Times New Roman"/>
          <w:bCs/>
        </w:rPr>
        <w:t>w przypadku skierowania sprawy na drogę postępowania sądowego wstąpi do procesu po stronie Zamawiającego i pokryje wszelkie koszty związane z udziałem Zamawiającego w postępowaniu sądowym oraz ewentualnym postępowaniu egzekucyjnym, w tym koszty obsługi prawnej postępowania;</w:t>
      </w:r>
    </w:p>
    <w:p w14:paraId="0188458C" w14:textId="38CF4284" w:rsidR="00E45990" w:rsidRDefault="000D7A20" w:rsidP="0061248E">
      <w:pPr>
        <w:pStyle w:val="Akapitzlist"/>
        <w:numPr>
          <w:ilvl w:val="0"/>
          <w:numId w:val="38"/>
        </w:numPr>
        <w:suppressAutoHyphens/>
        <w:spacing w:before="240" w:after="0" w:line="276" w:lineRule="auto"/>
        <w:ind w:left="709" w:hanging="357"/>
        <w:contextualSpacing w:val="0"/>
        <w:jc w:val="both"/>
        <w:rPr>
          <w:rFonts w:ascii="Times New Roman" w:hAnsi="Times New Roman" w:cs="Times New Roman"/>
          <w:bCs/>
        </w:rPr>
      </w:pPr>
      <w:r w:rsidRPr="00222C05">
        <w:rPr>
          <w:rFonts w:ascii="Times New Roman" w:hAnsi="Times New Roman" w:cs="Times New Roman"/>
          <w:bCs/>
        </w:rPr>
        <w:t>poniesie wszelkie koszty związane z ewentualnym pokryciem roszczeń majątkowych i niemajątkowych związanych z naruszeniem praw autorskich majątkowych lub osobistych osoby lub osób zgłaszających roszczenia</w:t>
      </w:r>
    </w:p>
    <w:p w14:paraId="5E471837" w14:textId="0B746882" w:rsidR="000D7A20" w:rsidRPr="00222C05" w:rsidRDefault="000D7A20" w:rsidP="0061248E">
      <w:pPr>
        <w:pStyle w:val="Akapitzlist"/>
        <w:numPr>
          <w:ilvl w:val="0"/>
          <w:numId w:val="36"/>
        </w:numPr>
        <w:suppressAutoHyphens/>
        <w:autoSpaceDE w:val="0"/>
        <w:autoSpaceDN w:val="0"/>
        <w:adjustRightInd w:val="0"/>
        <w:spacing w:before="240" w:after="0" w:line="276" w:lineRule="auto"/>
        <w:ind w:left="426" w:hanging="426"/>
        <w:contextualSpacing w:val="0"/>
        <w:jc w:val="both"/>
        <w:rPr>
          <w:rFonts w:ascii="Times New Roman" w:hAnsi="Times New Roman" w:cs="Times New Roman"/>
          <w:sz w:val="23"/>
          <w:szCs w:val="23"/>
        </w:rPr>
      </w:pPr>
      <w:r w:rsidRPr="00222C05">
        <w:rPr>
          <w:rFonts w:ascii="Times New Roman" w:hAnsi="Times New Roman" w:cs="Times New Roman"/>
          <w:bCs/>
        </w:rPr>
        <w:t xml:space="preserve">Zapłata wynagrodzenia określonego w </w:t>
      </w:r>
      <w:r w:rsidRPr="005E4C07">
        <w:rPr>
          <w:rFonts w:ascii="Times New Roman" w:hAnsi="Times New Roman" w:cs="Times New Roman"/>
          <w:bCs/>
        </w:rPr>
        <w:t xml:space="preserve">§ 3 ust. </w:t>
      </w:r>
      <w:r w:rsidR="006E024E" w:rsidRPr="005E4C07">
        <w:rPr>
          <w:rFonts w:ascii="Times New Roman" w:hAnsi="Times New Roman" w:cs="Times New Roman"/>
          <w:bCs/>
        </w:rPr>
        <w:t>1</w:t>
      </w:r>
      <w:r w:rsidRPr="005E4C07">
        <w:rPr>
          <w:rFonts w:ascii="Times New Roman" w:hAnsi="Times New Roman" w:cs="Times New Roman"/>
          <w:bCs/>
        </w:rPr>
        <w:t xml:space="preserve"> </w:t>
      </w:r>
      <w:r w:rsidRPr="00222C05">
        <w:rPr>
          <w:rFonts w:ascii="Times New Roman" w:hAnsi="Times New Roman" w:cs="Times New Roman"/>
          <w:bCs/>
        </w:rPr>
        <w:t xml:space="preserve">Umowy wyczerpuje wszelkie roszczenia </w:t>
      </w:r>
      <w:r w:rsidRPr="00222C05">
        <w:rPr>
          <w:rFonts w:ascii="Times New Roman" w:hAnsi="Times New Roman" w:cs="Times New Roman"/>
        </w:rPr>
        <w:t>Wykonawcy</w:t>
      </w:r>
      <w:r w:rsidRPr="00222C05">
        <w:rPr>
          <w:rFonts w:ascii="Times New Roman" w:hAnsi="Times New Roman" w:cs="Times New Roman"/>
          <w:lang w:eastAsia="pl-PL"/>
        </w:rPr>
        <w:t xml:space="preserve"> </w:t>
      </w:r>
      <w:r w:rsidRPr="00222C05">
        <w:rPr>
          <w:rFonts w:ascii="Times New Roman" w:hAnsi="Times New Roman" w:cs="Times New Roman"/>
          <w:bCs/>
        </w:rPr>
        <w:t>z tytułu przeniesienia na rzecz Zamawiającego autorskich praw majątkowych na wszystkich polach eksploatacji, o jakich mowa w ust. 3 niniejszego paragrafu, praw zależnych oraz przeniesienia własności egzemplarzy dokumentacji projektowej.</w:t>
      </w:r>
    </w:p>
    <w:p w14:paraId="6878DCC8" w14:textId="77777777" w:rsidR="000D7A20" w:rsidRPr="00EF0A9C" w:rsidRDefault="000D7A20" w:rsidP="00EF0A9C"/>
    <w:p w14:paraId="7FBAC695" w14:textId="0502EF4B" w:rsidR="000D7A20" w:rsidRPr="00222C05" w:rsidRDefault="00222C05" w:rsidP="00222C05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</w:rPr>
      </w:pPr>
      <w:r w:rsidRPr="00222C05">
        <w:rPr>
          <w:rFonts w:ascii="Times New Roman" w:hAnsi="Times New Roman" w:cs="Times New Roman"/>
          <w:b/>
          <w:bCs/>
        </w:rPr>
        <w:lastRenderedPageBreak/>
        <w:t xml:space="preserve">§ 9.                                                                                                                                                     </w:t>
      </w:r>
      <w:r w:rsidR="000D7A20" w:rsidRPr="00222C05">
        <w:rPr>
          <w:rFonts w:ascii="Times New Roman" w:hAnsi="Times New Roman" w:cs="Times New Roman"/>
          <w:b/>
          <w:bCs/>
        </w:rPr>
        <w:t>Rozliczenie przedmiotu umowy</w:t>
      </w:r>
    </w:p>
    <w:p w14:paraId="3B6151D8" w14:textId="0BD9E89F" w:rsidR="000D7A20" w:rsidRPr="00222C05" w:rsidRDefault="000D7A20" w:rsidP="0061248E">
      <w:pPr>
        <w:pStyle w:val="Akapitzlist"/>
        <w:numPr>
          <w:ilvl w:val="0"/>
          <w:numId w:val="35"/>
        </w:numPr>
        <w:autoSpaceDE w:val="0"/>
        <w:autoSpaceDN w:val="0"/>
        <w:adjustRightInd w:val="0"/>
        <w:spacing w:before="240" w:after="0" w:line="276" w:lineRule="auto"/>
        <w:ind w:left="426" w:hanging="426"/>
        <w:contextualSpacing w:val="0"/>
        <w:jc w:val="both"/>
        <w:rPr>
          <w:rFonts w:ascii="Times New Roman" w:hAnsi="Times New Roman" w:cs="Times New Roman"/>
          <w:bCs/>
        </w:rPr>
      </w:pPr>
      <w:r w:rsidRPr="00222C05">
        <w:rPr>
          <w:rFonts w:ascii="Times New Roman" w:hAnsi="Times New Roman" w:cs="Times New Roman"/>
        </w:rPr>
        <w:t>Wykonawca</w:t>
      </w:r>
      <w:r w:rsidRPr="00222C05">
        <w:rPr>
          <w:rFonts w:ascii="Times New Roman" w:hAnsi="Times New Roman" w:cs="Times New Roman"/>
          <w:lang w:eastAsia="pl-PL"/>
        </w:rPr>
        <w:t xml:space="preserve"> </w:t>
      </w:r>
      <w:r w:rsidRPr="00222C05">
        <w:rPr>
          <w:rFonts w:ascii="Times New Roman" w:hAnsi="Times New Roman" w:cs="Times New Roman"/>
          <w:bCs/>
        </w:rPr>
        <w:t xml:space="preserve">będzie uprawniony do wystawienia faktur za wykonanie Etapu I zamówienia w wysokości określonej </w:t>
      </w:r>
      <w:r w:rsidRPr="00E52C66">
        <w:rPr>
          <w:rFonts w:ascii="Times New Roman" w:hAnsi="Times New Roman" w:cs="Times New Roman"/>
          <w:bCs/>
        </w:rPr>
        <w:t xml:space="preserve">w § 3 ust. 1 </w:t>
      </w:r>
      <w:r w:rsidRPr="00222C05">
        <w:rPr>
          <w:rFonts w:ascii="Times New Roman" w:hAnsi="Times New Roman" w:cs="Times New Roman"/>
          <w:bCs/>
        </w:rPr>
        <w:t>Umowy po uzyskaniu prawomocnej decyzji zatwierdzającej projekt budowlany i udzielającej pozwolenia na budowę oraz przekazaniu kompletnej dokumentacji projektowej objętej całym Przedmiotem Umowy.</w:t>
      </w:r>
    </w:p>
    <w:p w14:paraId="1F8D8DEF" w14:textId="41BDC160" w:rsidR="000D7A20" w:rsidRPr="00222C05" w:rsidRDefault="000D7A20" w:rsidP="0061248E">
      <w:pPr>
        <w:pStyle w:val="Akapitzlist"/>
        <w:numPr>
          <w:ilvl w:val="0"/>
          <w:numId w:val="35"/>
        </w:numPr>
        <w:autoSpaceDE w:val="0"/>
        <w:autoSpaceDN w:val="0"/>
        <w:adjustRightInd w:val="0"/>
        <w:spacing w:before="240" w:after="0" w:line="276" w:lineRule="auto"/>
        <w:ind w:left="426" w:hanging="426"/>
        <w:contextualSpacing w:val="0"/>
        <w:jc w:val="both"/>
        <w:rPr>
          <w:rFonts w:ascii="Times New Roman" w:hAnsi="Times New Roman" w:cs="Times New Roman"/>
          <w:bCs/>
        </w:rPr>
      </w:pPr>
      <w:r w:rsidRPr="00222C05">
        <w:rPr>
          <w:rFonts w:ascii="Times New Roman" w:hAnsi="Times New Roman" w:cs="Times New Roman"/>
          <w:bCs/>
        </w:rPr>
        <w:t>Podstawą do wystawienia końcowej faktur VAT wskazanej w ust. 1 będą protokoły odbioru kompletnej dokumentacji bez wad i usterek potwierdzone przez Strony wg zakresu umownego wraz z prawomocnym pozwoleniem na budowę.</w:t>
      </w:r>
    </w:p>
    <w:p w14:paraId="148AC1B9" w14:textId="1EC0026F" w:rsidR="000D7A20" w:rsidRPr="00222C05" w:rsidRDefault="000D7A20" w:rsidP="0061248E">
      <w:pPr>
        <w:pStyle w:val="Akapitzlist"/>
        <w:numPr>
          <w:ilvl w:val="0"/>
          <w:numId w:val="35"/>
        </w:numPr>
        <w:autoSpaceDE w:val="0"/>
        <w:autoSpaceDN w:val="0"/>
        <w:adjustRightInd w:val="0"/>
        <w:spacing w:before="240" w:after="0" w:line="276" w:lineRule="auto"/>
        <w:ind w:left="426" w:hanging="426"/>
        <w:contextualSpacing w:val="0"/>
        <w:jc w:val="both"/>
        <w:rPr>
          <w:rFonts w:ascii="Times New Roman" w:hAnsi="Times New Roman" w:cs="Times New Roman"/>
          <w:bCs/>
        </w:rPr>
      </w:pPr>
      <w:r w:rsidRPr="00222C05">
        <w:rPr>
          <w:rFonts w:ascii="Times New Roman" w:hAnsi="Times New Roman" w:cs="Times New Roman"/>
        </w:rPr>
        <w:t>Wykonawca</w:t>
      </w:r>
      <w:r w:rsidRPr="00222C05">
        <w:rPr>
          <w:rFonts w:ascii="Times New Roman" w:hAnsi="Times New Roman" w:cs="Times New Roman"/>
          <w:lang w:eastAsia="pl-PL"/>
        </w:rPr>
        <w:t xml:space="preserve"> </w:t>
      </w:r>
      <w:r w:rsidRPr="00222C05">
        <w:rPr>
          <w:rFonts w:ascii="Times New Roman" w:hAnsi="Times New Roman" w:cs="Times New Roman"/>
          <w:bCs/>
        </w:rPr>
        <w:t xml:space="preserve">będzie uprawniony do wystawienia faktury za wykonanie Etapu II w wysokości określonej </w:t>
      </w:r>
      <w:r w:rsidRPr="00E52C66">
        <w:rPr>
          <w:rFonts w:ascii="Times New Roman" w:hAnsi="Times New Roman" w:cs="Times New Roman"/>
          <w:bCs/>
        </w:rPr>
        <w:t xml:space="preserve">w </w:t>
      </w:r>
      <w:r w:rsidR="006E024E" w:rsidRPr="00E52C66">
        <w:rPr>
          <w:rFonts w:ascii="Times New Roman" w:hAnsi="Times New Roman" w:cs="Times New Roman"/>
          <w:bCs/>
        </w:rPr>
        <w:t xml:space="preserve">§ 3 ust. 2 </w:t>
      </w:r>
      <w:r w:rsidRPr="00E52C66">
        <w:rPr>
          <w:rFonts w:ascii="Times New Roman" w:hAnsi="Times New Roman" w:cs="Times New Roman"/>
          <w:bCs/>
        </w:rPr>
        <w:t>Umowy</w:t>
      </w:r>
      <w:r w:rsidRPr="00222C05">
        <w:rPr>
          <w:rFonts w:ascii="Times New Roman" w:hAnsi="Times New Roman" w:cs="Times New Roman"/>
          <w:bCs/>
        </w:rPr>
        <w:t xml:space="preserve"> po zakończeniu robót budowlanych zrealizowanych na podstawie opracowanej przez </w:t>
      </w:r>
      <w:r w:rsidRPr="00222C05">
        <w:rPr>
          <w:rFonts w:ascii="Times New Roman" w:hAnsi="Times New Roman" w:cs="Times New Roman"/>
        </w:rPr>
        <w:t>Wykonawcę</w:t>
      </w:r>
      <w:r w:rsidRPr="00222C05">
        <w:rPr>
          <w:rFonts w:ascii="Times New Roman" w:hAnsi="Times New Roman" w:cs="Times New Roman"/>
          <w:lang w:eastAsia="pl-PL"/>
        </w:rPr>
        <w:t xml:space="preserve"> </w:t>
      </w:r>
      <w:r w:rsidRPr="00222C05">
        <w:rPr>
          <w:rFonts w:ascii="Times New Roman" w:hAnsi="Times New Roman" w:cs="Times New Roman"/>
          <w:bCs/>
        </w:rPr>
        <w:t xml:space="preserve">dokumentacji projektowej. </w:t>
      </w:r>
    </w:p>
    <w:p w14:paraId="2A369D04" w14:textId="77777777" w:rsidR="000D7A20" w:rsidRPr="00222C05" w:rsidRDefault="000D7A20" w:rsidP="0061248E">
      <w:pPr>
        <w:pStyle w:val="Akapitzlist"/>
        <w:numPr>
          <w:ilvl w:val="0"/>
          <w:numId w:val="35"/>
        </w:numPr>
        <w:autoSpaceDE w:val="0"/>
        <w:autoSpaceDN w:val="0"/>
        <w:adjustRightInd w:val="0"/>
        <w:spacing w:before="240" w:after="0" w:line="276" w:lineRule="auto"/>
        <w:ind w:left="426" w:hanging="426"/>
        <w:contextualSpacing w:val="0"/>
        <w:jc w:val="both"/>
        <w:rPr>
          <w:rFonts w:ascii="Times New Roman" w:hAnsi="Times New Roman" w:cs="Times New Roman"/>
          <w:bCs/>
        </w:rPr>
      </w:pPr>
      <w:r w:rsidRPr="00222C05">
        <w:rPr>
          <w:rFonts w:ascii="Times New Roman" w:hAnsi="Times New Roman" w:cs="Times New Roman"/>
          <w:bCs/>
        </w:rPr>
        <w:t xml:space="preserve">Podstawą do wystawienia faktury VAT wskazanej w ust. 3 będą protokoły odbioru końcowego robót budowlanych zrealizowanych na podstawie opracowanej przez </w:t>
      </w:r>
      <w:r w:rsidRPr="00222C05">
        <w:rPr>
          <w:rFonts w:ascii="Times New Roman" w:hAnsi="Times New Roman" w:cs="Times New Roman"/>
        </w:rPr>
        <w:t>Wykonawcę</w:t>
      </w:r>
      <w:r w:rsidRPr="00222C05">
        <w:rPr>
          <w:rFonts w:ascii="Times New Roman" w:hAnsi="Times New Roman" w:cs="Times New Roman"/>
          <w:lang w:eastAsia="pl-PL"/>
        </w:rPr>
        <w:t xml:space="preserve"> </w:t>
      </w:r>
      <w:r w:rsidRPr="00222C05">
        <w:rPr>
          <w:rFonts w:ascii="Times New Roman" w:hAnsi="Times New Roman" w:cs="Times New Roman"/>
          <w:bCs/>
        </w:rPr>
        <w:t xml:space="preserve">dokumentacji projektowej oraz dokumentacja zrealizowania czynności nadzorów autorskich. </w:t>
      </w:r>
    </w:p>
    <w:p w14:paraId="0C326EE2" w14:textId="77777777" w:rsidR="000D7A20" w:rsidRPr="00222C05" w:rsidRDefault="000D7A20" w:rsidP="0061248E">
      <w:pPr>
        <w:pStyle w:val="Akapitzlist"/>
        <w:numPr>
          <w:ilvl w:val="0"/>
          <w:numId w:val="35"/>
        </w:numPr>
        <w:suppressAutoHyphens/>
        <w:spacing w:before="240" w:after="0" w:line="276" w:lineRule="auto"/>
        <w:ind w:left="426" w:hanging="426"/>
        <w:contextualSpacing w:val="0"/>
        <w:jc w:val="both"/>
        <w:rPr>
          <w:rFonts w:ascii="Times New Roman" w:hAnsi="Times New Roman" w:cs="Times New Roman"/>
          <w:bCs/>
        </w:rPr>
      </w:pPr>
      <w:r w:rsidRPr="00222C05">
        <w:rPr>
          <w:rFonts w:ascii="Times New Roman" w:hAnsi="Times New Roman" w:cs="Times New Roman"/>
          <w:bCs/>
        </w:rPr>
        <w:t xml:space="preserve">Rozliczenie przedmiotu umowy nastąpi przelewem na konto </w:t>
      </w:r>
      <w:r w:rsidRPr="00222C05">
        <w:rPr>
          <w:rFonts w:ascii="Times New Roman" w:hAnsi="Times New Roman" w:cs="Times New Roman"/>
        </w:rPr>
        <w:t>Wykonawcy</w:t>
      </w:r>
      <w:r w:rsidRPr="00222C05">
        <w:rPr>
          <w:rFonts w:ascii="Times New Roman" w:hAnsi="Times New Roman" w:cs="Times New Roman"/>
          <w:lang w:eastAsia="pl-PL"/>
        </w:rPr>
        <w:t xml:space="preserve"> </w:t>
      </w:r>
      <w:r w:rsidRPr="00222C05">
        <w:rPr>
          <w:rFonts w:ascii="Times New Roman" w:hAnsi="Times New Roman" w:cs="Times New Roman"/>
          <w:bCs/>
        </w:rPr>
        <w:t xml:space="preserve">Nr ................................................................................... , w ciągu 30 dni, licząc od dnia złożenia prawidłowo wystawionej faktury wraz z protokołem odbioru. </w:t>
      </w:r>
    </w:p>
    <w:p w14:paraId="05D49212" w14:textId="77777777" w:rsidR="000D7A20" w:rsidRPr="00222C05" w:rsidRDefault="000D7A20" w:rsidP="00616BD6">
      <w:pPr>
        <w:pStyle w:val="Akapitzlist"/>
        <w:spacing w:before="240" w:line="276" w:lineRule="auto"/>
        <w:ind w:left="426"/>
        <w:contextualSpacing w:val="0"/>
        <w:jc w:val="both"/>
        <w:rPr>
          <w:rFonts w:ascii="Times New Roman" w:hAnsi="Times New Roman" w:cs="Times New Roman"/>
          <w:bCs/>
        </w:rPr>
      </w:pPr>
      <w:r w:rsidRPr="00222C05">
        <w:rPr>
          <w:rFonts w:ascii="Times New Roman" w:hAnsi="Times New Roman" w:cs="Times New Roman"/>
          <w:bCs/>
        </w:rPr>
        <w:t>Faktury za wykonanie przedmiotu umowy należy wystawić dla:</w:t>
      </w:r>
    </w:p>
    <w:p w14:paraId="46F47855" w14:textId="1DBEECE6" w:rsidR="000D7A20" w:rsidRPr="00222C05" w:rsidRDefault="000D7A20" w:rsidP="00616BD6">
      <w:pPr>
        <w:pStyle w:val="Akapitzlist"/>
        <w:spacing w:before="240" w:line="276" w:lineRule="auto"/>
        <w:ind w:left="426"/>
        <w:contextualSpacing w:val="0"/>
        <w:jc w:val="both"/>
        <w:rPr>
          <w:rFonts w:ascii="Times New Roman" w:hAnsi="Times New Roman" w:cs="Times New Roman"/>
          <w:bCs/>
        </w:rPr>
      </w:pPr>
      <w:r w:rsidRPr="00222C05">
        <w:rPr>
          <w:rFonts w:ascii="Times New Roman" w:hAnsi="Times New Roman" w:cs="Times New Roman"/>
          <w:b/>
          <w:bCs/>
        </w:rPr>
        <w:t xml:space="preserve">Nabywca: </w:t>
      </w:r>
      <w:r w:rsidRPr="00222C05">
        <w:rPr>
          <w:rFonts w:ascii="Times New Roman" w:hAnsi="Times New Roman" w:cs="Times New Roman"/>
          <w:bCs/>
        </w:rPr>
        <w:t xml:space="preserve">Państwowe Gospodarstwo Leśne Lasy Państwowe </w:t>
      </w:r>
      <w:r w:rsidR="00E679E5">
        <w:rPr>
          <w:rFonts w:ascii="Times New Roman" w:hAnsi="Times New Roman" w:cs="Times New Roman"/>
          <w:bCs/>
        </w:rPr>
        <w:t>Nadleśnictwo Węgierska Górka</w:t>
      </w:r>
      <w:r w:rsidRPr="00222C05">
        <w:rPr>
          <w:rFonts w:ascii="Times New Roman" w:hAnsi="Times New Roman" w:cs="Times New Roman"/>
          <w:bCs/>
        </w:rPr>
        <w:t xml:space="preserve"> </w:t>
      </w:r>
      <w:r w:rsidR="00E679E5">
        <w:rPr>
          <w:rFonts w:ascii="Times New Roman" w:hAnsi="Times New Roman" w:cs="Times New Roman"/>
          <w:bCs/>
        </w:rPr>
        <w:t>34-350 Węgierska Górka ul. Zielona 62, NIP: 5530100143</w:t>
      </w:r>
    </w:p>
    <w:p w14:paraId="2BB92CC5" w14:textId="5EB8CF72" w:rsidR="000D7A20" w:rsidRPr="00222C05" w:rsidRDefault="000D7A20" w:rsidP="00616BD6">
      <w:pPr>
        <w:pStyle w:val="Akapitzlist"/>
        <w:autoSpaceDE w:val="0"/>
        <w:autoSpaceDN w:val="0"/>
        <w:adjustRightInd w:val="0"/>
        <w:spacing w:before="240" w:line="276" w:lineRule="auto"/>
        <w:ind w:left="426"/>
        <w:contextualSpacing w:val="0"/>
        <w:jc w:val="both"/>
        <w:rPr>
          <w:rFonts w:ascii="Times New Roman" w:hAnsi="Times New Roman" w:cs="Times New Roman"/>
        </w:rPr>
      </w:pPr>
      <w:r w:rsidRPr="00222C05">
        <w:rPr>
          <w:rFonts w:ascii="Times New Roman" w:hAnsi="Times New Roman" w:cs="Times New Roman"/>
          <w:b/>
          <w:bCs/>
        </w:rPr>
        <w:t xml:space="preserve">Odbiorca: </w:t>
      </w:r>
      <w:r w:rsidR="00222C05" w:rsidRPr="00222C05">
        <w:rPr>
          <w:rFonts w:ascii="Times New Roman" w:hAnsi="Times New Roman" w:cs="Times New Roman"/>
        </w:rPr>
        <w:t xml:space="preserve">Państwowe Gospodarstwo Leśne Lasy Państwowe </w:t>
      </w:r>
      <w:r w:rsidR="00E679E5">
        <w:rPr>
          <w:rFonts w:ascii="Times New Roman" w:hAnsi="Times New Roman" w:cs="Times New Roman"/>
        </w:rPr>
        <w:t>Nadleśnictwo Węgierska Górka</w:t>
      </w:r>
      <w:r w:rsidR="00222C05" w:rsidRPr="00222C05">
        <w:rPr>
          <w:rFonts w:ascii="Times New Roman" w:hAnsi="Times New Roman" w:cs="Times New Roman"/>
        </w:rPr>
        <w:t xml:space="preserve"> </w:t>
      </w:r>
      <w:r w:rsidR="00E679E5">
        <w:rPr>
          <w:rFonts w:ascii="Times New Roman" w:hAnsi="Times New Roman" w:cs="Times New Roman"/>
        </w:rPr>
        <w:t>34-350 Węgierska Górka ul. Zielona 62, NIP: 5530100143</w:t>
      </w:r>
    </w:p>
    <w:p w14:paraId="080512B2" w14:textId="461D7147" w:rsidR="00E45990" w:rsidRDefault="000D7A20" w:rsidP="0061248E">
      <w:pPr>
        <w:pStyle w:val="Akapitzlist"/>
        <w:numPr>
          <w:ilvl w:val="0"/>
          <w:numId w:val="35"/>
        </w:numPr>
        <w:suppressAutoHyphens/>
        <w:spacing w:before="240" w:after="0" w:line="276" w:lineRule="auto"/>
        <w:ind w:left="426" w:hanging="426"/>
        <w:contextualSpacing w:val="0"/>
        <w:jc w:val="both"/>
        <w:rPr>
          <w:rFonts w:ascii="Times New Roman" w:hAnsi="Times New Roman" w:cs="Times New Roman"/>
          <w:bCs/>
        </w:rPr>
      </w:pPr>
      <w:r w:rsidRPr="00222C05">
        <w:rPr>
          <w:rFonts w:ascii="Times New Roman" w:hAnsi="Times New Roman" w:cs="Times New Roman"/>
          <w:bCs/>
        </w:rPr>
        <w:t xml:space="preserve">Prawidłowo wystawione faktury płatne będą przelewem na rachunek bankowy </w:t>
      </w:r>
      <w:r w:rsidRPr="00222C05">
        <w:rPr>
          <w:rFonts w:ascii="Times New Roman" w:hAnsi="Times New Roman" w:cs="Times New Roman"/>
        </w:rPr>
        <w:t>Wykonawcy</w:t>
      </w:r>
      <w:r w:rsidRPr="00222C05">
        <w:rPr>
          <w:rFonts w:ascii="Times New Roman" w:hAnsi="Times New Roman" w:cs="Times New Roman"/>
          <w:lang w:eastAsia="pl-PL"/>
        </w:rPr>
        <w:t xml:space="preserve"> </w:t>
      </w:r>
      <w:r w:rsidRPr="00222C05">
        <w:rPr>
          <w:rFonts w:ascii="Times New Roman" w:hAnsi="Times New Roman" w:cs="Times New Roman"/>
          <w:bCs/>
        </w:rPr>
        <w:t xml:space="preserve">w terminie 30 dni od daty ich doręczenia Zamawiającemu. Wystawiane przez </w:t>
      </w:r>
      <w:r w:rsidRPr="00222C05">
        <w:rPr>
          <w:rFonts w:ascii="Times New Roman" w:hAnsi="Times New Roman" w:cs="Times New Roman"/>
        </w:rPr>
        <w:t>Wykonawcę</w:t>
      </w:r>
      <w:r w:rsidRPr="00222C05">
        <w:rPr>
          <w:rFonts w:ascii="Times New Roman" w:hAnsi="Times New Roman" w:cs="Times New Roman"/>
          <w:lang w:eastAsia="pl-PL"/>
        </w:rPr>
        <w:t xml:space="preserve"> </w:t>
      </w:r>
      <w:r w:rsidRPr="00222C05">
        <w:rPr>
          <w:rFonts w:ascii="Times New Roman" w:hAnsi="Times New Roman" w:cs="Times New Roman"/>
          <w:bCs/>
        </w:rPr>
        <w:t>faktury VAT muszą zawierać numer rachunku bankowego właściwy dla dokonania rozliczeń na zasadach podzielonej płatności (</w:t>
      </w:r>
      <w:proofErr w:type="spellStart"/>
      <w:r w:rsidRPr="00222C05">
        <w:rPr>
          <w:rFonts w:ascii="Times New Roman" w:hAnsi="Times New Roman" w:cs="Times New Roman"/>
          <w:bCs/>
        </w:rPr>
        <w:t>split</w:t>
      </w:r>
      <w:proofErr w:type="spellEnd"/>
      <w:r w:rsidRPr="00222C05">
        <w:rPr>
          <w:rFonts w:ascii="Times New Roman" w:hAnsi="Times New Roman" w:cs="Times New Roman"/>
          <w:bCs/>
        </w:rPr>
        <w:t xml:space="preserve"> </w:t>
      </w:r>
      <w:proofErr w:type="spellStart"/>
      <w:r w:rsidRPr="00222C05">
        <w:rPr>
          <w:rFonts w:ascii="Times New Roman" w:hAnsi="Times New Roman" w:cs="Times New Roman"/>
          <w:bCs/>
        </w:rPr>
        <w:t>payment</w:t>
      </w:r>
      <w:proofErr w:type="spellEnd"/>
      <w:r w:rsidRPr="00222C05">
        <w:rPr>
          <w:rFonts w:ascii="Times New Roman" w:hAnsi="Times New Roman" w:cs="Times New Roman"/>
          <w:bCs/>
        </w:rPr>
        <w:t xml:space="preserve">), wskazany na tzw. „Białej liście podatników VAT", chyba że </w:t>
      </w:r>
      <w:r w:rsidRPr="00222C05">
        <w:rPr>
          <w:rFonts w:ascii="Times New Roman" w:hAnsi="Times New Roman" w:cs="Times New Roman"/>
        </w:rPr>
        <w:t>Wykonawcy</w:t>
      </w:r>
      <w:r w:rsidRPr="00222C05">
        <w:rPr>
          <w:rFonts w:ascii="Times New Roman" w:hAnsi="Times New Roman" w:cs="Times New Roman"/>
          <w:lang w:eastAsia="pl-PL"/>
        </w:rPr>
        <w:t xml:space="preserve"> </w:t>
      </w:r>
      <w:r w:rsidRPr="00222C05">
        <w:rPr>
          <w:rFonts w:ascii="Times New Roman" w:hAnsi="Times New Roman" w:cs="Times New Roman"/>
          <w:bCs/>
        </w:rPr>
        <w:t xml:space="preserve">nie dotyczy obowiązek ujawnienia na tzw. Białej liście podatników VAT", zgodnie z przepisami ustawy z dnia 11 marca 2004 r. </w:t>
      </w:r>
      <w:r w:rsidRPr="00222C05">
        <w:rPr>
          <w:rFonts w:ascii="Times New Roman" w:hAnsi="Times New Roman" w:cs="Times New Roman"/>
          <w:bCs/>
          <w:i/>
          <w:iCs/>
        </w:rPr>
        <w:t>o podatku od towarów i usług</w:t>
      </w:r>
      <w:r w:rsidRPr="00222C05">
        <w:rPr>
          <w:rFonts w:ascii="Times New Roman" w:hAnsi="Times New Roman" w:cs="Times New Roman"/>
          <w:bCs/>
        </w:rPr>
        <w:t xml:space="preserve">. Podstawą do wystawiania faktur są podpisane przez Strony, </w:t>
      </w:r>
      <w:r w:rsidRPr="00222C05">
        <w:rPr>
          <w:rFonts w:ascii="Times New Roman" w:hAnsi="Times New Roman" w:cs="Times New Roman"/>
          <w:bCs/>
          <w:u w:val="single"/>
        </w:rPr>
        <w:t>protokoły częściowego odbioru lub końcowego odbioru</w:t>
      </w:r>
      <w:r w:rsidRPr="00222C05">
        <w:rPr>
          <w:rFonts w:ascii="Times New Roman" w:hAnsi="Times New Roman" w:cs="Times New Roman"/>
          <w:bCs/>
        </w:rPr>
        <w:t xml:space="preserve">, o których mowa w </w:t>
      </w:r>
      <w:r w:rsidR="006E024E" w:rsidRPr="00E52C66">
        <w:rPr>
          <w:rFonts w:ascii="Times New Roman" w:hAnsi="Times New Roman" w:cs="Times New Roman"/>
          <w:bCs/>
        </w:rPr>
        <w:t>§ 7</w:t>
      </w:r>
      <w:r w:rsidRPr="00E52C66">
        <w:rPr>
          <w:rFonts w:ascii="Times New Roman" w:hAnsi="Times New Roman" w:cs="Times New Roman"/>
          <w:bCs/>
        </w:rPr>
        <w:t xml:space="preserve"> Umowy.</w:t>
      </w:r>
      <w:r w:rsidRPr="00222C05">
        <w:rPr>
          <w:rFonts w:ascii="Times New Roman" w:hAnsi="Times New Roman" w:cs="Times New Roman"/>
          <w:bCs/>
        </w:rPr>
        <w:t xml:space="preserve"> </w:t>
      </w:r>
    </w:p>
    <w:p w14:paraId="21D95230" w14:textId="77777777" w:rsidR="000D7A20" w:rsidRPr="00222C05" w:rsidRDefault="000D7A20" w:rsidP="0061248E">
      <w:pPr>
        <w:pStyle w:val="Akapitzlist"/>
        <w:numPr>
          <w:ilvl w:val="0"/>
          <w:numId w:val="35"/>
        </w:numPr>
        <w:suppressAutoHyphens/>
        <w:spacing w:before="240" w:after="0" w:line="276" w:lineRule="auto"/>
        <w:ind w:left="426" w:hanging="426"/>
        <w:contextualSpacing w:val="0"/>
        <w:jc w:val="both"/>
        <w:rPr>
          <w:rFonts w:ascii="Times New Roman" w:hAnsi="Times New Roman" w:cs="Times New Roman"/>
          <w:bCs/>
        </w:rPr>
      </w:pPr>
      <w:r w:rsidRPr="00222C05">
        <w:rPr>
          <w:rFonts w:ascii="Times New Roman" w:hAnsi="Times New Roman" w:cs="Times New Roman"/>
          <w:bCs/>
        </w:rPr>
        <w:t xml:space="preserve">W przypadku wystawienia przez </w:t>
      </w:r>
      <w:r w:rsidRPr="00222C05">
        <w:rPr>
          <w:rFonts w:ascii="Times New Roman" w:hAnsi="Times New Roman" w:cs="Times New Roman"/>
        </w:rPr>
        <w:t>Wykonawcę</w:t>
      </w:r>
      <w:r w:rsidRPr="00222C05">
        <w:rPr>
          <w:rFonts w:ascii="Times New Roman" w:hAnsi="Times New Roman" w:cs="Times New Roman"/>
          <w:lang w:eastAsia="pl-PL"/>
        </w:rPr>
        <w:t xml:space="preserve"> </w:t>
      </w:r>
      <w:r w:rsidRPr="00222C05">
        <w:rPr>
          <w:rFonts w:ascii="Times New Roman" w:hAnsi="Times New Roman" w:cs="Times New Roman"/>
          <w:bCs/>
        </w:rPr>
        <w:t xml:space="preserve">faktury VAT niezgodnie z Umową lub obowiązującymi przepisami prawa, w szczególności braku </w:t>
      </w:r>
      <w:r w:rsidRPr="00222C05">
        <w:rPr>
          <w:rFonts w:ascii="Times New Roman" w:hAnsi="Times New Roman" w:cs="Times New Roman"/>
        </w:rPr>
        <w:t>Wykonawcy</w:t>
      </w:r>
      <w:r w:rsidRPr="00222C05">
        <w:rPr>
          <w:rFonts w:ascii="Times New Roman" w:hAnsi="Times New Roman" w:cs="Times New Roman"/>
          <w:lang w:eastAsia="pl-PL"/>
        </w:rPr>
        <w:t xml:space="preserve"> </w:t>
      </w:r>
      <w:r w:rsidRPr="00222C05">
        <w:rPr>
          <w:rFonts w:ascii="Times New Roman" w:hAnsi="Times New Roman" w:cs="Times New Roman"/>
          <w:bCs/>
        </w:rPr>
        <w:t xml:space="preserve">na tzw. „Białej liście podatników VAT" lub wskazanie przez </w:t>
      </w:r>
      <w:r w:rsidRPr="00222C05">
        <w:rPr>
          <w:rFonts w:ascii="Times New Roman" w:hAnsi="Times New Roman" w:cs="Times New Roman"/>
        </w:rPr>
        <w:t>Wykonawcę</w:t>
      </w:r>
      <w:r w:rsidRPr="00222C05">
        <w:rPr>
          <w:rFonts w:ascii="Times New Roman" w:hAnsi="Times New Roman" w:cs="Times New Roman"/>
          <w:lang w:eastAsia="pl-PL"/>
        </w:rPr>
        <w:t xml:space="preserve"> </w:t>
      </w:r>
      <w:r w:rsidRPr="00222C05">
        <w:rPr>
          <w:rFonts w:ascii="Times New Roman" w:hAnsi="Times New Roman" w:cs="Times New Roman"/>
          <w:bCs/>
        </w:rPr>
        <w:t xml:space="preserve">rachunku bankowego innego, niż związany z prowadzoną działalnością gospodarczą lub niewskazanego na tzw. „Białej liście podatników VAT", Zamawiający ma prawo do wstrzymania płatności do czasu wyjaśnienia przez </w:t>
      </w:r>
      <w:r w:rsidRPr="00222C05">
        <w:rPr>
          <w:rFonts w:ascii="Times New Roman" w:hAnsi="Times New Roman" w:cs="Times New Roman"/>
        </w:rPr>
        <w:t>Wykonawcę</w:t>
      </w:r>
      <w:r w:rsidRPr="00222C05">
        <w:rPr>
          <w:rFonts w:ascii="Times New Roman" w:hAnsi="Times New Roman" w:cs="Times New Roman"/>
          <w:lang w:eastAsia="pl-PL"/>
        </w:rPr>
        <w:t xml:space="preserve"> </w:t>
      </w:r>
      <w:r w:rsidRPr="00222C05">
        <w:rPr>
          <w:rFonts w:ascii="Times New Roman" w:hAnsi="Times New Roman" w:cs="Times New Roman"/>
          <w:bCs/>
        </w:rPr>
        <w:lastRenderedPageBreak/>
        <w:t xml:space="preserve">przyczyn oraz usunięcia tej niezgodności, a także w razie potrzeby otrzymania faktury lub noty korygującej VAT, bez obowiązku płacenia odsetek za ten okres. W przypadku zwrotu płatności za fakturę VAT przez bank </w:t>
      </w:r>
      <w:r w:rsidRPr="00222C05">
        <w:rPr>
          <w:rFonts w:ascii="Times New Roman" w:hAnsi="Times New Roman" w:cs="Times New Roman"/>
        </w:rPr>
        <w:t>Wykonawcy</w:t>
      </w:r>
      <w:r w:rsidRPr="00222C05">
        <w:rPr>
          <w:rFonts w:ascii="Times New Roman" w:hAnsi="Times New Roman" w:cs="Times New Roman"/>
          <w:lang w:eastAsia="pl-PL"/>
        </w:rPr>
        <w:t xml:space="preserve"> </w:t>
      </w:r>
      <w:r w:rsidRPr="00222C05">
        <w:rPr>
          <w:rFonts w:ascii="Times New Roman" w:hAnsi="Times New Roman" w:cs="Times New Roman"/>
          <w:bCs/>
        </w:rPr>
        <w:t xml:space="preserve">na skutek braku rachunku VAT - za datę płatności (spełnienia świadczenia) uznaje się datę obciążenia rachunku bankowego Zamawiającego. </w:t>
      </w:r>
    </w:p>
    <w:p w14:paraId="2932C000" w14:textId="77777777" w:rsidR="000D7A20" w:rsidRPr="00222C05" w:rsidRDefault="000D7A20" w:rsidP="0061248E">
      <w:pPr>
        <w:pStyle w:val="Akapitzlist"/>
        <w:numPr>
          <w:ilvl w:val="0"/>
          <w:numId w:val="35"/>
        </w:numPr>
        <w:suppressAutoHyphens/>
        <w:spacing w:before="240" w:after="0" w:line="276" w:lineRule="auto"/>
        <w:ind w:left="426" w:hanging="426"/>
        <w:contextualSpacing w:val="0"/>
        <w:jc w:val="both"/>
        <w:rPr>
          <w:rFonts w:ascii="Times New Roman" w:hAnsi="Times New Roman" w:cs="Times New Roman"/>
          <w:bCs/>
        </w:rPr>
      </w:pPr>
      <w:r w:rsidRPr="00222C05">
        <w:rPr>
          <w:rFonts w:ascii="Times New Roman" w:hAnsi="Times New Roman" w:cs="Times New Roman"/>
          <w:bCs/>
        </w:rPr>
        <w:t xml:space="preserve">W przypadku zwłoki w płatności jakiejkolwiek kwoty wymagalnej, </w:t>
      </w:r>
      <w:r w:rsidRPr="00222C05">
        <w:rPr>
          <w:rFonts w:ascii="Times New Roman" w:hAnsi="Times New Roman" w:cs="Times New Roman"/>
        </w:rPr>
        <w:t>Wykonawca</w:t>
      </w:r>
      <w:r w:rsidRPr="00222C05">
        <w:rPr>
          <w:rFonts w:ascii="Times New Roman" w:hAnsi="Times New Roman" w:cs="Times New Roman"/>
          <w:lang w:eastAsia="pl-PL"/>
        </w:rPr>
        <w:t xml:space="preserve"> </w:t>
      </w:r>
      <w:r w:rsidRPr="00222C05">
        <w:rPr>
          <w:rFonts w:ascii="Times New Roman" w:hAnsi="Times New Roman" w:cs="Times New Roman"/>
          <w:bCs/>
        </w:rPr>
        <w:t xml:space="preserve">ma prawo dochodzić odsetek ustawowych. </w:t>
      </w:r>
    </w:p>
    <w:p w14:paraId="1AFC7B32" w14:textId="77777777" w:rsidR="000D7A20" w:rsidRPr="00222C05" w:rsidRDefault="000D7A20" w:rsidP="0061248E">
      <w:pPr>
        <w:pStyle w:val="Akapitzlist"/>
        <w:numPr>
          <w:ilvl w:val="0"/>
          <w:numId w:val="35"/>
        </w:numPr>
        <w:suppressAutoHyphens/>
        <w:spacing w:before="240" w:after="0" w:line="276" w:lineRule="auto"/>
        <w:ind w:left="426" w:hanging="426"/>
        <w:contextualSpacing w:val="0"/>
        <w:jc w:val="both"/>
        <w:rPr>
          <w:rFonts w:ascii="Times New Roman" w:hAnsi="Times New Roman" w:cs="Times New Roman"/>
          <w:bCs/>
        </w:rPr>
      </w:pPr>
      <w:r w:rsidRPr="00222C05">
        <w:rPr>
          <w:rFonts w:ascii="Times New Roman" w:hAnsi="Times New Roman" w:cs="Times New Roman"/>
          <w:bCs/>
        </w:rPr>
        <w:t xml:space="preserve">Na dzień zapłaty przyjmuje się datę obciążenia rachunku Zamawiającego. </w:t>
      </w:r>
    </w:p>
    <w:p w14:paraId="630EF3AB" w14:textId="77777777" w:rsidR="000D7A20" w:rsidRPr="00222C05" w:rsidRDefault="000D7A20" w:rsidP="0061248E">
      <w:pPr>
        <w:pStyle w:val="Akapitzlist"/>
        <w:numPr>
          <w:ilvl w:val="0"/>
          <w:numId w:val="35"/>
        </w:numPr>
        <w:suppressAutoHyphens/>
        <w:spacing w:before="240" w:after="0" w:line="276" w:lineRule="auto"/>
        <w:ind w:left="426" w:hanging="426"/>
        <w:contextualSpacing w:val="0"/>
        <w:jc w:val="both"/>
        <w:rPr>
          <w:rFonts w:ascii="Times New Roman" w:hAnsi="Times New Roman" w:cs="Times New Roman"/>
          <w:bCs/>
        </w:rPr>
      </w:pPr>
      <w:r w:rsidRPr="00222C05">
        <w:rPr>
          <w:rFonts w:ascii="Times New Roman" w:hAnsi="Times New Roman" w:cs="Times New Roman"/>
          <w:bCs/>
        </w:rPr>
        <w:t xml:space="preserve">Zamawiający nie wyraża zgody na dokonywanie przelewu wierzytelności, cesji wierzytelności oraz podpisywania wszelkich innych umów przez </w:t>
      </w:r>
      <w:r w:rsidRPr="00222C05">
        <w:rPr>
          <w:rFonts w:ascii="Times New Roman" w:hAnsi="Times New Roman" w:cs="Times New Roman"/>
        </w:rPr>
        <w:t>Wykonawcę</w:t>
      </w:r>
      <w:r w:rsidRPr="00222C05">
        <w:rPr>
          <w:rFonts w:ascii="Times New Roman" w:hAnsi="Times New Roman" w:cs="Times New Roman"/>
          <w:lang w:eastAsia="pl-PL"/>
        </w:rPr>
        <w:t xml:space="preserve"> </w:t>
      </w:r>
      <w:r w:rsidRPr="00222C05">
        <w:rPr>
          <w:rFonts w:ascii="Times New Roman" w:hAnsi="Times New Roman" w:cs="Times New Roman"/>
          <w:bCs/>
        </w:rPr>
        <w:t>z których treści będzie wynikało prawo do dochodzenia bezpośrednio zapłaty i roszczeń finansowych od Zamawiającego. Ich dokonanie bez zgody Zamawiającego pozostaje bezskuteczne względem Zamawiającego</w:t>
      </w:r>
      <w:r w:rsidRPr="00222C05">
        <w:rPr>
          <w:rFonts w:ascii="Times New Roman" w:hAnsi="Times New Roman" w:cs="Times New Roman"/>
          <w:b/>
          <w:bCs/>
        </w:rPr>
        <w:t xml:space="preserve">. </w:t>
      </w:r>
    </w:p>
    <w:p w14:paraId="4FA6E467" w14:textId="77777777" w:rsidR="000D7A20" w:rsidRPr="00222C05" w:rsidRDefault="000D7A20" w:rsidP="0061248E">
      <w:pPr>
        <w:pStyle w:val="Akapitzlist"/>
        <w:numPr>
          <w:ilvl w:val="0"/>
          <w:numId w:val="35"/>
        </w:numPr>
        <w:suppressAutoHyphens/>
        <w:spacing w:before="240" w:after="0" w:line="276" w:lineRule="auto"/>
        <w:ind w:left="426" w:hanging="426"/>
        <w:contextualSpacing w:val="0"/>
        <w:jc w:val="both"/>
        <w:rPr>
          <w:rFonts w:ascii="Times New Roman" w:hAnsi="Times New Roman" w:cs="Times New Roman"/>
          <w:bCs/>
        </w:rPr>
      </w:pPr>
      <w:r w:rsidRPr="00222C05">
        <w:rPr>
          <w:rFonts w:ascii="Times New Roman" w:hAnsi="Times New Roman" w:cs="Times New Roman"/>
        </w:rPr>
        <w:t>Wykonawca</w:t>
      </w:r>
      <w:r w:rsidRPr="00222C05">
        <w:rPr>
          <w:rFonts w:ascii="Times New Roman" w:hAnsi="Times New Roman" w:cs="Times New Roman"/>
          <w:lang w:eastAsia="pl-PL"/>
        </w:rPr>
        <w:t xml:space="preserve"> </w:t>
      </w:r>
      <w:r w:rsidRPr="00222C05">
        <w:rPr>
          <w:rFonts w:ascii="Times New Roman" w:hAnsi="Times New Roman" w:cs="Times New Roman"/>
          <w:bCs/>
        </w:rPr>
        <w:t xml:space="preserve">zobowiązuje się, że w przypadku wykreślenia go z rejestru podatników VAT czynnych, niezwłocznie zawiadomi o tym fakcie Zamawiającego i będzie wystawiał rachunki. W przypadku naruszenia powyższego zobowiązania, </w:t>
      </w:r>
      <w:r w:rsidRPr="00222C05">
        <w:rPr>
          <w:rFonts w:ascii="Times New Roman" w:hAnsi="Times New Roman" w:cs="Times New Roman"/>
        </w:rPr>
        <w:t>Wykonawca</w:t>
      </w:r>
      <w:r w:rsidRPr="00222C05">
        <w:rPr>
          <w:rFonts w:ascii="Times New Roman" w:hAnsi="Times New Roman" w:cs="Times New Roman"/>
          <w:lang w:eastAsia="pl-PL"/>
        </w:rPr>
        <w:t xml:space="preserve"> </w:t>
      </w:r>
      <w:r w:rsidRPr="00222C05">
        <w:rPr>
          <w:rFonts w:ascii="Times New Roman" w:hAnsi="Times New Roman" w:cs="Times New Roman"/>
          <w:bCs/>
        </w:rPr>
        <w:t xml:space="preserve">wyraża zgodę na potrącenie przez Zamawiającego, z należnego </w:t>
      </w:r>
      <w:r w:rsidRPr="00222C05">
        <w:rPr>
          <w:rFonts w:ascii="Times New Roman" w:hAnsi="Times New Roman" w:cs="Times New Roman"/>
        </w:rPr>
        <w:t>Wykonawcy</w:t>
      </w:r>
      <w:r w:rsidRPr="00222C05">
        <w:rPr>
          <w:rFonts w:ascii="Times New Roman" w:hAnsi="Times New Roman" w:cs="Times New Roman"/>
          <w:lang w:eastAsia="pl-PL"/>
        </w:rPr>
        <w:t xml:space="preserve"> </w:t>
      </w:r>
      <w:r w:rsidRPr="00222C05">
        <w:rPr>
          <w:rFonts w:ascii="Times New Roman" w:hAnsi="Times New Roman" w:cs="Times New Roman"/>
          <w:bCs/>
        </w:rPr>
        <w:t>wynagrodzenia, kwoty stanowiącej równowartość podatku VAT, w stosunku do której Zamawiający utracił prawo do odliczenia, powiększonej o odsetki i kary, do zapłaty których Zamawiający jest zobowiązany zgodnie z przepisami prawa.</w:t>
      </w:r>
    </w:p>
    <w:p w14:paraId="23F7B42E" w14:textId="77777777" w:rsidR="000D7A20" w:rsidRPr="00222C05" w:rsidRDefault="000D7A20" w:rsidP="005042B3">
      <w:pPr>
        <w:pStyle w:val="Styl1"/>
      </w:pPr>
    </w:p>
    <w:p w14:paraId="70C80B05" w14:textId="47D9DB3E" w:rsidR="000D7A20" w:rsidRPr="00222C05" w:rsidRDefault="00222C05" w:rsidP="00616BD6">
      <w:pPr>
        <w:autoSpaceDE w:val="0"/>
        <w:autoSpaceDN w:val="0"/>
        <w:adjustRightInd w:val="0"/>
        <w:spacing w:line="276" w:lineRule="auto"/>
        <w:jc w:val="center"/>
        <w:rPr>
          <w:rFonts w:ascii="Times New Roman" w:hAnsi="Times New Roman" w:cs="Times New Roman"/>
          <w:b/>
          <w:bCs/>
        </w:rPr>
      </w:pPr>
      <w:r w:rsidRPr="00222C05">
        <w:rPr>
          <w:rFonts w:ascii="Times New Roman" w:hAnsi="Times New Roman" w:cs="Times New Roman"/>
          <w:b/>
          <w:bCs/>
        </w:rPr>
        <w:t xml:space="preserve">§ 10.                                                                                                                                                  </w:t>
      </w:r>
      <w:r w:rsidR="000D7A20" w:rsidRPr="00222C05">
        <w:rPr>
          <w:rFonts w:ascii="Times New Roman" w:hAnsi="Times New Roman" w:cs="Times New Roman"/>
          <w:b/>
          <w:bCs/>
        </w:rPr>
        <w:t>Gwarancja i rękojmia</w:t>
      </w:r>
    </w:p>
    <w:p w14:paraId="455BB581" w14:textId="77777777" w:rsidR="000D7A20" w:rsidRPr="00F61154" w:rsidRDefault="000D7A20" w:rsidP="0061248E">
      <w:pPr>
        <w:pStyle w:val="Akapitzlist"/>
        <w:numPr>
          <w:ilvl w:val="0"/>
          <w:numId w:val="34"/>
        </w:numPr>
        <w:autoSpaceDE w:val="0"/>
        <w:autoSpaceDN w:val="0"/>
        <w:adjustRightInd w:val="0"/>
        <w:spacing w:before="240" w:after="147" w:line="276" w:lineRule="auto"/>
        <w:ind w:left="426" w:hanging="426"/>
        <w:contextualSpacing w:val="0"/>
        <w:jc w:val="both"/>
        <w:rPr>
          <w:rFonts w:ascii="Times New Roman" w:hAnsi="Times New Roman" w:cs="Times New Roman"/>
          <w:lang w:eastAsia="pl-PL"/>
        </w:rPr>
      </w:pPr>
      <w:r w:rsidRPr="00F61154">
        <w:rPr>
          <w:rFonts w:ascii="Times New Roman" w:hAnsi="Times New Roman" w:cs="Times New Roman"/>
          <w:lang w:eastAsia="pl-PL"/>
        </w:rPr>
        <w:t xml:space="preserve">Okres gwarancji i rękojmi ustala się na 36 miesięcy licząc od daty przekazania przedmiotowej dokumentacji i uznania przez </w:t>
      </w:r>
      <w:r w:rsidRPr="00F61154">
        <w:rPr>
          <w:rFonts w:ascii="Times New Roman" w:hAnsi="Times New Roman" w:cs="Times New Roman"/>
          <w:bCs/>
        </w:rPr>
        <w:t xml:space="preserve">Zamawiającego </w:t>
      </w:r>
      <w:r w:rsidRPr="00F61154">
        <w:rPr>
          <w:rFonts w:ascii="Times New Roman" w:hAnsi="Times New Roman" w:cs="Times New Roman"/>
          <w:lang w:eastAsia="pl-PL"/>
        </w:rPr>
        <w:t xml:space="preserve">za należycie wykonaną, z zastrzeżeniem ust. 5 poniżej. </w:t>
      </w:r>
    </w:p>
    <w:p w14:paraId="6A4EE4E9" w14:textId="77777777" w:rsidR="000D7A20" w:rsidRPr="00F61154" w:rsidRDefault="000D7A20" w:rsidP="0061248E">
      <w:pPr>
        <w:pStyle w:val="Akapitzlist"/>
        <w:numPr>
          <w:ilvl w:val="0"/>
          <w:numId w:val="34"/>
        </w:numPr>
        <w:autoSpaceDE w:val="0"/>
        <w:autoSpaceDN w:val="0"/>
        <w:adjustRightInd w:val="0"/>
        <w:spacing w:after="147" w:line="276" w:lineRule="auto"/>
        <w:ind w:left="426" w:hanging="426"/>
        <w:contextualSpacing w:val="0"/>
        <w:jc w:val="both"/>
        <w:rPr>
          <w:rFonts w:ascii="Times New Roman" w:hAnsi="Times New Roman" w:cs="Times New Roman"/>
          <w:lang w:eastAsia="pl-PL"/>
        </w:rPr>
      </w:pPr>
      <w:r w:rsidRPr="00F61154">
        <w:rPr>
          <w:rFonts w:ascii="Times New Roman" w:hAnsi="Times New Roman" w:cs="Times New Roman"/>
        </w:rPr>
        <w:t>Wykonawca</w:t>
      </w:r>
      <w:r w:rsidRPr="00F61154">
        <w:rPr>
          <w:rFonts w:ascii="Times New Roman" w:hAnsi="Times New Roman" w:cs="Times New Roman"/>
          <w:lang w:eastAsia="pl-PL"/>
        </w:rPr>
        <w:t xml:space="preserve"> udziela </w:t>
      </w:r>
      <w:r w:rsidRPr="00F61154">
        <w:rPr>
          <w:rFonts w:ascii="Times New Roman" w:hAnsi="Times New Roman" w:cs="Times New Roman"/>
          <w:bCs/>
        </w:rPr>
        <w:t xml:space="preserve">Zamawiającemu </w:t>
      </w:r>
      <w:r w:rsidRPr="00F61154">
        <w:rPr>
          <w:rFonts w:ascii="Times New Roman" w:hAnsi="Times New Roman" w:cs="Times New Roman"/>
          <w:lang w:eastAsia="pl-PL"/>
        </w:rPr>
        <w:t xml:space="preserve">gwarancji jakości oraz rękojmi za wady na wykonaną dokumentację projektową. Z tytułu udzielonej rękojmi </w:t>
      </w:r>
      <w:r w:rsidRPr="00F61154">
        <w:rPr>
          <w:rFonts w:ascii="Times New Roman" w:hAnsi="Times New Roman" w:cs="Times New Roman"/>
        </w:rPr>
        <w:t>Wykonawca</w:t>
      </w:r>
      <w:r w:rsidRPr="00F61154">
        <w:rPr>
          <w:rFonts w:ascii="Times New Roman" w:hAnsi="Times New Roman" w:cs="Times New Roman"/>
          <w:lang w:eastAsia="pl-PL"/>
        </w:rPr>
        <w:t xml:space="preserve"> jest odpowiedzialny wobec </w:t>
      </w:r>
      <w:r w:rsidRPr="00F61154">
        <w:rPr>
          <w:rFonts w:ascii="Times New Roman" w:hAnsi="Times New Roman" w:cs="Times New Roman"/>
          <w:bCs/>
        </w:rPr>
        <w:t xml:space="preserve">Zamawiającego </w:t>
      </w:r>
      <w:r w:rsidRPr="00F61154">
        <w:rPr>
          <w:rFonts w:ascii="Times New Roman" w:hAnsi="Times New Roman" w:cs="Times New Roman"/>
          <w:lang w:eastAsia="pl-PL"/>
        </w:rPr>
        <w:t xml:space="preserve">za wady Przedmiotu Umowy określonego w § 1, zmniejszające jego wartość lub użyteczność ze względu na cel określony w Umowie lub wynikający z jego przeznaczenia, a w szczególności za rozwiązania niezgodne z obowiązującymi przepisami prawa, w tym prawa budowlanego i aktualnymi normami i normatywami technicznymi oraz niezgodne z wytycznymi i uzgodnieniami z </w:t>
      </w:r>
      <w:r w:rsidRPr="00F61154">
        <w:rPr>
          <w:rFonts w:ascii="Times New Roman" w:hAnsi="Times New Roman" w:cs="Times New Roman"/>
          <w:bCs/>
        </w:rPr>
        <w:t>Zamawiającym</w:t>
      </w:r>
      <w:r w:rsidRPr="00F61154">
        <w:rPr>
          <w:rFonts w:ascii="Times New Roman" w:hAnsi="Times New Roman" w:cs="Times New Roman"/>
          <w:lang w:eastAsia="pl-PL"/>
        </w:rPr>
        <w:t xml:space="preserve">. </w:t>
      </w:r>
    </w:p>
    <w:p w14:paraId="6FB0B0AF" w14:textId="77777777" w:rsidR="000D7A20" w:rsidRPr="00F61154" w:rsidRDefault="000D7A20" w:rsidP="0061248E">
      <w:pPr>
        <w:pStyle w:val="Akapitzlist"/>
        <w:numPr>
          <w:ilvl w:val="0"/>
          <w:numId w:val="34"/>
        </w:numPr>
        <w:autoSpaceDE w:val="0"/>
        <w:autoSpaceDN w:val="0"/>
        <w:adjustRightInd w:val="0"/>
        <w:spacing w:after="147" w:line="276" w:lineRule="auto"/>
        <w:ind w:left="426" w:hanging="426"/>
        <w:contextualSpacing w:val="0"/>
        <w:jc w:val="both"/>
        <w:rPr>
          <w:rFonts w:ascii="Times New Roman" w:hAnsi="Times New Roman" w:cs="Times New Roman"/>
          <w:lang w:eastAsia="pl-PL"/>
        </w:rPr>
      </w:pPr>
      <w:r w:rsidRPr="00F61154">
        <w:rPr>
          <w:rFonts w:ascii="Times New Roman" w:hAnsi="Times New Roman" w:cs="Times New Roman"/>
        </w:rPr>
        <w:t>Wykonawca</w:t>
      </w:r>
      <w:r w:rsidRPr="00F61154">
        <w:rPr>
          <w:rFonts w:ascii="Times New Roman" w:hAnsi="Times New Roman" w:cs="Times New Roman"/>
          <w:lang w:eastAsia="pl-PL"/>
        </w:rPr>
        <w:t xml:space="preserve"> zobowiązuje się usunąć wady dokumentacji projektowej ujawnione w okresie gwarancji i rękojmi, w terminie 7 dni od daty zawiadomienia </w:t>
      </w:r>
      <w:r w:rsidRPr="00F61154">
        <w:rPr>
          <w:rFonts w:ascii="Times New Roman" w:hAnsi="Times New Roman" w:cs="Times New Roman"/>
        </w:rPr>
        <w:t>Wykonawcy</w:t>
      </w:r>
      <w:r w:rsidRPr="00F61154">
        <w:rPr>
          <w:rFonts w:ascii="Times New Roman" w:hAnsi="Times New Roman" w:cs="Times New Roman"/>
          <w:lang w:eastAsia="pl-PL"/>
        </w:rPr>
        <w:t xml:space="preserve">, niezależnie od pozostałych uprawnień z tytułu rękojmi. </w:t>
      </w:r>
    </w:p>
    <w:p w14:paraId="687714F2" w14:textId="77777777" w:rsidR="000D7A20" w:rsidRPr="00F61154" w:rsidRDefault="000D7A20" w:rsidP="0061248E">
      <w:pPr>
        <w:pStyle w:val="Akapitzlist"/>
        <w:numPr>
          <w:ilvl w:val="0"/>
          <w:numId w:val="34"/>
        </w:numPr>
        <w:autoSpaceDE w:val="0"/>
        <w:autoSpaceDN w:val="0"/>
        <w:adjustRightInd w:val="0"/>
        <w:spacing w:after="147" w:line="276" w:lineRule="auto"/>
        <w:ind w:left="426" w:hanging="426"/>
        <w:contextualSpacing w:val="0"/>
        <w:jc w:val="both"/>
        <w:rPr>
          <w:rFonts w:ascii="Times New Roman" w:hAnsi="Times New Roman" w:cs="Times New Roman"/>
          <w:lang w:eastAsia="pl-PL"/>
        </w:rPr>
      </w:pPr>
      <w:r w:rsidRPr="00F61154">
        <w:rPr>
          <w:rFonts w:ascii="Times New Roman" w:hAnsi="Times New Roman" w:cs="Times New Roman"/>
          <w:bCs/>
        </w:rPr>
        <w:t xml:space="preserve">Zamawiający </w:t>
      </w:r>
      <w:r w:rsidRPr="00F61154">
        <w:rPr>
          <w:rFonts w:ascii="Times New Roman" w:hAnsi="Times New Roman" w:cs="Times New Roman"/>
          <w:lang w:eastAsia="pl-PL"/>
        </w:rPr>
        <w:t xml:space="preserve">zawiadomi </w:t>
      </w:r>
      <w:r w:rsidRPr="00F61154">
        <w:rPr>
          <w:rFonts w:ascii="Times New Roman" w:hAnsi="Times New Roman" w:cs="Times New Roman"/>
        </w:rPr>
        <w:t>Wykonawcę</w:t>
      </w:r>
      <w:r w:rsidRPr="00F61154">
        <w:rPr>
          <w:rFonts w:ascii="Times New Roman" w:hAnsi="Times New Roman" w:cs="Times New Roman"/>
          <w:lang w:eastAsia="pl-PL"/>
        </w:rPr>
        <w:t xml:space="preserve"> o stwierdzonej wadzie pisemnie, drogą elektroniczną lub telefonicznie. Zgłoszenie telefoniczne winno być niezwłocznie potwierdzone na piśmie. </w:t>
      </w:r>
    </w:p>
    <w:p w14:paraId="3B6B6CFE" w14:textId="77777777" w:rsidR="000D7A20" w:rsidRPr="00F61154" w:rsidRDefault="000D7A20" w:rsidP="0061248E">
      <w:pPr>
        <w:pStyle w:val="Akapitzlist"/>
        <w:numPr>
          <w:ilvl w:val="0"/>
          <w:numId w:val="34"/>
        </w:numPr>
        <w:autoSpaceDE w:val="0"/>
        <w:autoSpaceDN w:val="0"/>
        <w:adjustRightInd w:val="0"/>
        <w:spacing w:after="147" w:line="276" w:lineRule="auto"/>
        <w:ind w:left="426" w:hanging="426"/>
        <w:contextualSpacing w:val="0"/>
        <w:jc w:val="both"/>
        <w:rPr>
          <w:rFonts w:ascii="Times New Roman" w:hAnsi="Times New Roman" w:cs="Times New Roman"/>
          <w:lang w:eastAsia="pl-PL"/>
        </w:rPr>
      </w:pPr>
      <w:r w:rsidRPr="00F61154">
        <w:rPr>
          <w:rFonts w:ascii="Times New Roman" w:hAnsi="Times New Roman" w:cs="Times New Roman"/>
          <w:lang w:eastAsia="pl-PL"/>
        </w:rPr>
        <w:t xml:space="preserve">Strony rozszerzają odpowiedzialność </w:t>
      </w:r>
      <w:r w:rsidRPr="00F61154">
        <w:rPr>
          <w:rFonts w:ascii="Times New Roman" w:hAnsi="Times New Roman" w:cs="Times New Roman"/>
        </w:rPr>
        <w:t>Wykonawcy</w:t>
      </w:r>
      <w:r w:rsidRPr="00F61154">
        <w:rPr>
          <w:rFonts w:ascii="Times New Roman" w:hAnsi="Times New Roman" w:cs="Times New Roman"/>
          <w:lang w:eastAsia="pl-PL"/>
        </w:rPr>
        <w:t xml:space="preserve"> z tytułu rękojmi za wady dokumentacji projektowej i ustalają, że uprawnienia </w:t>
      </w:r>
      <w:r w:rsidRPr="00F61154">
        <w:rPr>
          <w:rFonts w:ascii="Times New Roman" w:hAnsi="Times New Roman" w:cs="Times New Roman"/>
          <w:bCs/>
        </w:rPr>
        <w:t xml:space="preserve">Zamawiającego </w:t>
      </w:r>
      <w:r w:rsidRPr="00F61154">
        <w:rPr>
          <w:rFonts w:ascii="Times New Roman" w:hAnsi="Times New Roman" w:cs="Times New Roman"/>
          <w:lang w:eastAsia="pl-PL"/>
        </w:rPr>
        <w:t xml:space="preserve">z tego tytułu wygasają w stosunku do </w:t>
      </w:r>
      <w:r w:rsidRPr="00F61154">
        <w:rPr>
          <w:rFonts w:ascii="Times New Roman" w:hAnsi="Times New Roman" w:cs="Times New Roman"/>
        </w:rPr>
        <w:lastRenderedPageBreak/>
        <w:t>Wykonawcy</w:t>
      </w:r>
      <w:r w:rsidRPr="00F61154">
        <w:rPr>
          <w:rFonts w:ascii="Times New Roman" w:hAnsi="Times New Roman" w:cs="Times New Roman"/>
          <w:lang w:eastAsia="pl-PL"/>
        </w:rPr>
        <w:t xml:space="preserve"> wraz z wygaśnięciem odpowiedzialności wykonawcy robót z tytułu rękojmi za wady robót budowlanych, wykonanych na podstawie dokumentacji projektowej. </w:t>
      </w:r>
    </w:p>
    <w:p w14:paraId="23412763" w14:textId="77777777" w:rsidR="000D7A20" w:rsidRPr="00F61154" w:rsidRDefault="000D7A20" w:rsidP="0061248E">
      <w:pPr>
        <w:pStyle w:val="Akapitzlist"/>
        <w:numPr>
          <w:ilvl w:val="0"/>
          <w:numId w:val="34"/>
        </w:numPr>
        <w:autoSpaceDE w:val="0"/>
        <w:autoSpaceDN w:val="0"/>
        <w:adjustRightInd w:val="0"/>
        <w:spacing w:after="147" w:line="276" w:lineRule="auto"/>
        <w:ind w:left="426" w:hanging="426"/>
        <w:contextualSpacing w:val="0"/>
        <w:jc w:val="both"/>
        <w:rPr>
          <w:rFonts w:ascii="Times New Roman" w:hAnsi="Times New Roman" w:cs="Times New Roman"/>
          <w:lang w:eastAsia="pl-PL"/>
        </w:rPr>
      </w:pPr>
      <w:r w:rsidRPr="00F61154">
        <w:rPr>
          <w:rFonts w:ascii="Times New Roman" w:hAnsi="Times New Roman" w:cs="Times New Roman"/>
        </w:rPr>
        <w:t>Wykonawca</w:t>
      </w:r>
      <w:r w:rsidRPr="00F61154">
        <w:rPr>
          <w:rFonts w:ascii="Times New Roman" w:hAnsi="Times New Roman" w:cs="Times New Roman"/>
          <w:lang w:eastAsia="pl-PL"/>
        </w:rPr>
        <w:t xml:space="preserve"> odpowiada za wadę dokumentacji projektowej również po upływie okresu gwarancji i rękojmi, o ile </w:t>
      </w:r>
      <w:r w:rsidRPr="00F61154">
        <w:rPr>
          <w:rFonts w:ascii="Times New Roman" w:hAnsi="Times New Roman" w:cs="Times New Roman"/>
          <w:bCs/>
        </w:rPr>
        <w:t xml:space="preserve">Zamawiający </w:t>
      </w:r>
      <w:r w:rsidRPr="00F61154">
        <w:rPr>
          <w:rFonts w:ascii="Times New Roman" w:hAnsi="Times New Roman" w:cs="Times New Roman"/>
          <w:lang w:eastAsia="pl-PL"/>
        </w:rPr>
        <w:t xml:space="preserve">zawiadomił go o wadzie przed upływem okresu gwarancji i rękojmi. </w:t>
      </w:r>
    </w:p>
    <w:p w14:paraId="1590D603" w14:textId="77777777" w:rsidR="000D7A20" w:rsidRPr="00F61154" w:rsidRDefault="000D7A20" w:rsidP="0061248E">
      <w:pPr>
        <w:pStyle w:val="Akapitzlist"/>
        <w:numPr>
          <w:ilvl w:val="0"/>
          <w:numId w:val="34"/>
        </w:numPr>
        <w:autoSpaceDE w:val="0"/>
        <w:autoSpaceDN w:val="0"/>
        <w:adjustRightInd w:val="0"/>
        <w:spacing w:after="147" w:line="276" w:lineRule="auto"/>
        <w:ind w:left="426" w:hanging="426"/>
        <w:contextualSpacing w:val="0"/>
        <w:jc w:val="both"/>
        <w:rPr>
          <w:rFonts w:ascii="Times New Roman" w:hAnsi="Times New Roman" w:cs="Times New Roman"/>
          <w:lang w:eastAsia="pl-PL"/>
        </w:rPr>
      </w:pPr>
      <w:r w:rsidRPr="00F61154">
        <w:rPr>
          <w:rFonts w:ascii="Times New Roman" w:hAnsi="Times New Roman" w:cs="Times New Roman"/>
        </w:rPr>
        <w:t>Wykonawca</w:t>
      </w:r>
      <w:r w:rsidRPr="00F61154">
        <w:rPr>
          <w:rFonts w:ascii="Times New Roman" w:hAnsi="Times New Roman" w:cs="Times New Roman"/>
          <w:lang w:eastAsia="pl-PL"/>
        </w:rPr>
        <w:t xml:space="preserve"> nie może odmówić usunięcia wad ze względu na wysokość kosztów ich usunięcia lub inne trudności. </w:t>
      </w:r>
    </w:p>
    <w:p w14:paraId="706EEAC8" w14:textId="77777777" w:rsidR="000D7A20" w:rsidRPr="00F61154" w:rsidRDefault="000D7A20" w:rsidP="0061248E">
      <w:pPr>
        <w:pStyle w:val="Akapitzlist"/>
        <w:numPr>
          <w:ilvl w:val="0"/>
          <w:numId w:val="34"/>
        </w:numPr>
        <w:autoSpaceDE w:val="0"/>
        <w:autoSpaceDN w:val="0"/>
        <w:adjustRightInd w:val="0"/>
        <w:spacing w:after="147" w:line="276" w:lineRule="auto"/>
        <w:ind w:left="426" w:hanging="426"/>
        <w:contextualSpacing w:val="0"/>
        <w:jc w:val="both"/>
        <w:rPr>
          <w:rFonts w:ascii="Times New Roman" w:hAnsi="Times New Roman" w:cs="Times New Roman"/>
          <w:lang w:eastAsia="pl-PL"/>
        </w:rPr>
      </w:pPr>
      <w:r w:rsidRPr="00F61154">
        <w:rPr>
          <w:rFonts w:ascii="Times New Roman" w:hAnsi="Times New Roman" w:cs="Times New Roman"/>
          <w:lang w:eastAsia="pl-PL"/>
        </w:rPr>
        <w:t xml:space="preserve">Jeżeli </w:t>
      </w:r>
      <w:r w:rsidRPr="00F61154">
        <w:rPr>
          <w:rFonts w:ascii="Times New Roman" w:hAnsi="Times New Roman" w:cs="Times New Roman"/>
        </w:rPr>
        <w:t>Wykonawca</w:t>
      </w:r>
      <w:r w:rsidRPr="00F61154">
        <w:rPr>
          <w:rFonts w:ascii="Times New Roman" w:hAnsi="Times New Roman" w:cs="Times New Roman"/>
          <w:lang w:eastAsia="pl-PL"/>
        </w:rPr>
        <w:t xml:space="preserve"> nie usunie wad w terminie określonym w ust. 3, </w:t>
      </w:r>
      <w:r w:rsidRPr="00F61154">
        <w:rPr>
          <w:rFonts w:ascii="Times New Roman" w:hAnsi="Times New Roman" w:cs="Times New Roman"/>
          <w:bCs/>
        </w:rPr>
        <w:t xml:space="preserve">Zamawiający </w:t>
      </w:r>
      <w:r w:rsidRPr="00F61154">
        <w:rPr>
          <w:rFonts w:ascii="Times New Roman" w:hAnsi="Times New Roman" w:cs="Times New Roman"/>
          <w:lang w:eastAsia="pl-PL"/>
        </w:rPr>
        <w:t xml:space="preserve">po uprzednim zawiadomieniu </w:t>
      </w:r>
      <w:r w:rsidRPr="00F61154">
        <w:rPr>
          <w:rFonts w:ascii="Times New Roman" w:hAnsi="Times New Roman" w:cs="Times New Roman"/>
        </w:rPr>
        <w:t>Wykonawcy</w:t>
      </w:r>
      <w:r w:rsidRPr="00F61154">
        <w:rPr>
          <w:rFonts w:ascii="Times New Roman" w:hAnsi="Times New Roman" w:cs="Times New Roman"/>
          <w:lang w:eastAsia="pl-PL"/>
        </w:rPr>
        <w:t xml:space="preserve"> i bezskutecznym upływie dodatkowego terminu wyznaczonego </w:t>
      </w:r>
      <w:r w:rsidRPr="00F61154">
        <w:rPr>
          <w:rFonts w:ascii="Times New Roman" w:hAnsi="Times New Roman" w:cs="Times New Roman"/>
        </w:rPr>
        <w:t>Wykonawcy</w:t>
      </w:r>
      <w:r w:rsidRPr="00F61154">
        <w:rPr>
          <w:rFonts w:ascii="Times New Roman" w:hAnsi="Times New Roman" w:cs="Times New Roman"/>
          <w:lang w:eastAsia="pl-PL"/>
        </w:rPr>
        <w:t xml:space="preserve"> w tym zakresie, nie krótszego niż 14 dni, zleci ich usunięcie osobie trzeciej, na koszt i ryzyko </w:t>
      </w:r>
      <w:r w:rsidRPr="00F61154">
        <w:rPr>
          <w:rFonts w:ascii="Times New Roman" w:hAnsi="Times New Roman" w:cs="Times New Roman"/>
        </w:rPr>
        <w:t>Wykonawcy</w:t>
      </w:r>
      <w:r w:rsidRPr="00F61154">
        <w:rPr>
          <w:rFonts w:ascii="Times New Roman" w:hAnsi="Times New Roman" w:cs="Times New Roman"/>
          <w:lang w:eastAsia="pl-PL"/>
        </w:rPr>
        <w:t xml:space="preserve">, lub złoży oświadczenie o obniżeniu wynagrodzenia, na co </w:t>
      </w:r>
      <w:r w:rsidRPr="00F61154">
        <w:rPr>
          <w:rFonts w:ascii="Times New Roman" w:hAnsi="Times New Roman" w:cs="Times New Roman"/>
        </w:rPr>
        <w:t>Wykonawca</w:t>
      </w:r>
      <w:r w:rsidRPr="00F61154">
        <w:rPr>
          <w:rFonts w:ascii="Times New Roman" w:hAnsi="Times New Roman" w:cs="Times New Roman"/>
          <w:lang w:eastAsia="pl-PL"/>
        </w:rPr>
        <w:t xml:space="preserve"> wyraża zgodę. Zlecenie wykonania zastępczego nastąpi na koszt i ryzyko </w:t>
      </w:r>
      <w:r w:rsidRPr="00F61154">
        <w:rPr>
          <w:rFonts w:ascii="Times New Roman" w:hAnsi="Times New Roman" w:cs="Times New Roman"/>
        </w:rPr>
        <w:t>Wykonawcy</w:t>
      </w:r>
      <w:r w:rsidRPr="00F61154">
        <w:rPr>
          <w:rFonts w:ascii="Times New Roman" w:hAnsi="Times New Roman" w:cs="Times New Roman"/>
          <w:lang w:eastAsia="pl-PL"/>
        </w:rPr>
        <w:t xml:space="preserve"> bez konieczności uzyskiwania w tym zakresie zgody (upoważnienia) sądu. Powyższe nie zwalnia </w:t>
      </w:r>
      <w:r w:rsidRPr="00F61154">
        <w:rPr>
          <w:rFonts w:ascii="Times New Roman" w:hAnsi="Times New Roman" w:cs="Times New Roman"/>
        </w:rPr>
        <w:t>Wykonawcy</w:t>
      </w:r>
      <w:r w:rsidRPr="00F61154">
        <w:rPr>
          <w:rFonts w:ascii="Times New Roman" w:hAnsi="Times New Roman" w:cs="Times New Roman"/>
          <w:lang w:eastAsia="pl-PL"/>
        </w:rPr>
        <w:t xml:space="preserve"> z odpowiedzialności za zwłokę przewidzianej w innych postanowieniach Umowy, do czasu usunięcia wady albo złożenia oświadczenia o obniżeniu wynagrodzenia. </w:t>
      </w:r>
    </w:p>
    <w:p w14:paraId="6A31F59D" w14:textId="77777777" w:rsidR="000D7A20" w:rsidRPr="00F61154" w:rsidRDefault="000D7A20" w:rsidP="0061248E">
      <w:pPr>
        <w:pStyle w:val="Akapitzlist"/>
        <w:numPr>
          <w:ilvl w:val="0"/>
          <w:numId w:val="34"/>
        </w:numPr>
        <w:suppressAutoHyphens/>
        <w:spacing w:after="147" w:line="276" w:lineRule="auto"/>
        <w:ind w:left="426" w:hanging="426"/>
        <w:contextualSpacing w:val="0"/>
        <w:jc w:val="both"/>
        <w:rPr>
          <w:rFonts w:ascii="Times New Roman" w:hAnsi="Times New Roman" w:cs="Times New Roman"/>
          <w:lang w:eastAsia="pl-PL"/>
        </w:rPr>
      </w:pPr>
      <w:r w:rsidRPr="00F61154">
        <w:rPr>
          <w:rFonts w:ascii="Times New Roman" w:hAnsi="Times New Roman" w:cs="Times New Roman"/>
        </w:rPr>
        <w:t>Wykonawca</w:t>
      </w:r>
      <w:r w:rsidRPr="00F61154">
        <w:rPr>
          <w:rFonts w:ascii="Times New Roman" w:hAnsi="Times New Roman" w:cs="Times New Roman"/>
          <w:lang w:eastAsia="pl-PL"/>
        </w:rPr>
        <w:t xml:space="preserve"> ponosi odpowiedzialność odszkodowawczą w przypadku wystąpienia wad robót zrealizowanych według dokumentacji projektowej przez </w:t>
      </w:r>
      <w:r w:rsidRPr="00F61154">
        <w:rPr>
          <w:rFonts w:ascii="Times New Roman" w:hAnsi="Times New Roman" w:cs="Times New Roman"/>
        </w:rPr>
        <w:t>Wykonawcę</w:t>
      </w:r>
      <w:r w:rsidRPr="00F61154">
        <w:rPr>
          <w:rFonts w:ascii="Times New Roman" w:hAnsi="Times New Roman" w:cs="Times New Roman"/>
          <w:lang w:eastAsia="pl-PL"/>
        </w:rPr>
        <w:t xml:space="preserve">, wynikłych wskutek wad tejże dokumentacji. </w:t>
      </w:r>
    </w:p>
    <w:p w14:paraId="19A864B9" w14:textId="77777777" w:rsidR="000D7A20" w:rsidRPr="00F61154" w:rsidRDefault="000D7A20" w:rsidP="0061248E">
      <w:pPr>
        <w:pStyle w:val="Akapitzlist"/>
        <w:numPr>
          <w:ilvl w:val="0"/>
          <w:numId w:val="34"/>
        </w:numPr>
        <w:suppressAutoHyphens/>
        <w:spacing w:after="147" w:line="276" w:lineRule="auto"/>
        <w:ind w:left="426" w:hanging="426"/>
        <w:contextualSpacing w:val="0"/>
        <w:jc w:val="both"/>
        <w:rPr>
          <w:rFonts w:ascii="Times New Roman" w:hAnsi="Times New Roman" w:cs="Times New Roman"/>
          <w:lang w:eastAsia="pl-PL"/>
        </w:rPr>
      </w:pPr>
      <w:r w:rsidRPr="00F61154">
        <w:rPr>
          <w:rFonts w:ascii="Times New Roman" w:hAnsi="Times New Roman" w:cs="Times New Roman"/>
          <w:lang w:eastAsia="pl-PL"/>
        </w:rPr>
        <w:t xml:space="preserve">Niezależnie od uprawnień wymienionych w ustępach poprzednich </w:t>
      </w:r>
      <w:r w:rsidRPr="00F61154">
        <w:rPr>
          <w:rFonts w:ascii="Times New Roman" w:hAnsi="Times New Roman" w:cs="Times New Roman"/>
          <w:bCs/>
        </w:rPr>
        <w:t xml:space="preserve">Zamawiającemu </w:t>
      </w:r>
      <w:r w:rsidRPr="00F61154">
        <w:rPr>
          <w:rFonts w:ascii="Times New Roman" w:hAnsi="Times New Roman" w:cs="Times New Roman"/>
          <w:lang w:eastAsia="pl-PL"/>
        </w:rPr>
        <w:t xml:space="preserve">przysługuje prawo do żądania naprawienia poniesionej szkody. </w:t>
      </w:r>
    </w:p>
    <w:p w14:paraId="79F84A7F" w14:textId="166E71C7" w:rsidR="00976FCC" w:rsidRPr="00F61154" w:rsidRDefault="000D7A20" w:rsidP="0061248E">
      <w:pPr>
        <w:pStyle w:val="Akapitzlist"/>
        <w:numPr>
          <w:ilvl w:val="0"/>
          <w:numId w:val="34"/>
        </w:numPr>
        <w:autoSpaceDE w:val="0"/>
        <w:autoSpaceDN w:val="0"/>
        <w:adjustRightInd w:val="0"/>
        <w:spacing w:after="147" w:line="276" w:lineRule="auto"/>
        <w:ind w:left="426" w:hanging="426"/>
        <w:contextualSpacing w:val="0"/>
        <w:jc w:val="both"/>
        <w:rPr>
          <w:rFonts w:ascii="Times New Roman" w:hAnsi="Times New Roman" w:cs="Times New Roman"/>
        </w:rPr>
      </w:pPr>
      <w:r w:rsidRPr="00F61154">
        <w:rPr>
          <w:rFonts w:ascii="Times New Roman" w:hAnsi="Times New Roman" w:cs="Times New Roman"/>
          <w:lang w:eastAsia="pl-PL"/>
        </w:rPr>
        <w:t xml:space="preserve">Postanowienia powyższych ustępów odnoszące się do gwarancji stanowią oświadczenie gwarancyjne </w:t>
      </w:r>
      <w:r w:rsidRPr="00F61154">
        <w:rPr>
          <w:rFonts w:ascii="Times New Roman" w:hAnsi="Times New Roman" w:cs="Times New Roman"/>
        </w:rPr>
        <w:t>Wykonawcy</w:t>
      </w:r>
      <w:r w:rsidRPr="00F61154">
        <w:rPr>
          <w:rFonts w:ascii="Times New Roman" w:hAnsi="Times New Roman" w:cs="Times New Roman"/>
          <w:lang w:eastAsia="pl-PL"/>
        </w:rPr>
        <w:t xml:space="preserve">. </w:t>
      </w:r>
    </w:p>
    <w:p w14:paraId="0BE20CC2" w14:textId="23995B52" w:rsidR="000D7A20" w:rsidRPr="00222C05" w:rsidRDefault="00222C05" w:rsidP="000D7A20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</w:rPr>
      </w:pPr>
      <w:r w:rsidRPr="00222C05">
        <w:rPr>
          <w:rFonts w:ascii="Times New Roman" w:hAnsi="Times New Roman" w:cs="Times New Roman"/>
          <w:b/>
          <w:bCs/>
        </w:rPr>
        <w:t xml:space="preserve">§ 11.                                                                                                                                                            </w:t>
      </w:r>
      <w:r w:rsidR="000D7A20" w:rsidRPr="00222C05">
        <w:rPr>
          <w:rFonts w:ascii="Times New Roman" w:hAnsi="Times New Roman" w:cs="Times New Roman"/>
          <w:b/>
          <w:bCs/>
        </w:rPr>
        <w:t>Kary umowne</w:t>
      </w:r>
    </w:p>
    <w:p w14:paraId="2435DE94" w14:textId="17C07E10" w:rsidR="00976FCC" w:rsidRDefault="00976FCC" w:rsidP="0061248E">
      <w:pPr>
        <w:pStyle w:val="Akapitzlist"/>
        <w:numPr>
          <w:ilvl w:val="0"/>
          <w:numId w:val="32"/>
        </w:numPr>
        <w:autoSpaceDE w:val="0"/>
        <w:autoSpaceDN w:val="0"/>
        <w:adjustRightInd w:val="0"/>
        <w:spacing w:before="240" w:after="147" w:line="276" w:lineRule="auto"/>
        <w:ind w:left="426" w:hanging="426"/>
        <w:contextualSpacing w:val="0"/>
        <w:jc w:val="both"/>
        <w:rPr>
          <w:rFonts w:ascii="Times New Roman" w:hAnsi="Times New Roman" w:cs="Times New Roman"/>
          <w:lang w:eastAsia="pl-PL"/>
        </w:rPr>
      </w:pPr>
      <w:r w:rsidRPr="00976FCC">
        <w:rPr>
          <w:rFonts w:ascii="Times New Roman" w:hAnsi="Times New Roman" w:cs="Times New Roman"/>
          <w:lang w:eastAsia="pl-PL"/>
        </w:rPr>
        <w:t>Zamawiający jest zobowiązany do zapłaty Wykonawcy kary umownej w wysokości 10% wynagrodzenia umownego za odstąpienie od umowy z przyczyn, za które Zamawiający ponosi wyłączną odpowiedzialność.</w:t>
      </w:r>
    </w:p>
    <w:p w14:paraId="7A102E76" w14:textId="287ED173" w:rsidR="000D7A20" w:rsidRPr="00222C05" w:rsidRDefault="000D7A20" w:rsidP="0061248E">
      <w:pPr>
        <w:pStyle w:val="Akapitzlist"/>
        <w:numPr>
          <w:ilvl w:val="0"/>
          <w:numId w:val="32"/>
        </w:numPr>
        <w:autoSpaceDE w:val="0"/>
        <w:autoSpaceDN w:val="0"/>
        <w:adjustRightInd w:val="0"/>
        <w:spacing w:before="240" w:after="147" w:line="276" w:lineRule="auto"/>
        <w:ind w:left="426" w:hanging="426"/>
        <w:contextualSpacing w:val="0"/>
        <w:jc w:val="both"/>
        <w:rPr>
          <w:rFonts w:ascii="Times New Roman" w:hAnsi="Times New Roman" w:cs="Times New Roman"/>
          <w:lang w:eastAsia="pl-PL"/>
        </w:rPr>
      </w:pPr>
      <w:r w:rsidRPr="00222C05">
        <w:rPr>
          <w:rFonts w:ascii="Times New Roman" w:hAnsi="Times New Roman" w:cs="Times New Roman"/>
        </w:rPr>
        <w:t>Wykonawca</w:t>
      </w:r>
      <w:r w:rsidRPr="00222C05">
        <w:rPr>
          <w:rFonts w:ascii="Times New Roman" w:hAnsi="Times New Roman" w:cs="Times New Roman"/>
          <w:lang w:eastAsia="pl-PL"/>
        </w:rPr>
        <w:t xml:space="preserve"> jest zobowiązany do zapłaty </w:t>
      </w:r>
      <w:r w:rsidRPr="00222C05">
        <w:rPr>
          <w:rFonts w:ascii="Times New Roman" w:hAnsi="Times New Roman" w:cs="Times New Roman"/>
          <w:bCs/>
        </w:rPr>
        <w:t xml:space="preserve">Zamawiającemu </w:t>
      </w:r>
      <w:r w:rsidRPr="00222C05">
        <w:rPr>
          <w:rFonts w:ascii="Times New Roman" w:hAnsi="Times New Roman" w:cs="Times New Roman"/>
          <w:lang w:eastAsia="pl-PL"/>
        </w:rPr>
        <w:t xml:space="preserve">kar umownych w następujących przypadkach i wysokościach: </w:t>
      </w:r>
    </w:p>
    <w:p w14:paraId="59D369B7" w14:textId="77777777" w:rsidR="000D7A20" w:rsidRPr="00222C05" w:rsidRDefault="000D7A20" w:rsidP="0061248E">
      <w:pPr>
        <w:pStyle w:val="Akapitzlist"/>
        <w:numPr>
          <w:ilvl w:val="0"/>
          <w:numId w:val="33"/>
        </w:numPr>
        <w:autoSpaceDE w:val="0"/>
        <w:autoSpaceDN w:val="0"/>
        <w:adjustRightInd w:val="0"/>
        <w:spacing w:line="276" w:lineRule="auto"/>
        <w:ind w:left="709" w:hanging="357"/>
        <w:contextualSpacing w:val="0"/>
        <w:jc w:val="both"/>
        <w:rPr>
          <w:rFonts w:ascii="Times New Roman" w:hAnsi="Times New Roman" w:cs="Times New Roman"/>
          <w:lang w:eastAsia="pl-PL"/>
        </w:rPr>
      </w:pPr>
      <w:r w:rsidRPr="00222C05">
        <w:rPr>
          <w:rFonts w:ascii="Times New Roman" w:hAnsi="Times New Roman" w:cs="Times New Roman"/>
          <w:lang w:eastAsia="pl-PL"/>
        </w:rPr>
        <w:t xml:space="preserve">w przypadku przekroczenia terminów, o jakich mowa w § 2 ust. 2 z przyczyn leżących po stronie </w:t>
      </w:r>
      <w:r w:rsidRPr="00222C05">
        <w:rPr>
          <w:rFonts w:ascii="Times New Roman" w:hAnsi="Times New Roman" w:cs="Times New Roman"/>
        </w:rPr>
        <w:t>Wykonawcy</w:t>
      </w:r>
      <w:r w:rsidRPr="00222C05">
        <w:rPr>
          <w:rFonts w:ascii="Times New Roman" w:hAnsi="Times New Roman" w:cs="Times New Roman"/>
          <w:lang w:eastAsia="pl-PL"/>
        </w:rPr>
        <w:t xml:space="preserve">, w wysokości 1,0 % </w:t>
      </w:r>
      <w:r w:rsidRPr="00222C05">
        <w:rPr>
          <w:rFonts w:ascii="Times New Roman" w:hAnsi="Times New Roman" w:cs="Times New Roman"/>
          <w:i/>
          <w:iCs/>
          <w:lang w:eastAsia="pl-PL"/>
        </w:rPr>
        <w:t>Ceny brutto</w:t>
      </w:r>
      <w:r w:rsidRPr="00222C05">
        <w:rPr>
          <w:rFonts w:ascii="Times New Roman" w:hAnsi="Times New Roman" w:cs="Times New Roman"/>
          <w:lang w:eastAsia="pl-PL"/>
        </w:rPr>
        <w:t xml:space="preserve">, o której mowa w § 3 ust. 1 Umowy - za każdy dzień zwłoki, </w:t>
      </w:r>
    </w:p>
    <w:p w14:paraId="1E8B6D45" w14:textId="3200B212" w:rsidR="000D7A20" w:rsidRPr="00976FCC" w:rsidRDefault="000D7A20" w:rsidP="0061248E">
      <w:pPr>
        <w:pStyle w:val="Akapitzlist"/>
        <w:numPr>
          <w:ilvl w:val="0"/>
          <w:numId w:val="33"/>
        </w:numPr>
        <w:autoSpaceDE w:val="0"/>
        <w:autoSpaceDN w:val="0"/>
        <w:adjustRightInd w:val="0"/>
        <w:spacing w:line="276" w:lineRule="auto"/>
        <w:ind w:left="709" w:hanging="357"/>
        <w:contextualSpacing w:val="0"/>
        <w:jc w:val="both"/>
        <w:rPr>
          <w:rFonts w:ascii="Times New Roman" w:hAnsi="Times New Roman" w:cs="Times New Roman"/>
          <w:lang w:eastAsia="pl-PL"/>
        </w:rPr>
      </w:pPr>
      <w:r w:rsidRPr="00976FCC">
        <w:rPr>
          <w:rFonts w:ascii="Times New Roman" w:hAnsi="Times New Roman" w:cs="Times New Roman"/>
          <w:lang w:eastAsia="pl-PL"/>
        </w:rPr>
        <w:t xml:space="preserve">w przypadku zwłoki w usunięciu wad lub błędów stwierdzonych przy końcowym odbiorze Etapu I zamówienia lub w okresie rękojmi za wady i gwarancji - w wysokości 0,5% </w:t>
      </w:r>
      <w:r w:rsidRPr="00976FCC">
        <w:rPr>
          <w:rFonts w:ascii="Times New Roman" w:hAnsi="Times New Roman" w:cs="Times New Roman"/>
          <w:i/>
          <w:iCs/>
          <w:lang w:eastAsia="pl-PL"/>
        </w:rPr>
        <w:t>Ceny brutto</w:t>
      </w:r>
      <w:r w:rsidRPr="00976FCC">
        <w:rPr>
          <w:rFonts w:ascii="Times New Roman" w:hAnsi="Times New Roman" w:cs="Times New Roman"/>
          <w:lang w:eastAsia="pl-PL"/>
        </w:rPr>
        <w:t xml:space="preserve">, o której mowa w § 3 ust. </w:t>
      </w:r>
      <w:r w:rsidR="009A4881" w:rsidRPr="00976FCC">
        <w:rPr>
          <w:rFonts w:ascii="Times New Roman" w:hAnsi="Times New Roman" w:cs="Times New Roman"/>
          <w:lang w:eastAsia="pl-PL"/>
        </w:rPr>
        <w:t>1</w:t>
      </w:r>
      <w:r w:rsidRPr="00976FCC">
        <w:rPr>
          <w:rFonts w:ascii="Times New Roman" w:hAnsi="Times New Roman" w:cs="Times New Roman"/>
          <w:lang w:eastAsia="pl-PL"/>
        </w:rPr>
        <w:t xml:space="preserve"> Umowy, za każdy dzień zwłoki liczony od dnia wyznaczonego przez </w:t>
      </w:r>
      <w:r w:rsidRPr="00976FCC">
        <w:rPr>
          <w:rFonts w:ascii="Times New Roman" w:hAnsi="Times New Roman" w:cs="Times New Roman"/>
          <w:bCs/>
        </w:rPr>
        <w:t xml:space="preserve">Zamawiającego </w:t>
      </w:r>
      <w:r w:rsidRPr="00976FCC">
        <w:rPr>
          <w:rFonts w:ascii="Times New Roman" w:hAnsi="Times New Roman" w:cs="Times New Roman"/>
          <w:lang w:eastAsia="pl-PL"/>
        </w:rPr>
        <w:t xml:space="preserve">na usunięcie wad lub błędów, </w:t>
      </w:r>
    </w:p>
    <w:p w14:paraId="79475AD7" w14:textId="59ADA726" w:rsidR="00A800EC" w:rsidRPr="00222C05" w:rsidRDefault="00A800EC" w:rsidP="0061248E">
      <w:pPr>
        <w:pStyle w:val="Akapitzlist"/>
        <w:numPr>
          <w:ilvl w:val="0"/>
          <w:numId w:val="33"/>
        </w:numPr>
        <w:spacing w:line="276" w:lineRule="auto"/>
        <w:ind w:left="709" w:hanging="357"/>
        <w:jc w:val="both"/>
        <w:rPr>
          <w:rFonts w:ascii="Times New Roman" w:hAnsi="Times New Roman" w:cs="Times New Roman"/>
          <w:bCs/>
          <w:lang w:eastAsia="pl-PL"/>
        </w:rPr>
      </w:pPr>
      <w:r w:rsidRPr="00222C05">
        <w:rPr>
          <w:rFonts w:ascii="Times New Roman" w:hAnsi="Times New Roman" w:cs="Times New Roman"/>
          <w:bCs/>
          <w:lang w:eastAsia="pl-PL"/>
        </w:rPr>
        <w:lastRenderedPageBreak/>
        <w:t>w przypadku podjęci</w:t>
      </w:r>
      <w:r w:rsidR="00030F80" w:rsidRPr="00222C05">
        <w:rPr>
          <w:rFonts w:ascii="Times New Roman" w:hAnsi="Times New Roman" w:cs="Times New Roman"/>
          <w:bCs/>
          <w:lang w:eastAsia="pl-PL"/>
        </w:rPr>
        <w:t>a</w:t>
      </w:r>
      <w:r w:rsidRPr="00222C05">
        <w:rPr>
          <w:rFonts w:ascii="Times New Roman" w:hAnsi="Times New Roman" w:cs="Times New Roman"/>
          <w:bCs/>
          <w:lang w:eastAsia="pl-PL"/>
        </w:rPr>
        <w:t xml:space="preserve"> jakichkolwiek działań lub zobowiązań </w:t>
      </w:r>
      <w:r w:rsidRPr="00222C05">
        <w:rPr>
          <w:rFonts w:ascii="Times New Roman" w:hAnsi="Times New Roman" w:cs="Times New Roman"/>
          <w:b/>
          <w:bCs/>
          <w:lang w:eastAsia="pl-PL"/>
        </w:rPr>
        <w:t>bez uzyskania wyraźniej zgody Zamawiającego</w:t>
      </w:r>
      <w:r w:rsidRPr="00222C05">
        <w:rPr>
          <w:rFonts w:ascii="Times New Roman" w:hAnsi="Times New Roman" w:cs="Times New Roman"/>
          <w:bCs/>
          <w:lang w:eastAsia="pl-PL"/>
        </w:rPr>
        <w:t>, jeżeli umowa przewiduje uzysk</w:t>
      </w:r>
      <w:r w:rsidR="008E31A6" w:rsidRPr="00222C05">
        <w:rPr>
          <w:rFonts w:ascii="Times New Roman" w:hAnsi="Times New Roman" w:cs="Times New Roman"/>
          <w:bCs/>
          <w:lang w:eastAsia="pl-PL"/>
        </w:rPr>
        <w:t>anie takiej zgody w wysokości 5</w:t>
      </w:r>
      <w:r w:rsidRPr="00222C05">
        <w:rPr>
          <w:rFonts w:ascii="Times New Roman" w:hAnsi="Times New Roman" w:cs="Times New Roman"/>
          <w:bCs/>
          <w:lang w:eastAsia="pl-PL"/>
        </w:rPr>
        <w:t>000</w:t>
      </w:r>
      <w:r w:rsidR="008E31A6" w:rsidRPr="00222C05">
        <w:rPr>
          <w:rFonts w:ascii="Times New Roman" w:hAnsi="Times New Roman" w:cs="Times New Roman"/>
          <w:bCs/>
          <w:lang w:eastAsia="pl-PL"/>
        </w:rPr>
        <w:t>,00</w:t>
      </w:r>
      <w:r w:rsidRPr="00222C05">
        <w:rPr>
          <w:rFonts w:ascii="Times New Roman" w:hAnsi="Times New Roman" w:cs="Times New Roman"/>
          <w:bCs/>
          <w:lang w:eastAsia="pl-PL"/>
        </w:rPr>
        <w:t xml:space="preserve"> zł za każdy taki stwierdzony przypadek,</w:t>
      </w:r>
    </w:p>
    <w:p w14:paraId="7CB2327D" w14:textId="77777777" w:rsidR="00A4187C" w:rsidRPr="00222C05" w:rsidRDefault="00A4187C" w:rsidP="00E6162D">
      <w:pPr>
        <w:pStyle w:val="Akapitzlist"/>
        <w:spacing w:line="276" w:lineRule="auto"/>
        <w:ind w:left="709" w:hanging="357"/>
        <w:jc w:val="both"/>
        <w:rPr>
          <w:rFonts w:ascii="Times New Roman" w:hAnsi="Times New Roman" w:cs="Times New Roman"/>
          <w:bCs/>
          <w:lang w:eastAsia="pl-PL"/>
        </w:rPr>
      </w:pPr>
    </w:p>
    <w:p w14:paraId="23C27DAD" w14:textId="7F33D2DF" w:rsidR="00030F80" w:rsidRPr="00222C05" w:rsidRDefault="00A800EC" w:rsidP="0061248E">
      <w:pPr>
        <w:pStyle w:val="Akapitzlist"/>
        <w:numPr>
          <w:ilvl w:val="0"/>
          <w:numId w:val="33"/>
        </w:numPr>
        <w:spacing w:line="276" w:lineRule="auto"/>
        <w:ind w:left="709" w:hanging="357"/>
        <w:jc w:val="both"/>
        <w:rPr>
          <w:rFonts w:ascii="Times New Roman" w:hAnsi="Times New Roman" w:cs="Times New Roman"/>
          <w:bCs/>
          <w:lang w:eastAsia="pl-PL"/>
        </w:rPr>
      </w:pPr>
      <w:r w:rsidRPr="00222C05">
        <w:rPr>
          <w:rFonts w:ascii="Times New Roman" w:hAnsi="Times New Roman" w:cs="Times New Roman"/>
          <w:bCs/>
          <w:lang w:eastAsia="pl-PL"/>
        </w:rPr>
        <w:t xml:space="preserve">za nieobecność Wykonawcy na </w:t>
      </w:r>
      <w:r w:rsidR="00A4187C" w:rsidRPr="00222C05">
        <w:rPr>
          <w:rFonts w:ascii="Times New Roman" w:hAnsi="Times New Roman" w:cs="Times New Roman"/>
          <w:bCs/>
          <w:lang w:eastAsia="pl-PL"/>
        </w:rPr>
        <w:t xml:space="preserve">naradach koordynacyjnych </w:t>
      </w:r>
      <w:r w:rsidRPr="00222C05">
        <w:rPr>
          <w:rFonts w:ascii="Times New Roman" w:hAnsi="Times New Roman" w:cs="Times New Roman"/>
          <w:bCs/>
          <w:lang w:eastAsia="pl-PL"/>
        </w:rPr>
        <w:t>w uzgodnionym</w:t>
      </w:r>
      <w:r w:rsidR="00A4187C" w:rsidRPr="00222C05">
        <w:rPr>
          <w:rFonts w:ascii="Times New Roman" w:hAnsi="Times New Roman" w:cs="Times New Roman"/>
          <w:bCs/>
          <w:lang w:eastAsia="pl-PL"/>
        </w:rPr>
        <w:t xml:space="preserve"> zgodnie z zapisami § 4 ust. 4 pkt 14</w:t>
      </w:r>
      <w:r w:rsidRPr="00222C05">
        <w:rPr>
          <w:rFonts w:ascii="Times New Roman" w:hAnsi="Times New Roman" w:cs="Times New Roman"/>
          <w:bCs/>
          <w:lang w:eastAsia="pl-PL"/>
        </w:rPr>
        <w:t xml:space="preserve"> </w:t>
      </w:r>
      <w:r w:rsidR="00A4187C" w:rsidRPr="00222C05">
        <w:rPr>
          <w:rFonts w:ascii="Times New Roman" w:hAnsi="Times New Roman" w:cs="Times New Roman"/>
          <w:bCs/>
          <w:lang w:eastAsia="pl-PL"/>
        </w:rPr>
        <w:t xml:space="preserve">terminie </w:t>
      </w:r>
      <w:r w:rsidR="008E31A6" w:rsidRPr="00222C05">
        <w:rPr>
          <w:rFonts w:ascii="Times New Roman" w:hAnsi="Times New Roman" w:cs="Times New Roman"/>
          <w:bCs/>
          <w:lang w:eastAsia="pl-PL"/>
        </w:rPr>
        <w:t>w wysokości 1</w:t>
      </w:r>
      <w:r w:rsidRPr="00222C05">
        <w:rPr>
          <w:rFonts w:ascii="Times New Roman" w:hAnsi="Times New Roman" w:cs="Times New Roman"/>
          <w:bCs/>
          <w:lang w:eastAsia="pl-PL"/>
        </w:rPr>
        <w:t>000</w:t>
      </w:r>
      <w:r w:rsidR="008E31A6" w:rsidRPr="00222C05">
        <w:rPr>
          <w:rFonts w:ascii="Times New Roman" w:hAnsi="Times New Roman" w:cs="Times New Roman"/>
          <w:bCs/>
          <w:lang w:eastAsia="pl-PL"/>
        </w:rPr>
        <w:t>,00</w:t>
      </w:r>
      <w:r w:rsidRPr="00222C05">
        <w:rPr>
          <w:rFonts w:ascii="Times New Roman" w:hAnsi="Times New Roman" w:cs="Times New Roman"/>
          <w:bCs/>
          <w:lang w:eastAsia="pl-PL"/>
        </w:rPr>
        <w:t xml:space="preserve"> zł za każd</w:t>
      </w:r>
      <w:r w:rsidR="00A4187C" w:rsidRPr="00222C05">
        <w:rPr>
          <w:rFonts w:ascii="Times New Roman" w:hAnsi="Times New Roman" w:cs="Times New Roman"/>
          <w:bCs/>
          <w:lang w:eastAsia="pl-PL"/>
        </w:rPr>
        <w:t>y</w:t>
      </w:r>
      <w:r w:rsidRPr="00222C05">
        <w:rPr>
          <w:rFonts w:ascii="Times New Roman" w:hAnsi="Times New Roman" w:cs="Times New Roman"/>
          <w:bCs/>
          <w:lang w:eastAsia="pl-PL"/>
        </w:rPr>
        <w:t xml:space="preserve"> </w:t>
      </w:r>
      <w:r w:rsidR="00A4187C" w:rsidRPr="00222C05">
        <w:rPr>
          <w:rFonts w:ascii="Times New Roman" w:hAnsi="Times New Roman" w:cs="Times New Roman"/>
          <w:bCs/>
          <w:lang w:eastAsia="pl-PL"/>
        </w:rPr>
        <w:t>stwierdzony przypadek</w:t>
      </w:r>
      <w:r w:rsidR="00030F80" w:rsidRPr="00222C05">
        <w:rPr>
          <w:rFonts w:ascii="Times New Roman" w:hAnsi="Times New Roman" w:cs="Times New Roman"/>
          <w:bCs/>
          <w:lang w:eastAsia="pl-PL"/>
        </w:rPr>
        <w:t>,</w:t>
      </w:r>
      <w:r w:rsidR="00030F80" w:rsidRPr="00222C05">
        <w:rPr>
          <w:rFonts w:ascii="Times New Roman" w:hAnsi="Times New Roman" w:cs="Times New Roman"/>
          <w:bCs/>
          <w:lang w:eastAsia="pl-PL"/>
        </w:rPr>
        <w:br/>
      </w:r>
    </w:p>
    <w:p w14:paraId="65EBB719" w14:textId="6B40797A" w:rsidR="000D7A20" w:rsidRPr="00222C05" w:rsidRDefault="000D7A20" w:rsidP="0061248E">
      <w:pPr>
        <w:pStyle w:val="Akapitzlist"/>
        <w:numPr>
          <w:ilvl w:val="0"/>
          <w:numId w:val="33"/>
        </w:numPr>
        <w:autoSpaceDE w:val="0"/>
        <w:autoSpaceDN w:val="0"/>
        <w:adjustRightInd w:val="0"/>
        <w:spacing w:line="276" w:lineRule="auto"/>
        <w:ind w:left="709" w:hanging="357"/>
        <w:contextualSpacing w:val="0"/>
        <w:jc w:val="both"/>
        <w:rPr>
          <w:rFonts w:ascii="Times New Roman" w:hAnsi="Times New Roman" w:cs="Times New Roman"/>
          <w:lang w:eastAsia="pl-PL"/>
        </w:rPr>
      </w:pPr>
      <w:r w:rsidRPr="00222C05">
        <w:rPr>
          <w:rFonts w:ascii="Times New Roman" w:hAnsi="Times New Roman" w:cs="Times New Roman"/>
          <w:lang w:eastAsia="pl-PL"/>
        </w:rPr>
        <w:t xml:space="preserve">niewywiązywania lub nieterminowego wywiązywania się przez </w:t>
      </w:r>
      <w:r w:rsidRPr="00222C05">
        <w:rPr>
          <w:rFonts w:ascii="Times New Roman" w:hAnsi="Times New Roman" w:cs="Times New Roman"/>
        </w:rPr>
        <w:t>Wykonawcę</w:t>
      </w:r>
      <w:r w:rsidRPr="00222C05">
        <w:rPr>
          <w:rFonts w:ascii="Times New Roman" w:hAnsi="Times New Roman" w:cs="Times New Roman"/>
          <w:lang w:eastAsia="pl-PL"/>
        </w:rPr>
        <w:t xml:space="preserve"> obowiązków wynikających z </w:t>
      </w:r>
      <w:r w:rsidR="009A4881" w:rsidRPr="00222C05">
        <w:rPr>
          <w:rFonts w:ascii="Times New Roman" w:hAnsi="Times New Roman" w:cs="Times New Roman"/>
          <w:lang w:eastAsia="pl-PL"/>
        </w:rPr>
        <w:t>Przedmiotu Umowy</w:t>
      </w:r>
      <w:r w:rsidRPr="00222C05">
        <w:rPr>
          <w:rFonts w:ascii="Times New Roman" w:hAnsi="Times New Roman" w:cs="Times New Roman"/>
          <w:lang w:eastAsia="pl-PL"/>
        </w:rPr>
        <w:t xml:space="preserve">, w wysokości 500,00 zł - za każdy stwierdzony przypadek z osobna; przedmiotowy punkt nie ma zastosowania do naruszeń, dla których </w:t>
      </w:r>
      <w:r w:rsidRPr="00222C05">
        <w:rPr>
          <w:rFonts w:ascii="Times New Roman" w:hAnsi="Times New Roman" w:cs="Times New Roman"/>
          <w:bCs/>
        </w:rPr>
        <w:t xml:space="preserve">Zamawiający </w:t>
      </w:r>
      <w:r w:rsidRPr="00222C05">
        <w:rPr>
          <w:rFonts w:ascii="Times New Roman" w:hAnsi="Times New Roman" w:cs="Times New Roman"/>
          <w:lang w:eastAsia="pl-PL"/>
        </w:rPr>
        <w:t xml:space="preserve">przewidział inną wysokość kary umownej, </w:t>
      </w:r>
    </w:p>
    <w:p w14:paraId="1EDC1B6B" w14:textId="2A920B13" w:rsidR="000D7A20" w:rsidRPr="00222C05" w:rsidRDefault="000D7A20" w:rsidP="0061248E">
      <w:pPr>
        <w:pStyle w:val="Akapitzlist"/>
        <w:numPr>
          <w:ilvl w:val="0"/>
          <w:numId w:val="33"/>
        </w:numPr>
        <w:autoSpaceDE w:val="0"/>
        <w:autoSpaceDN w:val="0"/>
        <w:adjustRightInd w:val="0"/>
        <w:spacing w:line="276" w:lineRule="auto"/>
        <w:ind w:left="709" w:hanging="357"/>
        <w:contextualSpacing w:val="0"/>
        <w:jc w:val="both"/>
        <w:rPr>
          <w:rFonts w:ascii="Times New Roman" w:hAnsi="Times New Roman" w:cs="Times New Roman"/>
          <w:lang w:eastAsia="pl-PL"/>
        </w:rPr>
      </w:pPr>
      <w:r w:rsidRPr="00222C05">
        <w:rPr>
          <w:rFonts w:ascii="Times New Roman" w:hAnsi="Times New Roman" w:cs="Times New Roman"/>
          <w:lang w:eastAsia="pl-PL"/>
        </w:rPr>
        <w:t xml:space="preserve">niewywiązywania się przez </w:t>
      </w:r>
      <w:r w:rsidRPr="00222C05">
        <w:rPr>
          <w:rFonts w:ascii="Times New Roman" w:hAnsi="Times New Roman" w:cs="Times New Roman"/>
        </w:rPr>
        <w:t>Wykonawcę</w:t>
      </w:r>
      <w:r w:rsidRPr="00222C05">
        <w:rPr>
          <w:rFonts w:ascii="Times New Roman" w:hAnsi="Times New Roman" w:cs="Times New Roman"/>
          <w:lang w:eastAsia="pl-PL"/>
        </w:rPr>
        <w:t xml:space="preserve"> z obowiązków określonych w § 1 </w:t>
      </w:r>
      <w:r w:rsidR="00EB6FE1" w:rsidRPr="00222C05">
        <w:rPr>
          <w:rFonts w:ascii="Times New Roman" w:hAnsi="Times New Roman" w:cs="Times New Roman"/>
          <w:lang w:eastAsia="pl-PL"/>
        </w:rPr>
        <w:t>pkt</w:t>
      </w:r>
      <w:r w:rsidRPr="00222C05">
        <w:rPr>
          <w:rFonts w:ascii="Times New Roman" w:hAnsi="Times New Roman" w:cs="Times New Roman"/>
          <w:lang w:eastAsia="pl-PL"/>
        </w:rPr>
        <w:t>. 2</w:t>
      </w:r>
      <w:r w:rsidR="00EB6FE1" w:rsidRPr="00222C05">
        <w:rPr>
          <w:rFonts w:ascii="Times New Roman" w:hAnsi="Times New Roman" w:cs="Times New Roman"/>
          <w:lang w:eastAsia="pl-PL"/>
        </w:rPr>
        <w:t>.7</w:t>
      </w:r>
      <w:r w:rsidRPr="00222C05">
        <w:rPr>
          <w:rFonts w:ascii="Times New Roman" w:hAnsi="Times New Roman" w:cs="Times New Roman"/>
          <w:lang w:eastAsia="pl-PL"/>
        </w:rPr>
        <w:t xml:space="preserve"> Umowy, polegających na wykonywaniu czynności nadzoru autorskiego (Etap II zamówienia), w szczególności w zakresie terminowego świadczenia usługi, w wysokości 0,2% </w:t>
      </w:r>
      <w:r w:rsidRPr="00222C05">
        <w:rPr>
          <w:rFonts w:ascii="Times New Roman" w:hAnsi="Times New Roman" w:cs="Times New Roman"/>
          <w:i/>
          <w:iCs/>
          <w:lang w:eastAsia="pl-PL"/>
        </w:rPr>
        <w:t>Ceny brutto</w:t>
      </w:r>
      <w:r w:rsidRPr="00222C05">
        <w:rPr>
          <w:rFonts w:ascii="Times New Roman" w:hAnsi="Times New Roman" w:cs="Times New Roman"/>
          <w:lang w:eastAsia="pl-PL"/>
        </w:rPr>
        <w:t xml:space="preserve">, o której mowa w § 3 ust. </w:t>
      </w:r>
      <w:r w:rsidR="009A4881" w:rsidRPr="00222C05">
        <w:rPr>
          <w:rFonts w:ascii="Times New Roman" w:hAnsi="Times New Roman" w:cs="Times New Roman"/>
          <w:lang w:eastAsia="pl-PL"/>
        </w:rPr>
        <w:t>1</w:t>
      </w:r>
      <w:r w:rsidRPr="00222C05">
        <w:rPr>
          <w:rFonts w:ascii="Times New Roman" w:hAnsi="Times New Roman" w:cs="Times New Roman"/>
          <w:lang w:eastAsia="pl-PL"/>
        </w:rPr>
        <w:t xml:space="preserve"> Umowy - za każdy dzień zwłoki,</w:t>
      </w:r>
    </w:p>
    <w:p w14:paraId="7D148978" w14:textId="7CEE99B7" w:rsidR="000D7A20" w:rsidRPr="00222C05" w:rsidRDefault="000D7A20" w:rsidP="0061248E">
      <w:pPr>
        <w:pStyle w:val="Akapitzlist"/>
        <w:numPr>
          <w:ilvl w:val="0"/>
          <w:numId w:val="33"/>
        </w:numPr>
        <w:autoSpaceDE w:val="0"/>
        <w:autoSpaceDN w:val="0"/>
        <w:adjustRightInd w:val="0"/>
        <w:spacing w:line="276" w:lineRule="auto"/>
        <w:ind w:left="709" w:hanging="357"/>
        <w:contextualSpacing w:val="0"/>
        <w:jc w:val="both"/>
        <w:rPr>
          <w:rFonts w:ascii="Times New Roman" w:hAnsi="Times New Roman" w:cs="Times New Roman"/>
          <w:lang w:eastAsia="pl-PL"/>
        </w:rPr>
      </w:pPr>
      <w:r w:rsidRPr="00222C05">
        <w:rPr>
          <w:rFonts w:ascii="Times New Roman" w:hAnsi="Times New Roman" w:cs="Times New Roman"/>
          <w:lang w:eastAsia="pl-PL"/>
        </w:rPr>
        <w:t xml:space="preserve">odstąpienia od umowy przez którąkolwiek ze stron z przyczyn leżących po stronie </w:t>
      </w:r>
      <w:r w:rsidRPr="00222C05">
        <w:rPr>
          <w:rFonts w:ascii="Times New Roman" w:hAnsi="Times New Roman" w:cs="Times New Roman"/>
        </w:rPr>
        <w:t>Wykonawcy</w:t>
      </w:r>
      <w:r w:rsidRPr="00222C05">
        <w:rPr>
          <w:rFonts w:ascii="Times New Roman" w:hAnsi="Times New Roman" w:cs="Times New Roman"/>
          <w:lang w:eastAsia="pl-PL"/>
        </w:rPr>
        <w:t xml:space="preserve"> - w wysokości 20 % </w:t>
      </w:r>
      <w:r w:rsidRPr="00222C05">
        <w:rPr>
          <w:rFonts w:ascii="Times New Roman" w:hAnsi="Times New Roman" w:cs="Times New Roman"/>
          <w:i/>
          <w:iCs/>
          <w:lang w:eastAsia="pl-PL"/>
        </w:rPr>
        <w:t>Ceny brutto</w:t>
      </w:r>
      <w:r w:rsidRPr="00222C05">
        <w:rPr>
          <w:rFonts w:ascii="Times New Roman" w:hAnsi="Times New Roman" w:cs="Times New Roman"/>
          <w:lang w:eastAsia="pl-PL"/>
        </w:rPr>
        <w:t xml:space="preserve">, o której mowa w § 3 ust. </w:t>
      </w:r>
      <w:r w:rsidR="009A4881" w:rsidRPr="00222C05">
        <w:rPr>
          <w:rFonts w:ascii="Times New Roman" w:hAnsi="Times New Roman" w:cs="Times New Roman"/>
          <w:lang w:eastAsia="pl-PL"/>
        </w:rPr>
        <w:t>1</w:t>
      </w:r>
      <w:r w:rsidRPr="00222C05">
        <w:rPr>
          <w:rFonts w:ascii="Times New Roman" w:hAnsi="Times New Roman" w:cs="Times New Roman"/>
          <w:lang w:eastAsia="pl-PL"/>
        </w:rPr>
        <w:t xml:space="preserve"> Umowy; oświadczenie o odstąpieniu powinno zostać złożone w ciągu 30 dni od dnia powzięcia informacji o zdarzeniu uzasadniającym. </w:t>
      </w:r>
    </w:p>
    <w:p w14:paraId="5E5025E5" w14:textId="5B4D9633" w:rsidR="00030F80" w:rsidRPr="00222C05" w:rsidRDefault="000D7A20" w:rsidP="0061248E">
      <w:pPr>
        <w:pStyle w:val="Akapitzlist"/>
        <w:numPr>
          <w:ilvl w:val="0"/>
          <w:numId w:val="33"/>
        </w:numPr>
        <w:autoSpaceDE w:val="0"/>
        <w:autoSpaceDN w:val="0"/>
        <w:adjustRightInd w:val="0"/>
        <w:spacing w:line="276" w:lineRule="auto"/>
        <w:ind w:left="709" w:hanging="357"/>
        <w:contextualSpacing w:val="0"/>
        <w:jc w:val="both"/>
        <w:rPr>
          <w:rFonts w:ascii="Times New Roman" w:hAnsi="Times New Roman" w:cs="Times New Roman"/>
          <w:lang w:eastAsia="pl-PL"/>
        </w:rPr>
      </w:pPr>
      <w:r w:rsidRPr="00222C05">
        <w:rPr>
          <w:rFonts w:ascii="Times New Roman" w:hAnsi="Times New Roman" w:cs="Times New Roman"/>
          <w:lang w:eastAsia="pl-PL"/>
        </w:rPr>
        <w:t xml:space="preserve">niewywiązywania się przez </w:t>
      </w:r>
      <w:r w:rsidRPr="00222C05">
        <w:rPr>
          <w:rFonts w:ascii="Times New Roman" w:hAnsi="Times New Roman" w:cs="Times New Roman"/>
        </w:rPr>
        <w:t>Wykonawcę</w:t>
      </w:r>
      <w:r w:rsidRPr="00222C05">
        <w:rPr>
          <w:rFonts w:ascii="Times New Roman" w:hAnsi="Times New Roman" w:cs="Times New Roman"/>
          <w:lang w:eastAsia="pl-PL"/>
        </w:rPr>
        <w:t xml:space="preserve"> z obowiązków określonych w § 16 ust. </w:t>
      </w:r>
      <w:r w:rsidR="00F31031" w:rsidRPr="00222C05">
        <w:rPr>
          <w:rFonts w:ascii="Times New Roman" w:hAnsi="Times New Roman" w:cs="Times New Roman"/>
          <w:lang w:eastAsia="pl-PL"/>
        </w:rPr>
        <w:t>7</w:t>
      </w:r>
      <w:r w:rsidRPr="00222C05">
        <w:rPr>
          <w:rFonts w:ascii="Times New Roman" w:hAnsi="Times New Roman" w:cs="Times New Roman"/>
          <w:lang w:eastAsia="pl-PL"/>
        </w:rPr>
        <w:t xml:space="preserve"> Umowy, polegającego na zwaloryzowaniu wynagrodzenia podwykonawcy realizującego czynności nadzoru autorskiego, w wysokości 0,2% </w:t>
      </w:r>
      <w:r w:rsidRPr="00222C05">
        <w:rPr>
          <w:rFonts w:ascii="Times New Roman" w:hAnsi="Times New Roman" w:cs="Times New Roman"/>
          <w:i/>
          <w:iCs/>
          <w:lang w:eastAsia="pl-PL"/>
        </w:rPr>
        <w:t>Ceny brutto</w:t>
      </w:r>
      <w:r w:rsidRPr="00222C05">
        <w:rPr>
          <w:rFonts w:ascii="Times New Roman" w:hAnsi="Times New Roman" w:cs="Times New Roman"/>
          <w:lang w:eastAsia="pl-PL"/>
        </w:rPr>
        <w:t xml:space="preserve">, o której mowa w § 3 ust. </w:t>
      </w:r>
      <w:r w:rsidR="009A4881" w:rsidRPr="00222C05">
        <w:rPr>
          <w:rFonts w:ascii="Times New Roman" w:hAnsi="Times New Roman" w:cs="Times New Roman"/>
          <w:lang w:eastAsia="pl-PL"/>
        </w:rPr>
        <w:t>1</w:t>
      </w:r>
      <w:r w:rsidRPr="00222C05">
        <w:rPr>
          <w:rFonts w:ascii="Times New Roman" w:hAnsi="Times New Roman" w:cs="Times New Roman"/>
          <w:lang w:eastAsia="pl-PL"/>
        </w:rPr>
        <w:t xml:space="preserve"> Umowy</w:t>
      </w:r>
      <w:r w:rsidR="00030F80" w:rsidRPr="00222C05">
        <w:rPr>
          <w:rFonts w:ascii="Times New Roman" w:hAnsi="Times New Roman" w:cs="Times New Roman"/>
          <w:lang w:eastAsia="pl-PL"/>
        </w:rPr>
        <w:t>.</w:t>
      </w:r>
    </w:p>
    <w:p w14:paraId="255D5390" w14:textId="684947B0" w:rsidR="000D7A20" w:rsidRPr="00222C05" w:rsidRDefault="000D7A20" w:rsidP="0061248E">
      <w:pPr>
        <w:pStyle w:val="Akapitzlist"/>
        <w:numPr>
          <w:ilvl w:val="0"/>
          <w:numId w:val="32"/>
        </w:numPr>
        <w:autoSpaceDE w:val="0"/>
        <w:autoSpaceDN w:val="0"/>
        <w:adjustRightInd w:val="0"/>
        <w:spacing w:after="147" w:line="276" w:lineRule="auto"/>
        <w:ind w:left="426" w:hanging="426"/>
        <w:contextualSpacing w:val="0"/>
        <w:jc w:val="both"/>
        <w:rPr>
          <w:rFonts w:ascii="Times New Roman" w:hAnsi="Times New Roman" w:cs="Times New Roman"/>
          <w:lang w:eastAsia="pl-PL"/>
        </w:rPr>
      </w:pPr>
      <w:r w:rsidRPr="00222C05">
        <w:rPr>
          <w:rFonts w:ascii="Times New Roman" w:hAnsi="Times New Roman" w:cs="Times New Roman"/>
          <w:bCs/>
        </w:rPr>
        <w:t xml:space="preserve">Zamawiający </w:t>
      </w:r>
      <w:r w:rsidRPr="00222C05">
        <w:rPr>
          <w:rFonts w:ascii="Times New Roman" w:hAnsi="Times New Roman" w:cs="Times New Roman"/>
          <w:lang w:eastAsia="pl-PL"/>
        </w:rPr>
        <w:t>ma prawo do naliczenia kary, o jakiej mowa w ust. 1 powyżej niezwłocznie po stwierdzeniu zaistnienia zdarzenia stanowiącego podstawę do jej naliczania i potrącania z</w:t>
      </w:r>
      <w:r w:rsidRPr="00222C05">
        <w:rPr>
          <w:rFonts w:ascii="Times New Roman" w:hAnsi="Times New Roman" w:cs="Times New Roman"/>
          <w:sz w:val="24"/>
          <w:szCs w:val="24"/>
          <w:lang w:eastAsia="pl-PL"/>
        </w:rPr>
        <w:t xml:space="preserve"> należności objętej fakturą, wystawioną przez </w:t>
      </w:r>
      <w:r w:rsidRPr="00222C05">
        <w:rPr>
          <w:rFonts w:ascii="Times New Roman" w:hAnsi="Times New Roman" w:cs="Times New Roman"/>
        </w:rPr>
        <w:t>Wykonawcę</w:t>
      </w:r>
      <w:r w:rsidRPr="00222C05">
        <w:rPr>
          <w:rFonts w:ascii="Times New Roman" w:hAnsi="Times New Roman" w:cs="Times New Roman"/>
          <w:lang w:eastAsia="pl-PL"/>
        </w:rPr>
        <w:t xml:space="preserve"> lub wezwania </w:t>
      </w:r>
      <w:r w:rsidRPr="00222C05">
        <w:rPr>
          <w:rFonts w:ascii="Times New Roman" w:hAnsi="Times New Roman" w:cs="Times New Roman"/>
        </w:rPr>
        <w:t>Wykonawcy</w:t>
      </w:r>
      <w:r w:rsidRPr="00222C05">
        <w:rPr>
          <w:rFonts w:ascii="Times New Roman" w:hAnsi="Times New Roman" w:cs="Times New Roman"/>
          <w:lang w:eastAsia="pl-PL"/>
        </w:rPr>
        <w:t xml:space="preserve"> do jej zapłaty, w terminie wskazanym w wezwaniu. </w:t>
      </w:r>
    </w:p>
    <w:p w14:paraId="085B8725" w14:textId="77777777" w:rsidR="000D7A20" w:rsidRPr="00222C05" w:rsidRDefault="000D7A20" w:rsidP="0061248E">
      <w:pPr>
        <w:pStyle w:val="Akapitzlist"/>
        <w:numPr>
          <w:ilvl w:val="0"/>
          <w:numId w:val="32"/>
        </w:numPr>
        <w:suppressAutoHyphens/>
        <w:spacing w:after="0" w:line="276" w:lineRule="auto"/>
        <w:ind w:left="426" w:hanging="426"/>
        <w:contextualSpacing w:val="0"/>
        <w:jc w:val="both"/>
        <w:rPr>
          <w:rFonts w:ascii="Times New Roman" w:hAnsi="Times New Roman" w:cs="Times New Roman"/>
          <w:lang w:eastAsia="pl-PL"/>
        </w:rPr>
      </w:pPr>
      <w:r w:rsidRPr="00222C05">
        <w:rPr>
          <w:rFonts w:ascii="Times New Roman" w:hAnsi="Times New Roman" w:cs="Times New Roman"/>
          <w:bCs/>
        </w:rPr>
        <w:t xml:space="preserve">Zamawiający </w:t>
      </w:r>
      <w:r w:rsidRPr="00222C05">
        <w:rPr>
          <w:rFonts w:ascii="Times New Roman" w:hAnsi="Times New Roman" w:cs="Times New Roman"/>
          <w:lang w:eastAsia="pl-PL"/>
        </w:rPr>
        <w:t xml:space="preserve">wezwie </w:t>
      </w:r>
      <w:r w:rsidRPr="00222C05">
        <w:rPr>
          <w:rFonts w:ascii="Times New Roman" w:hAnsi="Times New Roman" w:cs="Times New Roman"/>
        </w:rPr>
        <w:t>Wykonawca</w:t>
      </w:r>
      <w:r w:rsidRPr="00222C05">
        <w:rPr>
          <w:rFonts w:ascii="Times New Roman" w:hAnsi="Times New Roman" w:cs="Times New Roman"/>
          <w:lang w:eastAsia="pl-PL"/>
        </w:rPr>
        <w:t xml:space="preserve"> do zapłaty kary umownej w formie pisemnej wskazując w wezwaniu termin jej zapłaty. W razie opóźnienia z zapłatą kary umownej Strona uprawniona do otrzymania kary umownej może żądać odsetek ustawowych za opóźnienie za każdy dzień opóźnienia. </w:t>
      </w:r>
    </w:p>
    <w:p w14:paraId="3A5C4306" w14:textId="77777777" w:rsidR="000D7A20" w:rsidRPr="00222C05" w:rsidRDefault="000D7A20" w:rsidP="0061248E">
      <w:pPr>
        <w:pStyle w:val="Akapitzlist"/>
        <w:numPr>
          <w:ilvl w:val="0"/>
          <w:numId w:val="32"/>
        </w:numPr>
        <w:suppressAutoHyphens/>
        <w:spacing w:before="240" w:after="0" w:line="276" w:lineRule="auto"/>
        <w:ind w:left="426" w:hanging="426"/>
        <w:contextualSpacing w:val="0"/>
        <w:jc w:val="both"/>
        <w:rPr>
          <w:rFonts w:ascii="Times New Roman" w:hAnsi="Times New Roman" w:cs="Times New Roman"/>
          <w:lang w:eastAsia="pl-PL"/>
        </w:rPr>
      </w:pPr>
      <w:r w:rsidRPr="0035579F">
        <w:rPr>
          <w:rFonts w:ascii="Times New Roman" w:hAnsi="Times New Roman" w:cs="Times New Roman"/>
          <w:lang w:eastAsia="pl-PL"/>
        </w:rPr>
        <w:t>Zapłata o</w:t>
      </w:r>
      <w:r w:rsidRPr="00222C05">
        <w:rPr>
          <w:rFonts w:ascii="Times New Roman" w:hAnsi="Times New Roman" w:cs="Times New Roman"/>
          <w:lang w:eastAsia="pl-PL"/>
        </w:rPr>
        <w:t xml:space="preserve">dszkodowania lub kar umownych nie zwalnia </w:t>
      </w:r>
      <w:r w:rsidRPr="00222C05">
        <w:rPr>
          <w:rFonts w:ascii="Times New Roman" w:hAnsi="Times New Roman" w:cs="Times New Roman"/>
        </w:rPr>
        <w:t>Wykonawcy</w:t>
      </w:r>
      <w:r w:rsidRPr="00222C05">
        <w:rPr>
          <w:rFonts w:ascii="Times New Roman" w:hAnsi="Times New Roman" w:cs="Times New Roman"/>
          <w:lang w:eastAsia="pl-PL"/>
        </w:rPr>
        <w:t xml:space="preserve"> z obowiązków związanych z realizacją Umowy. </w:t>
      </w:r>
    </w:p>
    <w:p w14:paraId="008419F2" w14:textId="77777777" w:rsidR="000D7A20" w:rsidRDefault="000D7A20" w:rsidP="0061248E">
      <w:pPr>
        <w:pStyle w:val="Akapitzlist"/>
        <w:numPr>
          <w:ilvl w:val="0"/>
          <w:numId w:val="32"/>
        </w:numPr>
        <w:suppressAutoHyphens/>
        <w:spacing w:before="240" w:after="0" w:line="276" w:lineRule="auto"/>
        <w:ind w:left="426" w:hanging="426"/>
        <w:contextualSpacing w:val="0"/>
        <w:jc w:val="both"/>
        <w:rPr>
          <w:rFonts w:ascii="Times New Roman" w:hAnsi="Times New Roman" w:cs="Times New Roman"/>
          <w:lang w:eastAsia="pl-PL"/>
        </w:rPr>
      </w:pPr>
      <w:r w:rsidRPr="00222C05">
        <w:rPr>
          <w:rFonts w:ascii="Times New Roman" w:hAnsi="Times New Roman" w:cs="Times New Roman"/>
          <w:lang w:eastAsia="pl-PL"/>
        </w:rPr>
        <w:t xml:space="preserve">Strony zastrzegają prawo do dochodzenia odszkodowania uzupełniającego zgodnie z zasadami ogólnymi </w:t>
      </w:r>
      <w:r w:rsidRPr="00222C05">
        <w:rPr>
          <w:rFonts w:ascii="Times New Roman" w:hAnsi="Times New Roman" w:cs="Times New Roman"/>
          <w:i/>
          <w:iCs/>
          <w:lang w:eastAsia="pl-PL"/>
        </w:rPr>
        <w:t>Kodeksu cywilnego</w:t>
      </w:r>
      <w:r w:rsidRPr="00222C05">
        <w:rPr>
          <w:rFonts w:ascii="Times New Roman" w:hAnsi="Times New Roman" w:cs="Times New Roman"/>
          <w:lang w:eastAsia="pl-PL"/>
        </w:rPr>
        <w:t xml:space="preserve">, przenoszącego wysokość kar umownych do wysokości rzeczywiście poniesionej szkody. </w:t>
      </w:r>
    </w:p>
    <w:p w14:paraId="66E40771" w14:textId="77777777" w:rsidR="000D7A20" w:rsidRDefault="000D7A20" w:rsidP="0061248E">
      <w:pPr>
        <w:pStyle w:val="Akapitzlist"/>
        <w:numPr>
          <w:ilvl w:val="0"/>
          <w:numId w:val="32"/>
        </w:numPr>
        <w:suppressAutoHyphens/>
        <w:spacing w:before="240" w:after="0" w:line="276" w:lineRule="auto"/>
        <w:ind w:left="426" w:hanging="426"/>
        <w:contextualSpacing w:val="0"/>
        <w:jc w:val="both"/>
        <w:rPr>
          <w:rFonts w:ascii="Times New Roman" w:hAnsi="Times New Roman" w:cs="Times New Roman"/>
          <w:lang w:eastAsia="pl-PL"/>
        </w:rPr>
      </w:pPr>
      <w:r w:rsidRPr="00222C05">
        <w:rPr>
          <w:rFonts w:ascii="Times New Roman" w:hAnsi="Times New Roman" w:cs="Times New Roman"/>
          <w:lang w:eastAsia="pl-PL"/>
        </w:rPr>
        <w:t>Postanowienia niniejszego paragrafu obowiązują także po rozwiązaniu, odstąpieniu lub wygaśnięciu umowy.</w:t>
      </w:r>
    </w:p>
    <w:p w14:paraId="5DC1F0AC" w14:textId="403FE069" w:rsidR="0026307A" w:rsidRPr="00EF0A9C" w:rsidRDefault="000D7A20" w:rsidP="0061248E">
      <w:pPr>
        <w:pStyle w:val="Akapitzlist"/>
        <w:numPr>
          <w:ilvl w:val="0"/>
          <w:numId w:val="32"/>
        </w:numPr>
        <w:autoSpaceDE w:val="0"/>
        <w:autoSpaceDN w:val="0"/>
        <w:adjustRightInd w:val="0"/>
        <w:spacing w:before="240" w:after="147" w:line="276" w:lineRule="auto"/>
        <w:ind w:left="426" w:hanging="426"/>
        <w:contextualSpacing w:val="0"/>
        <w:jc w:val="both"/>
        <w:rPr>
          <w:rFonts w:ascii="Times New Roman" w:hAnsi="Times New Roman" w:cs="Times New Roman"/>
          <w:sz w:val="23"/>
          <w:szCs w:val="23"/>
        </w:rPr>
      </w:pPr>
      <w:r w:rsidRPr="00222C05">
        <w:rPr>
          <w:rFonts w:ascii="Times New Roman" w:hAnsi="Times New Roman" w:cs="Times New Roman"/>
          <w:lang w:eastAsia="pl-PL"/>
        </w:rPr>
        <w:lastRenderedPageBreak/>
        <w:t>Łączna maksymalna wysokość kar umownych, których</w:t>
      </w:r>
      <w:r w:rsidR="00E81A78" w:rsidRPr="00222C05">
        <w:rPr>
          <w:rFonts w:ascii="Times New Roman" w:hAnsi="Times New Roman" w:cs="Times New Roman"/>
          <w:lang w:eastAsia="pl-PL"/>
        </w:rPr>
        <w:t xml:space="preserve"> </w:t>
      </w:r>
      <w:r w:rsidRPr="00222C05">
        <w:rPr>
          <w:rFonts w:ascii="Times New Roman" w:hAnsi="Times New Roman" w:cs="Times New Roman"/>
          <w:lang w:eastAsia="pl-PL"/>
        </w:rPr>
        <w:t xml:space="preserve">mogą dochodzić strony nie może przekroczyć 30% wartości Umowy określonej w jej § 3 ust. 1. </w:t>
      </w:r>
      <w:r w:rsidRPr="00222C05">
        <w:rPr>
          <w:rFonts w:ascii="Times New Roman" w:hAnsi="Times New Roman" w:cs="Times New Roman"/>
          <w:bCs/>
        </w:rPr>
        <w:t xml:space="preserve">Zamawiającemu </w:t>
      </w:r>
      <w:r w:rsidRPr="00222C05">
        <w:rPr>
          <w:rFonts w:ascii="Times New Roman" w:hAnsi="Times New Roman" w:cs="Times New Roman"/>
          <w:lang w:eastAsia="pl-PL"/>
        </w:rPr>
        <w:t>przysługuje prawo sumowania (kumulowania) kar umownych naliczonych z różnych tytułów, jak i w ramach tytułów za ich poszczególne przypadki z zachowaniem maksymalnych limitów z tytułu łączenia kar wskazanych w Umowie.</w:t>
      </w:r>
    </w:p>
    <w:p w14:paraId="10C6B863" w14:textId="3CAD41CC" w:rsidR="000D7A20" w:rsidRPr="00DF61FB" w:rsidRDefault="00222C05" w:rsidP="005042B3">
      <w:pPr>
        <w:pStyle w:val="Styl1"/>
      </w:pPr>
      <w:r w:rsidRPr="00DF61FB">
        <w:t>§ 1</w:t>
      </w:r>
      <w:r w:rsidR="00EC019E" w:rsidRPr="00DF61FB">
        <w:t>2</w:t>
      </w:r>
      <w:r w:rsidRPr="00DF61FB">
        <w:t xml:space="preserve">.                                                                                    </w:t>
      </w:r>
      <w:r w:rsidR="00FA624F" w:rsidRPr="00DF61FB">
        <w:t xml:space="preserve">                                                                </w:t>
      </w:r>
      <w:r w:rsidRPr="00DF61FB">
        <w:t xml:space="preserve"> </w:t>
      </w:r>
      <w:r w:rsidR="000D7A20" w:rsidRPr="00DF61FB">
        <w:t>Odstąpienie od umowy</w:t>
      </w:r>
    </w:p>
    <w:p w14:paraId="329C6B42" w14:textId="5E11DC81" w:rsidR="000D7A20" w:rsidRPr="00EC019E" w:rsidRDefault="000D7A20" w:rsidP="0061248E">
      <w:pPr>
        <w:pStyle w:val="Akapitzlist"/>
        <w:numPr>
          <w:ilvl w:val="0"/>
          <w:numId w:val="29"/>
        </w:numPr>
        <w:autoSpaceDE w:val="0"/>
        <w:autoSpaceDN w:val="0"/>
        <w:adjustRightInd w:val="0"/>
        <w:spacing w:before="240" w:after="0" w:line="276" w:lineRule="auto"/>
        <w:ind w:left="426" w:hanging="426"/>
        <w:contextualSpacing w:val="0"/>
        <w:jc w:val="both"/>
        <w:rPr>
          <w:rFonts w:ascii="Times New Roman" w:hAnsi="Times New Roman" w:cs="Times New Roman"/>
          <w:lang w:eastAsia="pl-PL"/>
        </w:rPr>
      </w:pPr>
      <w:r w:rsidRPr="00EC019E">
        <w:rPr>
          <w:rFonts w:ascii="Times New Roman" w:hAnsi="Times New Roman" w:cs="Times New Roman"/>
          <w:bCs/>
        </w:rPr>
        <w:t xml:space="preserve">Zamawiający </w:t>
      </w:r>
      <w:r w:rsidRPr="00EC019E">
        <w:rPr>
          <w:rFonts w:ascii="Times New Roman" w:hAnsi="Times New Roman" w:cs="Times New Roman"/>
          <w:lang w:eastAsia="pl-PL"/>
        </w:rPr>
        <w:t xml:space="preserve">może odstąpić od umowy w trybie natychmiastowym, zgodnie z art. 492 </w:t>
      </w:r>
      <w:r w:rsidRPr="00EC019E">
        <w:rPr>
          <w:rFonts w:ascii="Times New Roman" w:hAnsi="Times New Roman" w:cs="Times New Roman"/>
          <w:i/>
          <w:iCs/>
          <w:lang w:eastAsia="pl-PL"/>
        </w:rPr>
        <w:t>Kodeksu cywilnego</w:t>
      </w:r>
      <w:r w:rsidRPr="00EC019E">
        <w:rPr>
          <w:rFonts w:ascii="Times New Roman" w:hAnsi="Times New Roman" w:cs="Times New Roman"/>
          <w:lang w:eastAsia="pl-PL"/>
        </w:rPr>
        <w:t xml:space="preserve">, bez wyznaczania dodatkowego terminu, z przyczyn leżących po stronie </w:t>
      </w:r>
      <w:r w:rsidRPr="00EC019E">
        <w:rPr>
          <w:rFonts w:ascii="Times New Roman" w:hAnsi="Times New Roman" w:cs="Times New Roman"/>
        </w:rPr>
        <w:t>Wykonawcy</w:t>
      </w:r>
      <w:r w:rsidRPr="00EC019E">
        <w:rPr>
          <w:rFonts w:ascii="Times New Roman" w:hAnsi="Times New Roman" w:cs="Times New Roman"/>
          <w:lang w:eastAsia="pl-PL"/>
        </w:rPr>
        <w:t xml:space="preserve"> w szczególności</w:t>
      </w:r>
      <w:r w:rsidR="0061248E">
        <w:rPr>
          <w:rFonts w:ascii="Times New Roman" w:hAnsi="Times New Roman" w:cs="Times New Roman"/>
          <w:lang w:eastAsia="pl-PL"/>
        </w:rPr>
        <w:t>,</w:t>
      </w:r>
      <w:r w:rsidRPr="00EC019E">
        <w:rPr>
          <w:rFonts w:ascii="Times New Roman" w:hAnsi="Times New Roman" w:cs="Times New Roman"/>
          <w:lang w:eastAsia="pl-PL"/>
        </w:rPr>
        <w:t xml:space="preserve"> gdy: </w:t>
      </w:r>
    </w:p>
    <w:p w14:paraId="35CB8CC8" w14:textId="77777777" w:rsidR="000D7A20" w:rsidRPr="00222C05" w:rsidRDefault="000D7A20" w:rsidP="0061248E">
      <w:pPr>
        <w:pStyle w:val="Akapitzlist"/>
        <w:numPr>
          <w:ilvl w:val="0"/>
          <w:numId w:val="30"/>
        </w:numPr>
        <w:suppressAutoHyphens/>
        <w:spacing w:before="240" w:after="0" w:line="276" w:lineRule="auto"/>
        <w:ind w:left="709" w:hanging="357"/>
        <w:contextualSpacing w:val="0"/>
        <w:jc w:val="both"/>
        <w:rPr>
          <w:rFonts w:ascii="Times New Roman" w:hAnsi="Times New Roman" w:cs="Times New Roman"/>
          <w:lang w:eastAsia="pl-PL"/>
        </w:rPr>
      </w:pPr>
      <w:r w:rsidRPr="00222C05">
        <w:rPr>
          <w:rFonts w:ascii="Times New Roman" w:hAnsi="Times New Roman" w:cs="Times New Roman"/>
        </w:rPr>
        <w:t>Wykonawca</w:t>
      </w:r>
      <w:r w:rsidRPr="00222C05">
        <w:rPr>
          <w:rFonts w:ascii="Times New Roman" w:hAnsi="Times New Roman" w:cs="Times New Roman"/>
          <w:lang w:eastAsia="pl-PL"/>
        </w:rPr>
        <w:t xml:space="preserve"> nie wykonuje prac zgodnie z umową lub pisemnymi zastrzeżeniami </w:t>
      </w:r>
      <w:r w:rsidRPr="00222C05">
        <w:rPr>
          <w:rFonts w:ascii="Times New Roman" w:hAnsi="Times New Roman" w:cs="Times New Roman"/>
          <w:bCs/>
        </w:rPr>
        <w:t xml:space="preserve">Zamawiającego </w:t>
      </w:r>
      <w:r w:rsidRPr="00222C05">
        <w:rPr>
          <w:rFonts w:ascii="Times New Roman" w:hAnsi="Times New Roman" w:cs="Times New Roman"/>
          <w:lang w:eastAsia="pl-PL"/>
        </w:rPr>
        <w:t>albo przerywa prace ze swojej winy na okres dłuższy niż 14 dni lub jest w zwłoce z wykonaniem prac przez okres 14 dni,</w:t>
      </w:r>
    </w:p>
    <w:p w14:paraId="5CE4AB46" w14:textId="77777777" w:rsidR="000D7A20" w:rsidRPr="00222C05" w:rsidRDefault="000D7A20" w:rsidP="0061248E">
      <w:pPr>
        <w:pStyle w:val="Akapitzlist"/>
        <w:numPr>
          <w:ilvl w:val="0"/>
          <w:numId w:val="30"/>
        </w:numPr>
        <w:suppressAutoHyphens/>
        <w:spacing w:before="240" w:after="0" w:line="276" w:lineRule="auto"/>
        <w:ind w:left="709" w:hanging="357"/>
        <w:contextualSpacing w:val="0"/>
        <w:jc w:val="both"/>
        <w:rPr>
          <w:rFonts w:ascii="Times New Roman" w:hAnsi="Times New Roman" w:cs="Times New Roman"/>
          <w:lang w:eastAsia="pl-PL"/>
        </w:rPr>
      </w:pPr>
      <w:r w:rsidRPr="00222C05">
        <w:rPr>
          <w:rFonts w:ascii="Times New Roman" w:hAnsi="Times New Roman" w:cs="Times New Roman"/>
        </w:rPr>
        <w:t>Wykonawca</w:t>
      </w:r>
      <w:r w:rsidRPr="00222C05">
        <w:rPr>
          <w:rFonts w:ascii="Times New Roman" w:hAnsi="Times New Roman" w:cs="Times New Roman"/>
          <w:lang w:eastAsia="pl-PL"/>
        </w:rPr>
        <w:t xml:space="preserve"> opóźnia się z rozpoczęciem wykonywania przedmiotu umowy o okres dłuższy niż 14 dni lub nie kontynuuje prac mimo wezwania złożonego na piśmie przez </w:t>
      </w:r>
      <w:r w:rsidRPr="00222C05">
        <w:rPr>
          <w:rFonts w:ascii="Times New Roman" w:hAnsi="Times New Roman" w:cs="Times New Roman"/>
          <w:bCs/>
        </w:rPr>
        <w:t>Zamawiającego</w:t>
      </w:r>
      <w:r w:rsidRPr="00222C05">
        <w:rPr>
          <w:rFonts w:ascii="Times New Roman" w:hAnsi="Times New Roman" w:cs="Times New Roman"/>
          <w:lang w:eastAsia="pl-PL"/>
        </w:rPr>
        <w:t>,</w:t>
      </w:r>
    </w:p>
    <w:p w14:paraId="4B8B755F" w14:textId="77777777" w:rsidR="000D7A20" w:rsidRPr="00222C05" w:rsidRDefault="000D7A20" w:rsidP="0061248E">
      <w:pPr>
        <w:pStyle w:val="Akapitzlist"/>
        <w:numPr>
          <w:ilvl w:val="0"/>
          <w:numId w:val="30"/>
        </w:numPr>
        <w:suppressAutoHyphens/>
        <w:spacing w:before="240" w:after="0" w:line="276" w:lineRule="auto"/>
        <w:ind w:left="709" w:hanging="357"/>
        <w:contextualSpacing w:val="0"/>
        <w:jc w:val="both"/>
        <w:rPr>
          <w:rFonts w:ascii="Times New Roman" w:hAnsi="Times New Roman" w:cs="Times New Roman"/>
          <w:lang w:eastAsia="pl-PL"/>
        </w:rPr>
      </w:pPr>
      <w:r w:rsidRPr="00222C05">
        <w:rPr>
          <w:rFonts w:ascii="Times New Roman" w:hAnsi="Times New Roman" w:cs="Times New Roman"/>
        </w:rPr>
        <w:t>Wykonawca</w:t>
      </w:r>
      <w:r w:rsidRPr="00222C05">
        <w:rPr>
          <w:rFonts w:ascii="Times New Roman" w:hAnsi="Times New Roman" w:cs="Times New Roman"/>
          <w:lang w:eastAsia="pl-PL"/>
        </w:rPr>
        <w:t xml:space="preserve"> nie wykonuje poleceń Zamawiającego w zakresie terminów realizacji poszczególnych elementów Przedmiotu Umowy lub jeżeli stopień zaawansowania realizacji Przedmiotu Umowy w ocenie </w:t>
      </w:r>
      <w:r w:rsidRPr="00222C05">
        <w:rPr>
          <w:rFonts w:ascii="Times New Roman" w:hAnsi="Times New Roman" w:cs="Times New Roman"/>
          <w:bCs/>
        </w:rPr>
        <w:t xml:space="preserve">Zamawiającego </w:t>
      </w:r>
      <w:r w:rsidRPr="00222C05">
        <w:rPr>
          <w:rFonts w:ascii="Times New Roman" w:hAnsi="Times New Roman" w:cs="Times New Roman"/>
          <w:lang w:eastAsia="pl-PL"/>
        </w:rPr>
        <w:t>będzie wskazywał, iż termin jego wykonania jest zagrożony,</w:t>
      </w:r>
    </w:p>
    <w:p w14:paraId="4022884A" w14:textId="77777777" w:rsidR="000D7A20" w:rsidRPr="00222C05" w:rsidRDefault="000D7A20" w:rsidP="0061248E">
      <w:pPr>
        <w:pStyle w:val="Akapitzlist"/>
        <w:numPr>
          <w:ilvl w:val="0"/>
          <w:numId w:val="30"/>
        </w:numPr>
        <w:suppressAutoHyphens/>
        <w:spacing w:before="240" w:after="0" w:line="276" w:lineRule="auto"/>
        <w:ind w:left="709" w:hanging="357"/>
        <w:contextualSpacing w:val="0"/>
        <w:jc w:val="both"/>
        <w:rPr>
          <w:rFonts w:ascii="Times New Roman" w:hAnsi="Times New Roman" w:cs="Times New Roman"/>
          <w:lang w:eastAsia="pl-PL"/>
        </w:rPr>
      </w:pPr>
      <w:r w:rsidRPr="00222C05">
        <w:rPr>
          <w:rFonts w:ascii="Times New Roman" w:hAnsi="Times New Roman" w:cs="Times New Roman"/>
          <w:lang w:eastAsia="pl-PL"/>
        </w:rPr>
        <w:t xml:space="preserve">okoliczności dotyczą </w:t>
      </w:r>
      <w:r w:rsidRPr="00222C05">
        <w:rPr>
          <w:rFonts w:ascii="Times New Roman" w:hAnsi="Times New Roman" w:cs="Times New Roman"/>
        </w:rPr>
        <w:t>Wykonawcy</w:t>
      </w:r>
      <w:r w:rsidRPr="00222C05">
        <w:rPr>
          <w:rFonts w:ascii="Times New Roman" w:hAnsi="Times New Roman" w:cs="Times New Roman"/>
          <w:lang w:eastAsia="pl-PL"/>
        </w:rPr>
        <w:t xml:space="preserve">: </w:t>
      </w:r>
    </w:p>
    <w:p w14:paraId="07D3635E" w14:textId="77777777" w:rsidR="000D7A20" w:rsidRPr="00222C05" w:rsidRDefault="000D7A20" w:rsidP="0061248E">
      <w:pPr>
        <w:pStyle w:val="Akapitzlist"/>
        <w:numPr>
          <w:ilvl w:val="0"/>
          <w:numId w:val="31"/>
        </w:numPr>
        <w:suppressAutoHyphens/>
        <w:spacing w:before="240" w:after="0" w:line="276" w:lineRule="auto"/>
        <w:ind w:left="1417" w:hanging="357"/>
        <w:contextualSpacing w:val="0"/>
        <w:jc w:val="both"/>
        <w:rPr>
          <w:rFonts w:ascii="Times New Roman" w:hAnsi="Times New Roman" w:cs="Times New Roman"/>
          <w:lang w:eastAsia="pl-PL"/>
        </w:rPr>
      </w:pPr>
      <w:r w:rsidRPr="00222C05">
        <w:rPr>
          <w:rFonts w:ascii="Times New Roman" w:hAnsi="Times New Roman" w:cs="Times New Roman"/>
          <w:lang w:eastAsia="pl-PL"/>
        </w:rPr>
        <w:t xml:space="preserve">likwidacji </w:t>
      </w:r>
      <w:r w:rsidRPr="00222C05">
        <w:rPr>
          <w:rFonts w:ascii="Times New Roman" w:hAnsi="Times New Roman" w:cs="Times New Roman"/>
        </w:rPr>
        <w:t>Wykonawcy</w:t>
      </w:r>
      <w:r w:rsidRPr="00222C05">
        <w:rPr>
          <w:rFonts w:ascii="Times New Roman" w:hAnsi="Times New Roman" w:cs="Times New Roman"/>
          <w:lang w:eastAsia="pl-PL"/>
        </w:rPr>
        <w:t xml:space="preserve">, z wyjątkiem dobrowolności likwidacji w celu połączenia lub reorganizacji, </w:t>
      </w:r>
    </w:p>
    <w:p w14:paraId="5397B084" w14:textId="77777777" w:rsidR="000D7A20" w:rsidRPr="00222C05" w:rsidRDefault="000D7A20" w:rsidP="0061248E">
      <w:pPr>
        <w:pStyle w:val="Akapitzlist"/>
        <w:numPr>
          <w:ilvl w:val="0"/>
          <w:numId w:val="31"/>
        </w:numPr>
        <w:suppressAutoHyphens/>
        <w:spacing w:before="240" w:after="0" w:line="276" w:lineRule="auto"/>
        <w:ind w:left="1417" w:hanging="357"/>
        <w:contextualSpacing w:val="0"/>
        <w:jc w:val="both"/>
        <w:rPr>
          <w:rFonts w:ascii="Times New Roman" w:hAnsi="Times New Roman" w:cs="Times New Roman"/>
          <w:lang w:eastAsia="pl-PL"/>
        </w:rPr>
      </w:pPr>
      <w:r w:rsidRPr="00222C05">
        <w:rPr>
          <w:rFonts w:ascii="Times New Roman" w:hAnsi="Times New Roman" w:cs="Times New Roman"/>
          <w:lang w:eastAsia="pl-PL"/>
        </w:rPr>
        <w:t xml:space="preserve">wszczęcia postępowania egzekucyjnego z majątku </w:t>
      </w:r>
      <w:r w:rsidRPr="00222C05">
        <w:rPr>
          <w:rFonts w:ascii="Times New Roman" w:hAnsi="Times New Roman" w:cs="Times New Roman"/>
        </w:rPr>
        <w:t>Wykonawcy</w:t>
      </w:r>
      <w:r w:rsidRPr="00222C05">
        <w:rPr>
          <w:rFonts w:ascii="Times New Roman" w:hAnsi="Times New Roman" w:cs="Times New Roman"/>
          <w:lang w:eastAsia="pl-PL"/>
        </w:rPr>
        <w:t>, w zakresie uniemożliwiającym wykonanie przedmiotowego zamówienia.</w:t>
      </w:r>
    </w:p>
    <w:p w14:paraId="7D5B8799" w14:textId="77777777" w:rsidR="000D7A20" w:rsidRPr="00222C05" w:rsidRDefault="000D7A20" w:rsidP="0061248E">
      <w:pPr>
        <w:pStyle w:val="Akapitzlist"/>
        <w:numPr>
          <w:ilvl w:val="0"/>
          <w:numId w:val="29"/>
        </w:numPr>
        <w:suppressAutoHyphens/>
        <w:spacing w:before="240" w:after="0" w:line="276" w:lineRule="auto"/>
        <w:ind w:left="426" w:hanging="426"/>
        <w:contextualSpacing w:val="0"/>
        <w:jc w:val="both"/>
        <w:rPr>
          <w:rFonts w:ascii="Times New Roman" w:hAnsi="Times New Roman" w:cs="Times New Roman"/>
          <w:lang w:eastAsia="pl-PL"/>
        </w:rPr>
      </w:pPr>
      <w:r w:rsidRPr="00222C05">
        <w:rPr>
          <w:rFonts w:ascii="Times New Roman" w:hAnsi="Times New Roman" w:cs="Times New Roman"/>
          <w:lang w:eastAsia="pl-PL"/>
        </w:rPr>
        <w:t xml:space="preserve">W razie zaistnienia istotnej zmiany okoliczności powodującej, że wykonanie umowy nie leży w interesie publicznym, czego nie można było przewidzieć w chwili zawarcia umowy, </w:t>
      </w:r>
      <w:r w:rsidRPr="00222C05">
        <w:rPr>
          <w:rFonts w:ascii="Times New Roman" w:hAnsi="Times New Roman" w:cs="Times New Roman"/>
          <w:bCs/>
        </w:rPr>
        <w:t xml:space="preserve">Zamawiający </w:t>
      </w:r>
      <w:r w:rsidRPr="00222C05">
        <w:rPr>
          <w:rFonts w:ascii="Times New Roman" w:hAnsi="Times New Roman" w:cs="Times New Roman"/>
          <w:lang w:eastAsia="pl-PL"/>
        </w:rPr>
        <w:t xml:space="preserve">może odstąpić od umowy, w terminie 30 dni od powzięcia wiadomości </w:t>
      </w:r>
      <w:r w:rsidRPr="00222C05">
        <w:rPr>
          <w:rFonts w:ascii="Times New Roman" w:hAnsi="Times New Roman" w:cs="Times New Roman"/>
        </w:rPr>
        <w:t>Wykonawca</w:t>
      </w:r>
      <w:r w:rsidRPr="00222C05">
        <w:rPr>
          <w:rFonts w:ascii="Times New Roman" w:hAnsi="Times New Roman" w:cs="Times New Roman"/>
          <w:bCs/>
        </w:rPr>
        <w:t xml:space="preserve"> </w:t>
      </w:r>
      <w:r w:rsidRPr="00222C05">
        <w:rPr>
          <w:rFonts w:ascii="Times New Roman" w:hAnsi="Times New Roman" w:cs="Times New Roman"/>
          <w:lang w:eastAsia="pl-PL"/>
        </w:rPr>
        <w:t xml:space="preserve">może żądać jedynie wynagrodzenia należnego mu z tytułu wykonania części umowy, zgodnie z protokołem zaawansowania prac. </w:t>
      </w:r>
    </w:p>
    <w:p w14:paraId="3B6DFC02" w14:textId="77777777" w:rsidR="000D7A20" w:rsidRDefault="000D7A20" w:rsidP="0061248E">
      <w:pPr>
        <w:pStyle w:val="Akapitzlist"/>
        <w:numPr>
          <w:ilvl w:val="0"/>
          <w:numId w:val="29"/>
        </w:numPr>
        <w:suppressAutoHyphens/>
        <w:spacing w:before="240" w:after="0" w:line="276" w:lineRule="auto"/>
        <w:ind w:left="426" w:hanging="426"/>
        <w:contextualSpacing w:val="0"/>
        <w:jc w:val="both"/>
        <w:rPr>
          <w:rFonts w:ascii="Times New Roman" w:hAnsi="Times New Roman" w:cs="Times New Roman"/>
          <w:lang w:eastAsia="pl-PL"/>
        </w:rPr>
      </w:pPr>
      <w:r w:rsidRPr="00222C05">
        <w:rPr>
          <w:rFonts w:ascii="Times New Roman" w:hAnsi="Times New Roman" w:cs="Times New Roman"/>
          <w:lang w:eastAsia="pl-PL"/>
        </w:rPr>
        <w:t xml:space="preserve">W przypadku odstąpienia od Umowy z przyczyn leżących po stronie </w:t>
      </w:r>
      <w:r w:rsidRPr="00222C05">
        <w:rPr>
          <w:rFonts w:ascii="Times New Roman" w:hAnsi="Times New Roman" w:cs="Times New Roman"/>
        </w:rPr>
        <w:t>Wykonawcy</w:t>
      </w:r>
      <w:r w:rsidRPr="00222C05">
        <w:rPr>
          <w:rFonts w:ascii="Times New Roman" w:hAnsi="Times New Roman" w:cs="Times New Roman"/>
          <w:lang w:eastAsia="pl-PL"/>
        </w:rPr>
        <w:t xml:space="preserve">, </w:t>
      </w:r>
      <w:r w:rsidRPr="00222C05">
        <w:rPr>
          <w:rFonts w:ascii="Times New Roman" w:hAnsi="Times New Roman" w:cs="Times New Roman"/>
          <w:bCs/>
        </w:rPr>
        <w:t xml:space="preserve">Zamawiający </w:t>
      </w:r>
      <w:r w:rsidRPr="00222C05">
        <w:rPr>
          <w:rFonts w:ascii="Times New Roman" w:hAnsi="Times New Roman" w:cs="Times New Roman"/>
          <w:lang w:eastAsia="pl-PL"/>
        </w:rPr>
        <w:t xml:space="preserve">może powierzyć realizację Przedmiotu Umowy osobie trzeciej, bez konieczności uzyskiwania w tym zakresie odrębnego upoważnienia, w tym upoważnienia Sądu. </w:t>
      </w:r>
    </w:p>
    <w:p w14:paraId="0569A349" w14:textId="77777777" w:rsidR="000D7A20" w:rsidRDefault="000D7A20" w:rsidP="0061248E">
      <w:pPr>
        <w:pStyle w:val="Akapitzlist"/>
        <w:numPr>
          <w:ilvl w:val="0"/>
          <w:numId w:val="29"/>
        </w:numPr>
        <w:suppressAutoHyphens/>
        <w:spacing w:before="240" w:after="0" w:line="276" w:lineRule="auto"/>
        <w:ind w:left="425" w:hanging="425"/>
        <w:contextualSpacing w:val="0"/>
        <w:jc w:val="both"/>
        <w:rPr>
          <w:rFonts w:ascii="Times New Roman" w:hAnsi="Times New Roman" w:cs="Times New Roman"/>
          <w:lang w:eastAsia="pl-PL"/>
        </w:rPr>
      </w:pPr>
      <w:r w:rsidRPr="00222C05">
        <w:rPr>
          <w:rFonts w:ascii="Times New Roman" w:hAnsi="Times New Roman" w:cs="Times New Roman"/>
          <w:lang w:eastAsia="pl-PL"/>
        </w:rPr>
        <w:t xml:space="preserve">W przypadku odstąpienia od Umowy w mocy pozostają wszystkie postanowienia Umowy w odniesieniu do zrealizowanej części świadczenia, w szczególności postanowienia § 10 dotyczące rękojmi za wady i gwarancji. </w:t>
      </w:r>
    </w:p>
    <w:p w14:paraId="53535816" w14:textId="57C91EBF" w:rsidR="00DF61FB" w:rsidRDefault="000D7A20" w:rsidP="0061248E">
      <w:pPr>
        <w:pStyle w:val="Akapitzlist"/>
        <w:numPr>
          <w:ilvl w:val="0"/>
          <w:numId w:val="29"/>
        </w:numPr>
        <w:suppressAutoHyphens/>
        <w:spacing w:before="240" w:after="0" w:line="276" w:lineRule="auto"/>
        <w:ind w:left="425" w:hanging="425"/>
        <w:contextualSpacing w:val="0"/>
        <w:jc w:val="both"/>
        <w:rPr>
          <w:rFonts w:ascii="Times New Roman" w:hAnsi="Times New Roman" w:cs="Times New Roman"/>
          <w:lang w:eastAsia="pl-PL"/>
        </w:rPr>
      </w:pPr>
      <w:r w:rsidRPr="00222C05">
        <w:rPr>
          <w:rFonts w:ascii="Times New Roman" w:hAnsi="Times New Roman" w:cs="Times New Roman"/>
          <w:lang w:eastAsia="pl-PL"/>
        </w:rPr>
        <w:lastRenderedPageBreak/>
        <w:t xml:space="preserve">W przypadku odstąpienia od Umowy </w:t>
      </w:r>
      <w:r w:rsidRPr="00222C05">
        <w:rPr>
          <w:rFonts w:ascii="Times New Roman" w:hAnsi="Times New Roman" w:cs="Times New Roman"/>
          <w:bCs/>
        </w:rPr>
        <w:t>Za</w:t>
      </w:r>
      <w:r w:rsidR="009A18ED">
        <w:rPr>
          <w:rFonts w:ascii="Times New Roman" w:hAnsi="Times New Roman" w:cs="Times New Roman"/>
          <w:bCs/>
        </w:rPr>
        <w:t>m</w:t>
      </w:r>
      <w:r w:rsidRPr="00222C05">
        <w:rPr>
          <w:rFonts w:ascii="Times New Roman" w:hAnsi="Times New Roman" w:cs="Times New Roman"/>
          <w:bCs/>
        </w:rPr>
        <w:t xml:space="preserve">awiający </w:t>
      </w:r>
      <w:r w:rsidRPr="00222C05">
        <w:rPr>
          <w:rFonts w:ascii="Times New Roman" w:hAnsi="Times New Roman" w:cs="Times New Roman"/>
          <w:lang w:eastAsia="pl-PL"/>
        </w:rPr>
        <w:t>ma prawo do naliczenia kar umownych zgodnych z § 11 Umowy</w:t>
      </w:r>
    </w:p>
    <w:p w14:paraId="65FC7BC4" w14:textId="431D18AD" w:rsidR="00AA5CA5" w:rsidRDefault="00AA5CA5" w:rsidP="005042B3">
      <w:pPr>
        <w:pStyle w:val="Styl1"/>
        <w:rPr>
          <w:rFonts w:eastAsia="Arial Unicode MS"/>
        </w:rPr>
      </w:pPr>
      <w:r w:rsidRPr="0091160C">
        <w:rPr>
          <w:rFonts w:eastAsia="Arial Unicode MS"/>
        </w:rPr>
        <w:t>§</w:t>
      </w:r>
      <w:r>
        <w:rPr>
          <w:rFonts w:eastAsia="Arial Unicode MS"/>
        </w:rPr>
        <w:t xml:space="preserve"> 13</w:t>
      </w:r>
    </w:p>
    <w:p w14:paraId="38204B81" w14:textId="66A0C32A" w:rsidR="00FF37AA" w:rsidRDefault="00FF37AA" w:rsidP="00FF37AA">
      <w:pPr>
        <w:pStyle w:val="Akapitzlist"/>
        <w:spacing w:after="240" w:line="276" w:lineRule="auto"/>
        <w:contextualSpacing w:val="0"/>
        <w:jc w:val="center"/>
        <w:rPr>
          <w:rFonts w:ascii="Times New Roman" w:hAnsi="Times New Roman" w:cs="Times New Roman"/>
          <w:b/>
          <w:bCs/>
        </w:rPr>
      </w:pPr>
      <w:r w:rsidRPr="00FF37AA">
        <w:rPr>
          <w:rFonts w:ascii="Times New Roman" w:hAnsi="Times New Roman" w:cs="Times New Roman"/>
          <w:b/>
          <w:bCs/>
        </w:rPr>
        <w:t>Przedstawiciele stron</w:t>
      </w:r>
    </w:p>
    <w:p w14:paraId="4D576FC0" w14:textId="6AD84F1C" w:rsidR="00AA5CA5" w:rsidRPr="00FF37AA" w:rsidRDefault="00AA5CA5" w:rsidP="0061248E">
      <w:pPr>
        <w:pStyle w:val="Akapitzlist"/>
        <w:numPr>
          <w:ilvl w:val="0"/>
          <w:numId w:val="59"/>
        </w:numPr>
        <w:spacing w:before="240" w:line="276" w:lineRule="auto"/>
        <w:ind w:left="425" w:hanging="425"/>
        <w:contextualSpacing w:val="0"/>
        <w:jc w:val="both"/>
        <w:rPr>
          <w:rFonts w:ascii="Times New Roman" w:hAnsi="Times New Roman" w:cs="Times New Roman"/>
        </w:rPr>
      </w:pPr>
      <w:r w:rsidRPr="00FF37AA">
        <w:rPr>
          <w:rFonts w:ascii="Times New Roman" w:hAnsi="Times New Roman" w:cs="Times New Roman"/>
        </w:rPr>
        <w:t>Do kierowania pracami projektowymi stanowiącymi przedmiot umowy Wykonawca Wyznacza ………………………………………………………………………………….</w:t>
      </w:r>
    </w:p>
    <w:p w14:paraId="01DBC910" w14:textId="45858DBC" w:rsidR="00AA5CA5" w:rsidRPr="00FF37AA" w:rsidRDefault="00AA5CA5" w:rsidP="0061248E">
      <w:pPr>
        <w:pStyle w:val="Akapitzlist"/>
        <w:numPr>
          <w:ilvl w:val="0"/>
          <w:numId w:val="59"/>
        </w:numPr>
        <w:spacing w:before="240" w:after="0" w:line="276" w:lineRule="auto"/>
        <w:ind w:left="425" w:hanging="425"/>
        <w:contextualSpacing w:val="0"/>
        <w:jc w:val="both"/>
        <w:rPr>
          <w:rFonts w:ascii="Times New Roman" w:hAnsi="Times New Roman" w:cs="Times New Roman"/>
        </w:rPr>
      </w:pPr>
      <w:r w:rsidRPr="00FF37AA">
        <w:rPr>
          <w:rFonts w:ascii="Times New Roman" w:hAnsi="Times New Roman" w:cs="Times New Roman"/>
        </w:rPr>
        <w:t>Funkcje projektanta w branży ……………………………………………… pełni</w:t>
      </w:r>
      <w:r w:rsidR="00FF37AA">
        <w:rPr>
          <w:rFonts w:ascii="Times New Roman" w:hAnsi="Times New Roman" w:cs="Times New Roman"/>
        </w:rPr>
        <w:t>ć</w:t>
      </w:r>
      <w:r w:rsidRPr="00FF37AA">
        <w:rPr>
          <w:rFonts w:ascii="Times New Roman" w:hAnsi="Times New Roman" w:cs="Times New Roman"/>
        </w:rPr>
        <w:t xml:space="preserve"> będzie: ………………………………………..</w:t>
      </w:r>
    </w:p>
    <w:p w14:paraId="493C0DC3" w14:textId="31C1F9EE" w:rsidR="00AA5CA5" w:rsidRPr="00FF37AA" w:rsidRDefault="00AA5CA5" w:rsidP="0061248E">
      <w:pPr>
        <w:pStyle w:val="Akapitzlist"/>
        <w:numPr>
          <w:ilvl w:val="0"/>
          <w:numId w:val="59"/>
        </w:numPr>
        <w:spacing w:before="240" w:after="0" w:line="276" w:lineRule="auto"/>
        <w:ind w:left="425" w:hanging="425"/>
        <w:contextualSpacing w:val="0"/>
        <w:jc w:val="both"/>
        <w:rPr>
          <w:rFonts w:ascii="Times New Roman" w:hAnsi="Times New Roman" w:cs="Times New Roman"/>
        </w:rPr>
      </w:pPr>
      <w:r w:rsidRPr="00FF37AA">
        <w:rPr>
          <w:rFonts w:ascii="Times New Roman" w:hAnsi="Times New Roman" w:cs="Times New Roman"/>
        </w:rPr>
        <w:t>Jako koordynatora w zakresie realizacji obowiązków umownych Zamawiającego, Zamawiający wyznacza: ………………………………………………</w:t>
      </w:r>
    </w:p>
    <w:p w14:paraId="3BFED5D1" w14:textId="4B4A90F5" w:rsidR="00AA5CA5" w:rsidRPr="00FF37AA" w:rsidRDefault="00AA5CA5" w:rsidP="0061248E">
      <w:pPr>
        <w:pStyle w:val="Akapitzlist"/>
        <w:numPr>
          <w:ilvl w:val="0"/>
          <w:numId w:val="59"/>
        </w:numPr>
        <w:spacing w:before="240" w:after="0" w:line="276" w:lineRule="auto"/>
        <w:ind w:left="425" w:hanging="425"/>
        <w:contextualSpacing w:val="0"/>
        <w:jc w:val="both"/>
        <w:rPr>
          <w:rFonts w:ascii="Times New Roman" w:hAnsi="Times New Roman" w:cs="Times New Roman"/>
        </w:rPr>
      </w:pPr>
      <w:r w:rsidRPr="00FF37AA">
        <w:rPr>
          <w:rFonts w:ascii="Times New Roman" w:hAnsi="Times New Roman" w:cs="Times New Roman"/>
        </w:rPr>
        <w:t>Strony ustalają, że wszelkie ustalenia związane z wykonywaniem Umowy mogą być dokonywane w drodze komunikacji elektronicznej, na adresy Stron wskazane w umowie.</w:t>
      </w:r>
    </w:p>
    <w:p w14:paraId="714FB14D" w14:textId="5D1BE33E" w:rsidR="00AA5CA5" w:rsidRPr="00FF37AA" w:rsidRDefault="00AA5CA5" w:rsidP="0061248E">
      <w:pPr>
        <w:pStyle w:val="Akapitzlist"/>
        <w:numPr>
          <w:ilvl w:val="0"/>
          <w:numId w:val="59"/>
        </w:numPr>
        <w:spacing w:before="240" w:after="0" w:line="276" w:lineRule="auto"/>
        <w:ind w:left="425" w:hanging="425"/>
        <w:contextualSpacing w:val="0"/>
        <w:jc w:val="both"/>
        <w:rPr>
          <w:rFonts w:ascii="Times New Roman" w:hAnsi="Times New Roman" w:cs="Times New Roman"/>
        </w:rPr>
      </w:pPr>
      <w:r w:rsidRPr="00FF37AA">
        <w:rPr>
          <w:rFonts w:ascii="Times New Roman" w:hAnsi="Times New Roman" w:cs="Times New Roman"/>
        </w:rPr>
        <w:t>Strony wskazują następujące adresy e-mail oraz numery do kontaktu osób odpowiedzialnych za realizację niniejszej umowy:</w:t>
      </w:r>
    </w:p>
    <w:p w14:paraId="4AA96891" w14:textId="5B6D8694" w:rsidR="00AA5CA5" w:rsidRPr="00FF37AA" w:rsidRDefault="00AA5CA5" w:rsidP="0061248E">
      <w:pPr>
        <w:pStyle w:val="Akapitzlist"/>
        <w:numPr>
          <w:ilvl w:val="0"/>
          <w:numId w:val="60"/>
        </w:numPr>
        <w:spacing w:before="240" w:after="0" w:line="276" w:lineRule="auto"/>
        <w:ind w:left="709" w:hanging="357"/>
        <w:contextualSpacing w:val="0"/>
        <w:rPr>
          <w:rFonts w:ascii="Times New Roman" w:hAnsi="Times New Roman" w:cs="Times New Roman"/>
        </w:rPr>
      </w:pPr>
      <w:r w:rsidRPr="00FF37AA">
        <w:rPr>
          <w:rFonts w:ascii="Times New Roman" w:hAnsi="Times New Roman" w:cs="Times New Roman"/>
        </w:rPr>
        <w:t>Ze strony Zamawiającego</w:t>
      </w:r>
    </w:p>
    <w:p w14:paraId="58631FF4" w14:textId="15BA3F7A" w:rsidR="00FF37AA" w:rsidRPr="00FF37AA" w:rsidRDefault="00FF37AA" w:rsidP="00E6162D">
      <w:pPr>
        <w:pStyle w:val="Akapitzlist"/>
        <w:spacing w:before="240" w:after="0" w:line="276" w:lineRule="auto"/>
        <w:ind w:left="709" w:hanging="357"/>
        <w:contextualSpacing w:val="0"/>
        <w:rPr>
          <w:rFonts w:ascii="Times New Roman" w:hAnsi="Times New Roman" w:cs="Times New Roman"/>
        </w:rPr>
      </w:pPr>
      <w:r w:rsidRPr="00FF37AA">
        <w:rPr>
          <w:rFonts w:ascii="Times New Roman" w:hAnsi="Times New Roman" w:cs="Times New Roman"/>
        </w:rPr>
        <w:t>………………………………………………………….</w:t>
      </w:r>
    </w:p>
    <w:p w14:paraId="2252A86B" w14:textId="6812F9F1" w:rsidR="00FF37AA" w:rsidRPr="00FF37AA" w:rsidRDefault="00FF37AA" w:rsidP="00E6162D">
      <w:pPr>
        <w:pStyle w:val="Akapitzlist"/>
        <w:spacing w:before="240" w:after="0" w:line="276" w:lineRule="auto"/>
        <w:ind w:left="709" w:hanging="357"/>
        <w:contextualSpacing w:val="0"/>
        <w:rPr>
          <w:rFonts w:ascii="Times New Roman" w:hAnsi="Times New Roman" w:cs="Times New Roman"/>
        </w:rPr>
      </w:pPr>
      <w:r w:rsidRPr="00FF37AA">
        <w:rPr>
          <w:rFonts w:ascii="Times New Roman" w:hAnsi="Times New Roman" w:cs="Times New Roman"/>
        </w:rPr>
        <w:t>e-mail</w:t>
      </w:r>
      <w:r>
        <w:rPr>
          <w:rFonts w:ascii="Times New Roman" w:hAnsi="Times New Roman" w:cs="Times New Roman"/>
        </w:rPr>
        <w:t xml:space="preserve">: </w:t>
      </w:r>
      <w:r w:rsidRPr="00FF37AA">
        <w:rPr>
          <w:rFonts w:ascii="Times New Roman" w:hAnsi="Times New Roman" w:cs="Times New Roman"/>
        </w:rPr>
        <w:t>………………………………………….. nr. tel.:…………………………………………..</w:t>
      </w:r>
    </w:p>
    <w:p w14:paraId="580A0C4C" w14:textId="46E5E0DC" w:rsidR="00FF37AA" w:rsidRPr="00FF37AA" w:rsidRDefault="00FF37AA" w:rsidP="0061248E">
      <w:pPr>
        <w:pStyle w:val="Akapitzlist"/>
        <w:numPr>
          <w:ilvl w:val="0"/>
          <w:numId w:val="60"/>
        </w:numPr>
        <w:spacing w:before="240" w:after="0" w:line="276" w:lineRule="auto"/>
        <w:ind w:left="709" w:hanging="357"/>
        <w:contextualSpacing w:val="0"/>
        <w:rPr>
          <w:rFonts w:ascii="Times New Roman" w:hAnsi="Times New Roman" w:cs="Times New Roman"/>
        </w:rPr>
      </w:pPr>
      <w:r w:rsidRPr="00FF37AA">
        <w:rPr>
          <w:rFonts w:ascii="Times New Roman" w:hAnsi="Times New Roman" w:cs="Times New Roman"/>
        </w:rPr>
        <w:t>Ze strony Wykonawcy</w:t>
      </w:r>
    </w:p>
    <w:p w14:paraId="1D39876C" w14:textId="77777777" w:rsidR="00FF37AA" w:rsidRPr="00FF37AA" w:rsidRDefault="00FF37AA" w:rsidP="00E6162D">
      <w:pPr>
        <w:pStyle w:val="Akapitzlist"/>
        <w:spacing w:before="240" w:after="0" w:line="276" w:lineRule="auto"/>
        <w:ind w:left="709" w:hanging="357"/>
        <w:contextualSpacing w:val="0"/>
        <w:rPr>
          <w:rFonts w:ascii="Times New Roman" w:hAnsi="Times New Roman" w:cs="Times New Roman"/>
        </w:rPr>
      </w:pPr>
      <w:r w:rsidRPr="00FF37AA">
        <w:rPr>
          <w:rFonts w:ascii="Times New Roman" w:hAnsi="Times New Roman" w:cs="Times New Roman"/>
        </w:rPr>
        <w:t>………………………………………………………….</w:t>
      </w:r>
    </w:p>
    <w:p w14:paraId="430D034A" w14:textId="2838E48E" w:rsidR="00FF37AA" w:rsidRPr="00FF37AA" w:rsidRDefault="00FF37AA" w:rsidP="00E6162D">
      <w:pPr>
        <w:pStyle w:val="Akapitzlist"/>
        <w:spacing w:before="240" w:after="0" w:line="276" w:lineRule="auto"/>
        <w:ind w:left="709" w:hanging="357"/>
        <w:contextualSpacing w:val="0"/>
        <w:rPr>
          <w:rFonts w:ascii="Times New Roman" w:hAnsi="Times New Roman" w:cs="Times New Roman"/>
        </w:rPr>
      </w:pPr>
      <w:r w:rsidRPr="00FF37AA">
        <w:rPr>
          <w:rFonts w:ascii="Times New Roman" w:hAnsi="Times New Roman" w:cs="Times New Roman"/>
        </w:rPr>
        <w:t>e-mail: …………………………………………………….. nr. tel.: …………………………………………………..</w:t>
      </w:r>
    </w:p>
    <w:p w14:paraId="6A383CFF" w14:textId="2F1C4C4B" w:rsidR="000D7A20" w:rsidRPr="0091160C" w:rsidRDefault="00EC019E" w:rsidP="005042B3">
      <w:pPr>
        <w:pStyle w:val="Styl1"/>
      </w:pPr>
      <w:r>
        <w:t>§ 1</w:t>
      </w:r>
      <w:r w:rsidR="00DE39F1">
        <w:t>4</w:t>
      </w:r>
      <w:r>
        <w:t xml:space="preserve">.                                                                                                                    </w:t>
      </w:r>
      <w:r w:rsidR="00DF61FB">
        <w:t xml:space="preserve">                                  </w:t>
      </w:r>
      <w:r w:rsidR="000D7A20" w:rsidRPr="0091160C">
        <w:t>Zmiany umowy</w:t>
      </w:r>
    </w:p>
    <w:p w14:paraId="40E375F5" w14:textId="77777777" w:rsidR="000D7A20" w:rsidRPr="00BA4782" w:rsidRDefault="000D7A20" w:rsidP="0061248E">
      <w:pPr>
        <w:pStyle w:val="Akapitzlist"/>
        <w:numPr>
          <w:ilvl w:val="0"/>
          <w:numId w:val="21"/>
        </w:numPr>
        <w:suppressAutoHyphens/>
        <w:spacing w:before="240" w:after="0" w:line="276" w:lineRule="auto"/>
        <w:ind w:left="425" w:hanging="425"/>
        <w:contextualSpacing w:val="0"/>
        <w:jc w:val="both"/>
        <w:rPr>
          <w:rFonts w:ascii="Times New Roman" w:hAnsi="Times New Roman" w:cs="Times New Roman"/>
          <w:bCs/>
        </w:rPr>
      </w:pPr>
      <w:r w:rsidRPr="00BA4782">
        <w:rPr>
          <w:rFonts w:ascii="Times New Roman" w:hAnsi="Times New Roman" w:cs="Times New Roman"/>
          <w:bCs/>
        </w:rPr>
        <w:t xml:space="preserve">Zakazana jest istotna zmiana postanowień zawartej umowy w stosunku do treści oferty, na podstawie której dokonano wyboru Wykonawcy, z zastrzeżeniem możliwości dokonania zmian w umowie w przypadkach określonych w </w:t>
      </w:r>
      <w:r w:rsidRPr="00BA4782">
        <w:rPr>
          <w:rFonts w:ascii="Times New Roman" w:hAnsi="Times New Roman" w:cs="Times New Roman"/>
          <w:bCs/>
          <w:iCs/>
        </w:rPr>
        <w:t xml:space="preserve">ustawie Pzp </w:t>
      </w:r>
      <w:r w:rsidRPr="00BA4782">
        <w:rPr>
          <w:rFonts w:ascii="Times New Roman" w:hAnsi="Times New Roman" w:cs="Times New Roman"/>
          <w:bCs/>
        </w:rPr>
        <w:t xml:space="preserve">oraz zmian, o jakich mowa w Umowie. </w:t>
      </w:r>
    </w:p>
    <w:p w14:paraId="7131051A" w14:textId="77777777" w:rsidR="000D7A20" w:rsidRPr="00BA4782" w:rsidRDefault="000D7A20" w:rsidP="0061248E">
      <w:pPr>
        <w:pStyle w:val="Akapitzlist"/>
        <w:numPr>
          <w:ilvl w:val="0"/>
          <w:numId w:val="21"/>
        </w:numPr>
        <w:autoSpaceDE w:val="0"/>
        <w:autoSpaceDN w:val="0"/>
        <w:adjustRightInd w:val="0"/>
        <w:spacing w:before="240" w:after="0" w:line="276" w:lineRule="auto"/>
        <w:ind w:left="426" w:hanging="426"/>
        <w:contextualSpacing w:val="0"/>
        <w:jc w:val="both"/>
        <w:rPr>
          <w:rFonts w:ascii="Times New Roman" w:hAnsi="Times New Roman" w:cs="Times New Roman"/>
        </w:rPr>
      </w:pPr>
      <w:r w:rsidRPr="00BA4782">
        <w:rPr>
          <w:rFonts w:ascii="Times New Roman" w:hAnsi="Times New Roman" w:cs="Times New Roman"/>
        </w:rPr>
        <w:t xml:space="preserve">Dopuszczalne są następujące rodzaje i warunki istotnej zmiany treści Umowy w zakresie: </w:t>
      </w:r>
    </w:p>
    <w:p w14:paraId="009DB321" w14:textId="77777777" w:rsidR="000D7A20" w:rsidRPr="00BA4782" w:rsidRDefault="000D7A20" w:rsidP="0061248E">
      <w:pPr>
        <w:pStyle w:val="Akapitzlist"/>
        <w:numPr>
          <w:ilvl w:val="0"/>
          <w:numId w:val="22"/>
        </w:numPr>
        <w:autoSpaceDE w:val="0"/>
        <w:autoSpaceDN w:val="0"/>
        <w:adjustRightInd w:val="0"/>
        <w:spacing w:before="240" w:after="0" w:line="276" w:lineRule="auto"/>
        <w:ind w:left="709" w:hanging="357"/>
        <w:contextualSpacing w:val="0"/>
        <w:jc w:val="both"/>
        <w:rPr>
          <w:rFonts w:ascii="Times New Roman" w:hAnsi="Times New Roman" w:cs="Times New Roman"/>
          <w:lang w:eastAsia="pl-PL"/>
        </w:rPr>
      </w:pPr>
      <w:r w:rsidRPr="00BA4782">
        <w:rPr>
          <w:rFonts w:ascii="Times New Roman" w:hAnsi="Times New Roman" w:cs="Times New Roman"/>
          <w:lang w:eastAsia="pl-PL"/>
        </w:rPr>
        <w:t xml:space="preserve">zmiany terminu realizacji Przedmiotu Umowy w przypadku </w:t>
      </w:r>
    </w:p>
    <w:p w14:paraId="3CEDB60E" w14:textId="77777777" w:rsidR="000D7A20" w:rsidRPr="00BA4782" w:rsidRDefault="000D7A20" w:rsidP="0061248E">
      <w:pPr>
        <w:pStyle w:val="Akapitzlist"/>
        <w:numPr>
          <w:ilvl w:val="0"/>
          <w:numId w:val="23"/>
        </w:numPr>
        <w:autoSpaceDE w:val="0"/>
        <w:autoSpaceDN w:val="0"/>
        <w:adjustRightInd w:val="0"/>
        <w:spacing w:before="240" w:after="0" w:line="276" w:lineRule="auto"/>
        <w:ind w:left="1417" w:hanging="357"/>
        <w:contextualSpacing w:val="0"/>
        <w:jc w:val="both"/>
        <w:rPr>
          <w:rFonts w:ascii="Times New Roman" w:hAnsi="Times New Roman" w:cs="Times New Roman"/>
          <w:lang w:eastAsia="pl-PL"/>
        </w:rPr>
      </w:pPr>
      <w:r w:rsidRPr="00BA4782">
        <w:rPr>
          <w:rFonts w:ascii="Times New Roman" w:hAnsi="Times New Roman" w:cs="Times New Roman"/>
          <w:lang w:eastAsia="pl-PL"/>
        </w:rPr>
        <w:t xml:space="preserve">zwłoki w wydaniu przez podmioty niebędące organami administracji rządowej i samorządowej wymaganych decyzji, zezwoleń, opinii, uzgodnień, postanowień itp., z </w:t>
      </w:r>
      <w:r w:rsidRPr="00BA4782">
        <w:rPr>
          <w:rFonts w:ascii="Times New Roman" w:hAnsi="Times New Roman" w:cs="Times New Roman"/>
          <w:lang w:eastAsia="pl-PL"/>
        </w:rPr>
        <w:lastRenderedPageBreak/>
        <w:t xml:space="preserve">przyczyn niezawinionych przez </w:t>
      </w:r>
      <w:r w:rsidRPr="00BA4782">
        <w:rPr>
          <w:rFonts w:ascii="Times New Roman" w:hAnsi="Times New Roman" w:cs="Times New Roman"/>
          <w:bCs/>
        </w:rPr>
        <w:t>Wykonawcę</w:t>
      </w:r>
      <w:r w:rsidRPr="00BA4782">
        <w:rPr>
          <w:rFonts w:ascii="Times New Roman" w:hAnsi="Times New Roman" w:cs="Times New Roman"/>
          <w:lang w:eastAsia="pl-PL"/>
        </w:rPr>
        <w:t xml:space="preserve"> wynoszącą powyżej 30 dni liczonych od dnia złożenia przez </w:t>
      </w:r>
      <w:r w:rsidRPr="00BA4782">
        <w:rPr>
          <w:rFonts w:ascii="Times New Roman" w:hAnsi="Times New Roman" w:cs="Times New Roman"/>
          <w:bCs/>
        </w:rPr>
        <w:t>Wykonawcę</w:t>
      </w:r>
      <w:r w:rsidRPr="00BA4782">
        <w:rPr>
          <w:rFonts w:ascii="Times New Roman" w:hAnsi="Times New Roman" w:cs="Times New Roman"/>
          <w:lang w:eastAsia="pl-PL"/>
        </w:rPr>
        <w:t xml:space="preserve"> kompletnego wniosku o wydanie decyzji, zezwolenia, opinii, uzgodnienia, postanowienia itp. przez ww. podmioty,</w:t>
      </w:r>
    </w:p>
    <w:p w14:paraId="066E125B" w14:textId="00B69AE2" w:rsidR="000D7A20" w:rsidRPr="00BA4782" w:rsidRDefault="000D7A20" w:rsidP="0061248E">
      <w:pPr>
        <w:pStyle w:val="Akapitzlist"/>
        <w:numPr>
          <w:ilvl w:val="0"/>
          <w:numId w:val="23"/>
        </w:numPr>
        <w:autoSpaceDE w:val="0"/>
        <w:autoSpaceDN w:val="0"/>
        <w:adjustRightInd w:val="0"/>
        <w:spacing w:before="240" w:after="0" w:line="276" w:lineRule="auto"/>
        <w:ind w:left="1417" w:hanging="357"/>
        <w:contextualSpacing w:val="0"/>
        <w:jc w:val="both"/>
        <w:rPr>
          <w:rFonts w:ascii="Times New Roman" w:hAnsi="Times New Roman" w:cs="Times New Roman"/>
          <w:lang w:eastAsia="pl-PL"/>
        </w:rPr>
      </w:pPr>
      <w:r w:rsidRPr="00BA4782">
        <w:rPr>
          <w:rFonts w:ascii="Times New Roman" w:hAnsi="Times New Roman" w:cs="Times New Roman"/>
          <w:lang w:eastAsia="pl-PL"/>
        </w:rPr>
        <w:t xml:space="preserve">przekroczenia zakreślonych przez prawo terminów wydawania właściwych decyzji, zezwoleń, postanowień, warunków, opinii lub uzgodnień wymaganych przepisami prawa lub niniejszą umową przez organy administracji, jak również organy i podmioty, których działalność wymaga wydania ww. dokumentów, z przyczyn niezależnych od </w:t>
      </w:r>
      <w:r w:rsidRPr="00BA4782">
        <w:rPr>
          <w:rFonts w:ascii="Times New Roman" w:hAnsi="Times New Roman" w:cs="Times New Roman"/>
          <w:bCs/>
        </w:rPr>
        <w:t>Wykonawcy,</w:t>
      </w:r>
    </w:p>
    <w:p w14:paraId="47C2CEC7" w14:textId="77777777" w:rsidR="000D7A20" w:rsidRPr="00BA4782" w:rsidRDefault="000D7A20" w:rsidP="0061248E">
      <w:pPr>
        <w:pStyle w:val="Akapitzlist"/>
        <w:numPr>
          <w:ilvl w:val="0"/>
          <w:numId w:val="23"/>
        </w:numPr>
        <w:autoSpaceDE w:val="0"/>
        <w:autoSpaceDN w:val="0"/>
        <w:adjustRightInd w:val="0"/>
        <w:spacing w:before="240" w:after="0" w:line="276" w:lineRule="auto"/>
        <w:ind w:left="1417" w:hanging="357"/>
        <w:contextualSpacing w:val="0"/>
        <w:jc w:val="both"/>
        <w:rPr>
          <w:rFonts w:ascii="Times New Roman" w:hAnsi="Times New Roman" w:cs="Times New Roman"/>
          <w:lang w:eastAsia="pl-PL"/>
        </w:rPr>
      </w:pPr>
      <w:r w:rsidRPr="00BA4782">
        <w:rPr>
          <w:rFonts w:ascii="Times New Roman" w:hAnsi="Times New Roman" w:cs="Times New Roman"/>
          <w:lang w:eastAsia="pl-PL"/>
        </w:rPr>
        <w:t xml:space="preserve">odmowy lub zwłoki w wydaniu przez organy administracji, jak również organy lub inne podmioty, wymaganych decyzji, zezwoleń, opinii, uzgodnień, postanowień itp., z przyczyn niezawinionych przez </w:t>
      </w:r>
      <w:r w:rsidRPr="00BA4782">
        <w:rPr>
          <w:rFonts w:ascii="Times New Roman" w:hAnsi="Times New Roman" w:cs="Times New Roman"/>
          <w:bCs/>
        </w:rPr>
        <w:t>Wykonawcę,</w:t>
      </w:r>
    </w:p>
    <w:p w14:paraId="17837818" w14:textId="77777777" w:rsidR="000D7A20" w:rsidRPr="00BA4782" w:rsidRDefault="000D7A20" w:rsidP="0061248E">
      <w:pPr>
        <w:pStyle w:val="Akapitzlist"/>
        <w:numPr>
          <w:ilvl w:val="0"/>
          <w:numId w:val="23"/>
        </w:numPr>
        <w:autoSpaceDE w:val="0"/>
        <w:autoSpaceDN w:val="0"/>
        <w:adjustRightInd w:val="0"/>
        <w:spacing w:before="240" w:after="0" w:line="276" w:lineRule="auto"/>
        <w:ind w:left="1417" w:hanging="357"/>
        <w:contextualSpacing w:val="0"/>
        <w:jc w:val="both"/>
        <w:rPr>
          <w:rFonts w:ascii="Times New Roman" w:hAnsi="Times New Roman" w:cs="Times New Roman"/>
          <w:lang w:eastAsia="pl-PL"/>
        </w:rPr>
      </w:pPr>
      <w:r w:rsidRPr="00BA4782">
        <w:rPr>
          <w:rFonts w:ascii="Times New Roman" w:hAnsi="Times New Roman" w:cs="Times New Roman"/>
          <w:lang w:eastAsia="pl-PL"/>
        </w:rPr>
        <w:t xml:space="preserve">odmową lub zwłoką organów administracji publicznej w wydaniu decyzji administracyjnych, uzgodnień, ekspertyz lub innych aktów administracyjnych niezbędnych do wykonania przedmiotu umowy, pomimo spełnienia przez </w:t>
      </w:r>
      <w:r w:rsidRPr="00BA4782">
        <w:rPr>
          <w:rFonts w:ascii="Times New Roman" w:hAnsi="Times New Roman" w:cs="Times New Roman"/>
          <w:bCs/>
        </w:rPr>
        <w:t>Wykonawcę</w:t>
      </w:r>
      <w:r w:rsidRPr="00BA4782">
        <w:rPr>
          <w:rFonts w:ascii="Times New Roman" w:hAnsi="Times New Roman" w:cs="Times New Roman"/>
          <w:lang w:eastAsia="pl-PL"/>
        </w:rPr>
        <w:t xml:space="preserve"> warunków ich uzyskania, w tym przede wszystkim złożenia przez </w:t>
      </w:r>
      <w:r w:rsidRPr="00BA4782">
        <w:rPr>
          <w:rFonts w:ascii="Times New Roman" w:hAnsi="Times New Roman" w:cs="Times New Roman"/>
          <w:bCs/>
        </w:rPr>
        <w:t>Wykonawcę</w:t>
      </w:r>
      <w:r w:rsidRPr="00BA4782">
        <w:rPr>
          <w:rFonts w:ascii="Times New Roman" w:hAnsi="Times New Roman" w:cs="Times New Roman"/>
          <w:lang w:eastAsia="pl-PL"/>
        </w:rPr>
        <w:t xml:space="preserve"> prawidłowego i kompletnego wniosku o ich wydanie,</w:t>
      </w:r>
    </w:p>
    <w:p w14:paraId="29A2F55B" w14:textId="77777777" w:rsidR="000D7A20" w:rsidRPr="00BA4782" w:rsidRDefault="000D7A20" w:rsidP="0061248E">
      <w:pPr>
        <w:pStyle w:val="Akapitzlist"/>
        <w:numPr>
          <w:ilvl w:val="0"/>
          <w:numId w:val="23"/>
        </w:numPr>
        <w:autoSpaceDE w:val="0"/>
        <w:autoSpaceDN w:val="0"/>
        <w:adjustRightInd w:val="0"/>
        <w:spacing w:before="240" w:after="0" w:line="276" w:lineRule="auto"/>
        <w:ind w:left="1417" w:hanging="357"/>
        <w:contextualSpacing w:val="0"/>
        <w:jc w:val="both"/>
        <w:rPr>
          <w:rFonts w:ascii="Times New Roman" w:hAnsi="Times New Roman" w:cs="Times New Roman"/>
          <w:lang w:eastAsia="pl-PL"/>
        </w:rPr>
      </w:pPr>
      <w:r w:rsidRPr="00BA4782">
        <w:rPr>
          <w:rFonts w:ascii="Times New Roman" w:hAnsi="Times New Roman" w:cs="Times New Roman"/>
          <w:lang w:eastAsia="pl-PL"/>
        </w:rPr>
        <w:t xml:space="preserve">nałożeniem przez organ dodatkowych, nieprzewidzianych obowiązków (w tym wykonania dodatkowych prac) i czynności proceduralnych, w tym konieczności uzyskania wyroku sądu lub innego orzeczenia sądu albo decyzji (stanowiska) innego organu, czego </w:t>
      </w:r>
      <w:r w:rsidRPr="00BA4782">
        <w:rPr>
          <w:rFonts w:ascii="Times New Roman" w:hAnsi="Times New Roman" w:cs="Times New Roman"/>
          <w:bCs/>
        </w:rPr>
        <w:t>Wykonawca</w:t>
      </w:r>
      <w:r w:rsidRPr="00BA4782">
        <w:rPr>
          <w:rFonts w:ascii="Times New Roman" w:hAnsi="Times New Roman" w:cs="Times New Roman"/>
          <w:b/>
          <w:bCs/>
        </w:rPr>
        <w:t xml:space="preserve"> </w:t>
      </w:r>
      <w:r w:rsidRPr="00BA4782">
        <w:rPr>
          <w:rFonts w:ascii="Times New Roman" w:hAnsi="Times New Roman" w:cs="Times New Roman"/>
          <w:lang w:eastAsia="pl-PL"/>
        </w:rPr>
        <w:t>nie mógł przewidzieć przy zachowaniu należytej staranności,</w:t>
      </w:r>
    </w:p>
    <w:p w14:paraId="6BAB6638" w14:textId="77777777" w:rsidR="000D7A20" w:rsidRPr="00BA4782" w:rsidRDefault="000D7A20" w:rsidP="0061248E">
      <w:pPr>
        <w:pStyle w:val="Akapitzlist"/>
        <w:numPr>
          <w:ilvl w:val="0"/>
          <w:numId w:val="23"/>
        </w:numPr>
        <w:suppressAutoHyphens/>
        <w:spacing w:before="240" w:after="0" w:line="276" w:lineRule="auto"/>
        <w:ind w:left="1417" w:hanging="357"/>
        <w:contextualSpacing w:val="0"/>
        <w:jc w:val="both"/>
        <w:rPr>
          <w:rFonts w:ascii="Times New Roman" w:hAnsi="Times New Roman" w:cs="Times New Roman"/>
          <w:lang w:eastAsia="pl-PL"/>
        </w:rPr>
      </w:pPr>
      <w:r w:rsidRPr="00BA4782">
        <w:rPr>
          <w:rFonts w:ascii="Times New Roman" w:hAnsi="Times New Roman" w:cs="Times New Roman"/>
          <w:lang w:eastAsia="pl-PL"/>
        </w:rPr>
        <w:t xml:space="preserve">wystąpienia konieczności zaspokojenia roszczeń osób trzecich, nieartykułowanych lub niemożliwych do jednoznacznego przewidzenia w chwili zawarcia Umowy, a które uniemożliwiają dalsze wykonanie przedmiotu zamówienia, w szczególności uzyskanie odpowiednich decyzji, zezwoleń, uzgodnień wydawanych przez organy administracji publicznej, a także uzyskanie warunków przyłączeniowych od gestorów sieci, </w:t>
      </w:r>
    </w:p>
    <w:p w14:paraId="297D5B18" w14:textId="77777777" w:rsidR="000D7A20" w:rsidRPr="00BA4782" w:rsidRDefault="000D7A20" w:rsidP="0061248E">
      <w:pPr>
        <w:pStyle w:val="Akapitzlist"/>
        <w:numPr>
          <w:ilvl w:val="0"/>
          <w:numId w:val="23"/>
        </w:numPr>
        <w:suppressAutoHyphens/>
        <w:spacing w:before="240" w:after="0" w:line="276" w:lineRule="auto"/>
        <w:ind w:left="1417" w:hanging="357"/>
        <w:contextualSpacing w:val="0"/>
        <w:jc w:val="both"/>
        <w:rPr>
          <w:rFonts w:ascii="Times New Roman" w:hAnsi="Times New Roman" w:cs="Times New Roman"/>
          <w:lang w:eastAsia="pl-PL"/>
        </w:rPr>
      </w:pPr>
      <w:r w:rsidRPr="00BA4782">
        <w:rPr>
          <w:rFonts w:ascii="Times New Roman" w:hAnsi="Times New Roman" w:cs="Times New Roman"/>
          <w:lang w:eastAsia="pl-PL"/>
        </w:rPr>
        <w:t xml:space="preserve">wszczęcia przez jakikolwiek podmiot postępowania sądowego lub administracyjnego uniemożliwiającego wykonanie przedmiotu umowy przez </w:t>
      </w:r>
      <w:r w:rsidRPr="00BA4782">
        <w:rPr>
          <w:rFonts w:ascii="Times New Roman" w:hAnsi="Times New Roman" w:cs="Times New Roman"/>
          <w:bCs/>
        </w:rPr>
        <w:t>Wykonawcę</w:t>
      </w:r>
      <w:r w:rsidRPr="00BA4782">
        <w:rPr>
          <w:rFonts w:ascii="Times New Roman" w:hAnsi="Times New Roman" w:cs="Times New Roman"/>
          <w:lang w:eastAsia="pl-PL"/>
        </w:rPr>
        <w:t xml:space="preserve">, w szczególności wstrzymujące możliwość uzyskania odpowiednich decyzji administracyjnych, uzgodnień, zezwoleń, ekspertyz lub innych aktów administracyjnych niezbędnych do wykonania przedmiotu umowy, </w:t>
      </w:r>
    </w:p>
    <w:p w14:paraId="491C7F29" w14:textId="77777777" w:rsidR="000D7A20" w:rsidRPr="00BA4782" w:rsidRDefault="000D7A20" w:rsidP="0061248E">
      <w:pPr>
        <w:pStyle w:val="Akapitzlist"/>
        <w:numPr>
          <w:ilvl w:val="0"/>
          <w:numId w:val="23"/>
        </w:numPr>
        <w:suppressAutoHyphens/>
        <w:spacing w:before="240" w:after="0" w:line="276" w:lineRule="auto"/>
        <w:ind w:left="1417" w:hanging="357"/>
        <w:contextualSpacing w:val="0"/>
        <w:jc w:val="both"/>
        <w:rPr>
          <w:rFonts w:ascii="Times New Roman" w:hAnsi="Times New Roman" w:cs="Times New Roman"/>
          <w:lang w:eastAsia="pl-PL"/>
        </w:rPr>
      </w:pPr>
      <w:r w:rsidRPr="00BA4782">
        <w:rPr>
          <w:rFonts w:ascii="Times New Roman" w:hAnsi="Times New Roman" w:cs="Times New Roman"/>
          <w:lang w:eastAsia="pl-PL"/>
        </w:rPr>
        <w:t xml:space="preserve">konieczności wykonania dodatkowych badań i ekspertyz, </w:t>
      </w:r>
    </w:p>
    <w:p w14:paraId="28A1E214" w14:textId="77777777" w:rsidR="00E45990" w:rsidRPr="00BA4782" w:rsidRDefault="000D7A20" w:rsidP="0061248E">
      <w:pPr>
        <w:pStyle w:val="Akapitzlist"/>
        <w:numPr>
          <w:ilvl w:val="0"/>
          <w:numId w:val="23"/>
        </w:numPr>
        <w:suppressAutoHyphens/>
        <w:spacing w:before="240" w:after="0" w:line="276" w:lineRule="auto"/>
        <w:ind w:left="1417" w:hanging="357"/>
        <w:contextualSpacing w:val="0"/>
        <w:jc w:val="both"/>
        <w:rPr>
          <w:rFonts w:ascii="Times New Roman" w:hAnsi="Times New Roman" w:cs="Times New Roman"/>
          <w:lang w:eastAsia="pl-PL"/>
        </w:rPr>
      </w:pPr>
      <w:r w:rsidRPr="00BA4782">
        <w:rPr>
          <w:rFonts w:ascii="Times New Roman" w:hAnsi="Times New Roman" w:cs="Times New Roman"/>
          <w:lang w:eastAsia="pl-PL"/>
        </w:rPr>
        <w:t xml:space="preserve">realizacji w drodze odrębnej umowy prac projektowych powiązanych z przedmiotem niniejszej umowy, wymuszającej konieczność skoordynowania </w:t>
      </w:r>
    </w:p>
    <w:p w14:paraId="654720C2" w14:textId="7D4FC5CD" w:rsidR="000D7A20" w:rsidRPr="00BA4782" w:rsidRDefault="000D7A20" w:rsidP="0061248E">
      <w:pPr>
        <w:pStyle w:val="Akapitzlist"/>
        <w:numPr>
          <w:ilvl w:val="0"/>
          <w:numId w:val="23"/>
        </w:numPr>
        <w:suppressAutoHyphens/>
        <w:spacing w:before="240" w:after="0" w:line="276" w:lineRule="auto"/>
        <w:ind w:left="1417" w:hanging="357"/>
        <w:contextualSpacing w:val="0"/>
        <w:jc w:val="both"/>
        <w:rPr>
          <w:rFonts w:ascii="Times New Roman" w:hAnsi="Times New Roman" w:cs="Times New Roman"/>
          <w:lang w:eastAsia="pl-PL"/>
        </w:rPr>
      </w:pPr>
      <w:r w:rsidRPr="00BA4782">
        <w:rPr>
          <w:rFonts w:ascii="Times New Roman" w:hAnsi="Times New Roman" w:cs="Times New Roman"/>
          <w:lang w:eastAsia="pl-PL"/>
        </w:rPr>
        <w:t xml:space="preserve">prac projektowych i uwzględnienia wzajemnych powiązań, mających wpływ na uzgodniony termin zakończenia jego realizacji (powodujących konieczność jego wydłużenia), </w:t>
      </w:r>
    </w:p>
    <w:p w14:paraId="74C09CA6" w14:textId="77777777" w:rsidR="000D7A20" w:rsidRPr="00BA4782" w:rsidRDefault="000D7A20" w:rsidP="0061248E">
      <w:pPr>
        <w:pStyle w:val="Akapitzlist"/>
        <w:numPr>
          <w:ilvl w:val="0"/>
          <w:numId w:val="23"/>
        </w:numPr>
        <w:suppressAutoHyphens/>
        <w:spacing w:before="240" w:after="0" w:line="276" w:lineRule="auto"/>
        <w:ind w:left="1417" w:hanging="357"/>
        <w:contextualSpacing w:val="0"/>
        <w:jc w:val="both"/>
        <w:rPr>
          <w:rFonts w:ascii="Times New Roman" w:hAnsi="Times New Roman" w:cs="Times New Roman"/>
          <w:lang w:eastAsia="pl-PL"/>
        </w:rPr>
      </w:pPr>
      <w:r w:rsidRPr="00BA4782">
        <w:rPr>
          <w:rFonts w:ascii="Times New Roman" w:hAnsi="Times New Roman" w:cs="Times New Roman"/>
          <w:lang w:eastAsia="pl-PL"/>
        </w:rPr>
        <w:lastRenderedPageBreak/>
        <w:t xml:space="preserve">wstrzymania przez </w:t>
      </w:r>
      <w:r w:rsidRPr="00BA4782">
        <w:rPr>
          <w:rFonts w:ascii="Times New Roman" w:hAnsi="Times New Roman" w:cs="Times New Roman"/>
          <w:bCs/>
        </w:rPr>
        <w:t xml:space="preserve">Zamawiającego </w:t>
      </w:r>
      <w:r w:rsidRPr="00BA4782">
        <w:rPr>
          <w:rFonts w:ascii="Times New Roman" w:hAnsi="Times New Roman" w:cs="Times New Roman"/>
          <w:lang w:eastAsia="pl-PL"/>
        </w:rPr>
        <w:t xml:space="preserve">realizacji umowy, </w:t>
      </w:r>
    </w:p>
    <w:p w14:paraId="1C4674E8" w14:textId="77777777" w:rsidR="000D7A20" w:rsidRPr="00BA4782" w:rsidRDefault="000D7A20" w:rsidP="0061248E">
      <w:pPr>
        <w:pStyle w:val="Akapitzlist"/>
        <w:numPr>
          <w:ilvl w:val="0"/>
          <w:numId w:val="23"/>
        </w:numPr>
        <w:suppressAutoHyphens/>
        <w:spacing w:before="240" w:after="0" w:line="276" w:lineRule="auto"/>
        <w:ind w:left="1417" w:hanging="357"/>
        <w:contextualSpacing w:val="0"/>
        <w:jc w:val="both"/>
        <w:rPr>
          <w:rFonts w:ascii="Times New Roman" w:hAnsi="Times New Roman" w:cs="Times New Roman"/>
          <w:lang w:eastAsia="pl-PL"/>
        </w:rPr>
      </w:pPr>
      <w:r w:rsidRPr="00BA4782">
        <w:rPr>
          <w:rFonts w:ascii="Times New Roman" w:hAnsi="Times New Roman" w:cs="Times New Roman"/>
          <w:lang w:eastAsia="pl-PL"/>
        </w:rPr>
        <w:t xml:space="preserve">zwłoki </w:t>
      </w:r>
      <w:r w:rsidRPr="00BA4782">
        <w:rPr>
          <w:rFonts w:ascii="Times New Roman" w:hAnsi="Times New Roman" w:cs="Times New Roman"/>
          <w:bCs/>
        </w:rPr>
        <w:t xml:space="preserve">Zamawiającego </w:t>
      </w:r>
      <w:r w:rsidRPr="00BA4782">
        <w:rPr>
          <w:rFonts w:ascii="Times New Roman" w:hAnsi="Times New Roman" w:cs="Times New Roman"/>
          <w:lang w:eastAsia="pl-PL"/>
        </w:rPr>
        <w:t xml:space="preserve">w przekazaniu </w:t>
      </w:r>
      <w:r w:rsidRPr="00BA4782">
        <w:rPr>
          <w:rFonts w:ascii="Times New Roman" w:hAnsi="Times New Roman" w:cs="Times New Roman"/>
          <w:bCs/>
        </w:rPr>
        <w:t>Wykonawcy</w:t>
      </w:r>
      <w:r w:rsidRPr="00BA4782">
        <w:rPr>
          <w:rFonts w:ascii="Times New Roman" w:hAnsi="Times New Roman" w:cs="Times New Roman"/>
          <w:lang w:eastAsia="pl-PL"/>
        </w:rPr>
        <w:t xml:space="preserve"> dokumentów niezbędnych do wykonania przedmiotu umowy, których obowiązek przekazania </w:t>
      </w:r>
      <w:r w:rsidRPr="00BA4782">
        <w:rPr>
          <w:rFonts w:ascii="Times New Roman" w:hAnsi="Times New Roman" w:cs="Times New Roman"/>
          <w:bCs/>
        </w:rPr>
        <w:t>Wykonawcy</w:t>
      </w:r>
      <w:r w:rsidRPr="00BA4782">
        <w:rPr>
          <w:rFonts w:ascii="Times New Roman" w:hAnsi="Times New Roman" w:cs="Times New Roman"/>
          <w:lang w:eastAsia="pl-PL"/>
        </w:rPr>
        <w:t xml:space="preserve"> wynika z umowy, </w:t>
      </w:r>
    </w:p>
    <w:p w14:paraId="55FFB1A3" w14:textId="77777777" w:rsidR="000D7A20" w:rsidRPr="00BA4782" w:rsidRDefault="000D7A20" w:rsidP="0061248E">
      <w:pPr>
        <w:pStyle w:val="Akapitzlist"/>
        <w:numPr>
          <w:ilvl w:val="0"/>
          <w:numId w:val="23"/>
        </w:numPr>
        <w:suppressAutoHyphens/>
        <w:spacing w:before="240" w:after="0" w:line="276" w:lineRule="auto"/>
        <w:ind w:left="1417" w:hanging="357"/>
        <w:contextualSpacing w:val="0"/>
        <w:jc w:val="both"/>
        <w:rPr>
          <w:rFonts w:ascii="Times New Roman" w:hAnsi="Times New Roman" w:cs="Times New Roman"/>
          <w:lang w:eastAsia="pl-PL"/>
        </w:rPr>
      </w:pPr>
      <w:r w:rsidRPr="00BA4782">
        <w:rPr>
          <w:rFonts w:ascii="Times New Roman" w:hAnsi="Times New Roman" w:cs="Times New Roman"/>
          <w:lang w:eastAsia="pl-PL"/>
        </w:rPr>
        <w:t xml:space="preserve">zmian obowiązujących przepisów prawa wpływających na termin wykonania przedmiotu umowy, w tym w szczególności nałożenia na </w:t>
      </w:r>
      <w:r w:rsidRPr="00BA4782">
        <w:rPr>
          <w:rFonts w:ascii="Times New Roman" w:hAnsi="Times New Roman" w:cs="Times New Roman"/>
          <w:bCs/>
        </w:rPr>
        <w:t>Wykonawcę</w:t>
      </w:r>
      <w:r w:rsidRPr="00BA4782">
        <w:rPr>
          <w:rFonts w:ascii="Times New Roman" w:hAnsi="Times New Roman" w:cs="Times New Roman"/>
          <w:lang w:eastAsia="pl-PL"/>
        </w:rPr>
        <w:t xml:space="preserve"> obowiązku uzyskania dodatkowych decyzji administracyjnych, uzgodnień, zezwoleń, ekspertyz lub innych aktów administracyjnych niezbędnych do wykonania przedmiotu umowy, których uzyskanie nie było konieczne na etapie składania ofert, </w:t>
      </w:r>
    </w:p>
    <w:p w14:paraId="4D4E8D62" w14:textId="60B93AEF" w:rsidR="000D7A20" w:rsidRPr="00BA4782" w:rsidRDefault="00DE39F1" w:rsidP="003F3191">
      <w:pPr>
        <w:suppressAutoHyphens/>
        <w:spacing w:before="240" w:after="0" w:line="276" w:lineRule="auto"/>
        <w:ind w:left="1417" w:hanging="357"/>
        <w:jc w:val="both"/>
        <w:rPr>
          <w:rFonts w:ascii="Times New Roman" w:hAnsi="Times New Roman" w:cs="Times New Roman"/>
          <w:lang w:eastAsia="pl-PL"/>
        </w:rPr>
      </w:pPr>
      <w:r w:rsidRPr="00BA4782">
        <w:rPr>
          <w:rFonts w:ascii="Times New Roman" w:hAnsi="Times New Roman" w:cs="Times New Roman"/>
          <w:lang w:eastAsia="pl-PL"/>
        </w:rPr>
        <w:t xml:space="preserve"> ł)</w:t>
      </w:r>
      <w:r w:rsidR="003F3191">
        <w:rPr>
          <w:rFonts w:ascii="Times New Roman" w:hAnsi="Times New Roman" w:cs="Times New Roman"/>
          <w:lang w:eastAsia="pl-PL"/>
        </w:rPr>
        <w:t xml:space="preserve"> </w:t>
      </w:r>
      <w:r w:rsidR="000D7A20" w:rsidRPr="00BA4782">
        <w:rPr>
          <w:rFonts w:ascii="Times New Roman" w:hAnsi="Times New Roman" w:cs="Times New Roman"/>
          <w:lang w:eastAsia="pl-PL"/>
        </w:rPr>
        <w:t>wystąpienia warunków siły wyższej, które uniemożliwiły lub uniemożliwiają</w:t>
      </w:r>
      <w:r w:rsidRPr="00BA4782">
        <w:rPr>
          <w:rFonts w:ascii="Times New Roman" w:hAnsi="Times New Roman" w:cs="Times New Roman"/>
          <w:lang w:eastAsia="pl-PL"/>
        </w:rPr>
        <w:t xml:space="preserve">                                             </w:t>
      </w:r>
      <w:r w:rsidR="000D7A20" w:rsidRPr="00BA4782">
        <w:rPr>
          <w:rFonts w:ascii="Times New Roman" w:hAnsi="Times New Roman" w:cs="Times New Roman"/>
          <w:lang w:eastAsia="pl-PL"/>
        </w:rPr>
        <w:t xml:space="preserve">wykonanie umowy w określonym pierwotnie terminie - termin wykonania umowy, może ulec zmianie o czas, o jaki wyżej wskazane okoliczności wpłynęły na termin wykonania umowy przez </w:t>
      </w:r>
      <w:r w:rsidR="000D7A20" w:rsidRPr="00BA4782">
        <w:rPr>
          <w:rFonts w:ascii="Times New Roman" w:hAnsi="Times New Roman" w:cs="Times New Roman"/>
          <w:bCs/>
        </w:rPr>
        <w:t>Wykonawcę</w:t>
      </w:r>
      <w:r w:rsidR="000D7A20" w:rsidRPr="00BA4782">
        <w:rPr>
          <w:rFonts w:ascii="Times New Roman" w:hAnsi="Times New Roman" w:cs="Times New Roman"/>
          <w:lang w:eastAsia="pl-PL"/>
        </w:rPr>
        <w:t xml:space="preserve">, to jest uniemożliwiły </w:t>
      </w:r>
      <w:r w:rsidR="000D7A20" w:rsidRPr="00BA4782">
        <w:rPr>
          <w:rFonts w:ascii="Times New Roman" w:hAnsi="Times New Roman" w:cs="Times New Roman"/>
          <w:bCs/>
        </w:rPr>
        <w:t>Wykonawcy</w:t>
      </w:r>
      <w:r w:rsidR="000D7A20" w:rsidRPr="00BA4782">
        <w:rPr>
          <w:rFonts w:ascii="Times New Roman" w:hAnsi="Times New Roman" w:cs="Times New Roman"/>
          <w:lang w:eastAsia="pl-PL"/>
        </w:rPr>
        <w:t xml:space="preserve"> terminową realizację przedmiotu umowy,</w:t>
      </w:r>
    </w:p>
    <w:p w14:paraId="5992DA44" w14:textId="77777777" w:rsidR="000D7A20" w:rsidRPr="00BA4782" w:rsidRDefault="000D7A20" w:rsidP="0061248E">
      <w:pPr>
        <w:pStyle w:val="Akapitzlist"/>
        <w:numPr>
          <w:ilvl w:val="0"/>
          <w:numId w:val="22"/>
        </w:numPr>
        <w:autoSpaceDE w:val="0"/>
        <w:autoSpaceDN w:val="0"/>
        <w:adjustRightInd w:val="0"/>
        <w:spacing w:before="240" w:after="0" w:line="276" w:lineRule="auto"/>
        <w:ind w:left="709" w:hanging="357"/>
        <w:contextualSpacing w:val="0"/>
        <w:jc w:val="both"/>
        <w:rPr>
          <w:rFonts w:ascii="Times New Roman" w:hAnsi="Times New Roman" w:cs="Times New Roman"/>
          <w:lang w:eastAsia="pl-PL"/>
        </w:rPr>
      </w:pPr>
      <w:r w:rsidRPr="00BA4782">
        <w:rPr>
          <w:rFonts w:ascii="Times New Roman" w:hAnsi="Times New Roman" w:cs="Times New Roman"/>
          <w:lang w:eastAsia="pl-PL"/>
        </w:rPr>
        <w:t>zmiany terminu wykonania Etapu II zamówienia - sprawowanie nadzoru autorskiego w przypadku:</w:t>
      </w:r>
    </w:p>
    <w:p w14:paraId="71CC5198" w14:textId="77777777" w:rsidR="000D7A20" w:rsidRPr="00BA4782" w:rsidRDefault="000D7A20" w:rsidP="0061248E">
      <w:pPr>
        <w:pStyle w:val="Akapitzlist"/>
        <w:numPr>
          <w:ilvl w:val="0"/>
          <w:numId w:val="24"/>
        </w:numPr>
        <w:autoSpaceDE w:val="0"/>
        <w:autoSpaceDN w:val="0"/>
        <w:adjustRightInd w:val="0"/>
        <w:spacing w:before="240" w:after="0" w:line="276" w:lineRule="auto"/>
        <w:ind w:left="1417" w:hanging="357"/>
        <w:contextualSpacing w:val="0"/>
        <w:jc w:val="both"/>
        <w:rPr>
          <w:rFonts w:ascii="Times New Roman" w:hAnsi="Times New Roman" w:cs="Times New Roman"/>
          <w:lang w:eastAsia="pl-PL"/>
        </w:rPr>
      </w:pPr>
      <w:r w:rsidRPr="00BA4782">
        <w:rPr>
          <w:rFonts w:ascii="Times New Roman" w:hAnsi="Times New Roman" w:cs="Times New Roman"/>
          <w:lang w:eastAsia="pl-PL"/>
        </w:rPr>
        <w:t xml:space="preserve">przedłużającej się procedury związanej z przeprowadzeniem postępowania przetargowego na roboty budowlane w oparciu o dokumentację projektową stanowiącą Etap I zamówienia, </w:t>
      </w:r>
    </w:p>
    <w:p w14:paraId="46632DD4" w14:textId="77777777" w:rsidR="000D7A20" w:rsidRPr="00BA4782" w:rsidRDefault="000D7A20" w:rsidP="0061248E">
      <w:pPr>
        <w:pStyle w:val="Akapitzlist"/>
        <w:numPr>
          <w:ilvl w:val="0"/>
          <w:numId w:val="24"/>
        </w:numPr>
        <w:autoSpaceDE w:val="0"/>
        <w:autoSpaceDN w:val="0"/>
        <w:adjustRightInd w:val="0"/>
        <w:spacing w:before="240" w:after="0" w:line="276" w:lineRule="auto"/>
        <w:ind w:left="1417" w:hanging="357"/>
        <w:contextualSpacing w:val="0"/>
        <w:jc w:val="both"/>
        <w:rPr>
          <w:rFonts w:ascii="Times New Roman" w:hAnsi="Times New Roman" w:cs="Times New Roman"/>
          <w:lang w:eastAsia="pl-PL"/>
        </w:rPr>
      </w:pPr>
      <w:r w:rsidRPr="00BA4782">
        <w:rPr>
          <w:rFonts w:ascii="Times New Roman" w:hAnsi="Times New Roman" w:cs="Times New Roman"/>
          <w:lang w:eastAsia="pl-PL"/>
        </w:rPr>
        <w:t>zmiany terminu zakończenia robót budowlanych, wykonywanych w oparciu o dokumentację projektową stanowiącą przedmiot Etap I zamówienia.</w:t>
      </w:r>
    </w:p>
    <w:p w14:paraId="65E1F05C" w14:textId="77777777" w:rsidR="000D7A20" w:rsidRPr="00BA4782" w:rsidRDefault="000D7A20" w:rsidP="0061248E">
      <w:pPr>
        <w:pStyle w:val="Akapitzlist"/>
        <w:numPr>
          <w:ilvl w:val="0"/>
          <w:numId w:val="22"/>
        </w:numPr>
        <w:autoSpaceDE w:val="0"/>
        <w:autoSpaceDN w:val="0"/>
        <w:adjustRightInd w:val="0"/>
        <w:spacing w:before="240" w:after="0" w:line="276" w:lineRule="auto"/>
        <w:ind w:left="709" w:hanging="357"/>
        <w:contextualSpacing w:val="0"/>
        <w:jc w:val="both"/>
        <w:rPr>
          <w:rFonts w:ascii="Times New Roman" w:hAnsi="Times New Roman" w:cs="Times New Roman"/>
          <w:lang w:eastAsia="pl-PL"/>
        </w:rPr>
      </w:pPr>
      <w:r w:rsidRPr="00BA4782">
        <w:rPr>
          <w:rFonts w:ascii="Times New Roman" w:hAnsi="Times New Roman" w:cs="Times New Roman"/>
          <w:lang w:eastAsia="pl-PL"/>
        </w:rPr>
        <w:t>zmiany zakresu przedmiotu umowy w następujących przypadkach:</w:t>
      </w:r>
    </w:p>
    <w:p w14:paraId="27CEEB2A" w14:textId="7C23CFA5" w:rsidR="000D7A20" w:rsidRPr="00BA4782" w:rsidRDefault="000D7A20" w:rsidP="0061248E">
      <w:pPr>
        <w:pStyle w:val="Akapitzlist"/>
        <w:numPr>
          <w:ilvl w:val="0"/>
          <w:numId w:val="25"/>
        </w:numPr>
        <w:autoSpaceDE w:val="0"/>
        <w:autoSpaceDN w:val="0"/>
        <w:adjustRightInd w:val="0"/>
        <w:spacing w:before="240" w:after="0" w:line="276" w:lineRule="auto"/>
        <w:ind w:left="1417" w:hanging="357"/>
        <w:contextualSpacing w:val="0"/>
        <w:jc w:val="both"/>
        <w:rPr>
          <w:rFonts w:ascii="Times New Roman" w:hAnsi="Times New Roman" w:cs="Times New Roman"/>
          <w:lang w:eastAsia="pl-PL"/>
        </w:rPr>
      </w:pPr>
      <w:r w:rsidRPr="00BA4782">
        <w:rPr>
          <w:rFonts w:ascii="Times New Roman" w:hAnsi="Times New Roman" w:cs="Times New Roman"/>
          <w:lang w:eastAsia="pl-PL"/>
        </w:rPr>
        <w:t xml:space="preserve">zmniejszenia zakresu przedmiotu zamówienia/ zaniechanie czynności lub prac w razie zaistnienia istotnej zmiany okoliczności powodującej, że wykonanie umowy w pierwotnym zakresie nie leży w interesie </w:t>
      </w:r>
      <w:r w:rsidRPr="00BA4782">
        <w:rPr>
          <w:rFonts w:ascii="Times New Roman" w:hAnsi="Times New Roman" w:cs="Times New Roman"/>
          <w:bCs/>
        </w:rPr>
        <w:t xml:space="preserve">Zamawiającego </w:t>
      </w:r>
      <w:r w:rsidRPr="00BA4782">
        <w:rPr>
          <w:rFonts w:ascii="Times New Roman" w:hAnsi="Times New Roman" w:cs="Times New Roman"/>
          <w:lang w:eastAsia="pl-PL"/>
        </w:rPr>
        <w:t xml:space="preserve">lub interesie publicznym lub też okaże się, że realizacja przedmiotu umowy w pełnym zakresie nie jest konieczna lub okaże się niemożliwa, lub wykonanie niektórych prac nie jest konieczne lub okaże się niemożliwe, a także w przypadku wystąpienia siły wyższej - z jednoczesnym zmniejszeniem wynagrodzenia, przy czym zmniejszenie zakresu przedmiotu zamówienia jest dopuszczalne w granicach uzasadnionego interesu </w:t>
      </w:r>
      <w:r w:rsidRPr="00BA4782">
        <w:rPr>
          <w:rFonts w:ascii="Times New Roman" w:hAnsi="Times New Roman" w:cs="Times New Roman"/>
          <w:bCs/>
        </w:rPr>
        <w:t xml:space="preserve">Zamawiającego </w:t>
      </w:r>
      <w:r w:rsidRPr="00BA4782">
        <w:rPr>
          <w:rFonts w:ascii="Times New Roman" w:hAnsi="Times New Roman" w:cs="Times New Roman"/>
          <w:lang w:eastAsia="pl-PL"/>
        </w:rPr>
        <w:t>lub interesu publicznego lub o zakres zaniechanych prac, z zastrzeżeniem, że zakres prac nie może ulec zmniejszeniu o więcej niż 30% zakresu finansowego przedmiotu zamówienia,</w:t>
      </w:r>
      <w:r w:rsidR="00F8193B" w:rsidRPr="00BA4782">
        <w:rPr>
          <w:rFonts w:ascii="Times New Roman" w:hAnsi="Times New Roman" w:cs="Times New Roman"/>
          <w:lang w:eastAsia="pl-PL"/>
        </w:rPr>
        <w:t xml:space="preserve"> </w:t>
      </w:r>
      <w:r w:rsidRPr="00BA4782">
        <w:rPr>
          <w:rFonts w:ascii="Times New Roman" w:hAnsi="Times New Roman" w:cs="Times New Roman"/>
          <w:lang w:eastAsia="pl-PL"/>
        </w:rPr>
        <w:t xml:space="preserve">przy czym powyższe ograniczenie zmniejszenia zakresu finansowego przedmiotu zamówienia nie dotyczy przypadków wystąpienia siły wyższej, </w:t>
      </w:r>
    </w:p>
    <w:p w14:paraId="482079C2" w14:textId="77777777" w:rsidR="000D7A20" w:rsidRPr="00BA4782" w:rsidRDefault="000D7A20" w:rsidP="0061248E">
      <w:pPr>
        <w:pStyle w:val="Akapitzlist"/>
        <w:numPr>
          <w:ilvl w:val="0"/>
          <w:numId w:val="25"/>
        </w:numPr>
        <w:suppressAutoHyphens/>
        <w:spacing w:before="240" w:after="0" w:line="276" w:lineRule="auto"/>
        <w:ind w:left="1417" w:hanging="357"/>
        <w:contextualSpacing w:val="0"/>
        <w:jc w:val="both"/>
        <w:rPr>
          <w:rFonts w:ascii="Times New Roman" w:hAnsi="Times New Roman" w:cs="Times New Roman"/>
          <w:lang w:eastAsia="pl-PL"/>
        </w:rPr>
      </w:pPr>
      <w:r w:rsidRPr="00BA4782">
        <w:rPr>
          <w:rFonts w:ascii="Times New Roman" w:hAnsi="Times New Roman" w:cs="Times New Roman"/>
          <w:lang w:eastAsia="pl-PL"/>
        </w:rPr>
        <w:t xml:space="preserve">wystąpienia konieczności wykonania czynności lub prac dodatkowych, jeśli stały się one niezbędne, </w:t>
      </w:r>
    </w:p>
    <w:p w14:paraId="20EBD69A" w14:textId="77777777" w:rsidR="000D7A20" w:rsidRPr="00BA4782" w:rsidRDefault="000D7A20" w:rsidP="0061248E">
      <w:pPr>
        <w:pStyle w:val="Akapitzlist"/>
        <w:numPr>
          <w:ilvl w:val="0"/>
          <w:numId w:val="25"/>
        </w:numPr>
        <w:suppressAutoHyphens/>
        <w:spacing w:before="240" w:after="0" w:line="276" w:lineRule="auto"/>
        <w:ind w:left="1417" w:hanging="357"/>
        <w:contextualSpacing w:val="0"/>
        <w:jc w:val="both"/>
        <w:rPr>
          <w:rFonts w:ascii="Times New Roman" w:hAnsi="Times New Roman" w:cs="Times New Roman"/>
          <w:lang w:eastAsia="pl-PL"/>
        </w:rPr>
      </w:pPr>
      <w:r w:rsidRPr="00BA4782">
        <w:rPr>
          <w:rFonts w:ascii="Times New Roman" w:hAnsi="Times New Roman" w:cs="Times New Roman"/>
          <w:lang w:eastAsia="pl-PL"/>
        </w:rPr>
        <w:lastRenderedPageBreak/>
        <w:t xml:space="preserve">polecenia przez </w:t>
      </w:r>
      <w:r w:rsidRPr="00BA4782">
        <w:rPr>
          <w:rFonts w:ascii="Times New Roman" w:hAnsi="Times New Roman" w:cs="Times New Roman"/>
          <w:bCs/>
        </w:rPr>
        <w:t xml:space="preserve">Zamawiającego </w:t>
      </w:r>
      <w:r w:rsidRPr="00BA4782">
        <w:rPr>
          <w:rFonts w:ascii="Times New Roman" w:hAnsi="Times New Roman" w:cs="Times New Roman"/>
          <w:lang w:eastAsia="pl-PL"/>
        </w:rPr>
        <w:t xml:space="preserve">dokonania zmian we wcześniej zaakceptowanych lub zatwierdzonych, lub uzgodnionych, lub zaopiniowanych przez </w:t>
      </w:r>
      <w:r w:rsidRPr="00BA4782">
        <w:rPr>
          <w:rFonts w:ascii="Times New Roman" w:hAnsi="Times New Roman" w:cs="Times New Roman"/>
          <w:bCs/>
        </w:rPr>
        <w:t xml:space="preserve">Zamawiającego </w:t>
      </w:r>
      <w:r w:rsidRPr="00BA4782">
        <w:rPr>
          <w:rFonts w:ascii="Times New Roman" w:hAnsi="Times New Roman" w:cs="Times New Roman"/>
          <w:lang w:eastAsia="pl-PL"/>
        </w:rPr>
        <w:t xml:space="preserve">opracowaniach projektowych, </w:t>
      </w:r>
    </w:p>
    <w:p w14:paraId="1294A498" w14:textId="0B0BAD42" w:rsidR="000D7A20" w:rsidRPr="00BA4782" w:rsidRDefault="000D7A20" w:rsidP="0061248E">
      <w:pPr>
        <w:pStyle w:val="Akapitzlist"/>
        <w:numPr>
          <w:ilvl w:val="0"/>
          <w:numId w:val="25"/>
        </w:numPr>
        <w:suppressAutoHyphens/>
        <w:spacing w:before="240" w:after="0" w:line="276" w:lineRule="auto"/>
        <w:ind w:left="1417" w:hanging="357"/>
        <w:contextualSpacing w:val="0"/>
        <w:jc w:val="both"/>
        <w:rPr>
          <w:rFonts w:ascii="Times New Roman" w:hAnsi="Times New Roman" w:cs="Times New Roman"/>
          <w:lang w:eastAsia="pl-PL"/>
        </w:rPr>
      </w:pPr>
      <w:r w:rsidRPr="00BA4782">
        <w:rPr>
          <w:rFonts w:ascii="Times New Roman" w:hAnsi="Times New Roman" w:cs="Times New Roman"/>
          <w:lang w:eastAsia="pl-PL"/>
        </w:rPr>
        <w:t xml:space="preserve">koniecznością wprowadzenia podziału Przedmiotu Umowy na etapy lub na kolejne etapy, lub dokonania zmian w Przedmiocie Umowy z przyczyn technicznych, technologicznych lub organizacyjnych leżących po stronie </w:t>
      </w:r>
      <w:r w:rsidRPr="00BA4782">
        <w:rPr>
          <w:rFonts w:ascii="Times New Roman" w:hAnsi="Times New Roman" w:cs="Times New Roman"/>
          <w:bCs/>
        </w:rPr>
        <w:t xml:space="preserve">Zamawiającego </w:t>
      </w:r>
      <w:r w:rsidRPr="00BA4782">
        <w:rPr>
          <w:rFonts w:ascii="Times New Roman" w:hAnsi="Times New Roman" w:cs="Times New Roman"/>
          <w:lang w:eastAsia="pl-PL"/>
        </w:rPr>
        <w:t xml:space="preserve">lub w wyniku prowadzonych spraw sądowych, administracyjnych lub zaistnienia nieprzewidzianej, z zachowaniem należytej staranności, konieczności uzyskania decyzji administracyjnej, </w:t>
      </w:r>
    </w:p>
    <w:p w14:paraId="6B7B1C1B" w14:textId="77777777" w:rsidR="000D7A20" w:rsidRPr="00BA4782" w:rsidRDefault="000D7A20" w:rsidP="0061248E">
      <w:pPr>
        <w:pStyle w:val="Akapitzlist"/>
        <w:numPr>
          <w:ilvl w:val="0"/>
          <w:numId w:val="25"/>
        </w:numPr>
        <w:suppressAutoHyphens/>
        <w:spacing w:before="240" w:after="0" w:line="276" w:lineRule="auto"/>
        <w:ind w:left="1417" w:hanging="357"/>
        <w:contextualSpacing w:val="0"/>
        <w:jc w:val="both"/>
        <w:rPr>
          <w:rFonts w:ascii="Times New Roman" w:hAnsi="Times New Roman" w:cs="Times New Roman"/>
          <w:lang w:eastAsia="pl-PL"/>
        </w:rPr>
      </w:pPr>
      <w:r w:rsidRPr="00BA4782">
        <w:rPr>
          <w:rFonts w:ascii="Times New Roman" w:hAnsi="Times New Roman" w:cs="Times New Roman"/>
          <w:lang w:eastAsia="pl-PL"/>
        </w:rPr>
        <w:t xml:space="preserve">wystąpienia nieprzewidzianych w dokumentacji postępowania o udzielenie zamówienia publicznego okoliczności powodujące konieczność zmiany opisu przedmiotu zamówienia, w tym w szczególności, jeżeli informacje wynikające z opisu przedmiotu zamówienia okażą się nieprawidłowe, co spowoduje konieczność zmiany opisu przedmiotu zamówienia w zakresie cech, funkcjonalności lub innych wymagań </w:t>
      </w:r>
      <w:r w:rsidRPr="00BA4782">
        <w:rPr>
          <w:rFonts w:ascii="Times New Roman" w:hAnsi="Times New Roman" w:cs="Times New Roman"/>
          <w:bCs/>
        </w:rPr>
        <w:t xml:space="preserve">Zamawiającego </w:t>
      </w:r>
      <w:r w:rsidRPr="00BA4782">
        <w:rPr>
          <w:rFonts w:ascii="Times New Roman" w:hAnsi="Times New Roman" w:cs="Times New Roman"/>
          <w:lang w:eastAsia="pl-PL"/>
        </w:rPr>
        <w:t xml:space="preserve">odnoszących się do projektowanego obiektu, a także zmian rozwiązań technicznych, technologicznych lub materiałowych, </w:t>
      </w:r>
    </w:p>
    <w:p w14:paraId="6CF21D2F" w14:textId="3AEA85C9" w:rsidR="000D7A20" w:rsidRPr="00BA4782" w:rsidRDefault="000D7A20" w:rsidP="0061248E">
      <w:pPr>
        <w:pStyle w:val="Akapitzlist"/>
        <w:numPr>
          <w:ilvl w:val="0"/>
          <w:numId w:val="61"/>
        </w:numPr>
        <w:spacing w:line="276" w:lineRule="auto"/>
        <w:ind w:left="1701" w:firstLine="0"/>
        <w:contextualSpacing w:val="0"/>
        <w:jc w:val="both"/>
        <w:rPr>
          <w:rFonts w:ascii="Times New Roman" w:hAnsi="Times New Roman" w:cs="Times New Roman"/>
          <w:lang w:eastAsia="pl-PL"/>
        </w:rPr>
      </w:pPr>
      <w:r w:rsidRPr="00BA4782">
        <w:rPr>
          <w:rFonts w:ascii="Times New Roman" w:hAnsi="Times New Roman" w:cs="Times New Roman"/>
          <w:lang w:eastAsia="pl-PL"/>
        </w:rPr>
        <w:t xml:space="preserve">wystąpienie powyższych okoliczności uprawnia strony do zmiany umowy w zakresie, w jakim informacje znajdujące się w dokumentacji postępowania okażą się niezgodne z zastanym stanem rzeczywistym, </w:t>
      </w:r>
    </w:p>
    <w:p w14:paraId="1F568B23" w14:textId="77777777" w:rsidR="000D7A20" w:rsidRPr="00BA4782" w:rsidRDefault="000D7A20" w:rsidP="0061248E">
      <w:pPr>
        <w:pStyle w:val="Akapitzlist"/>
        <w:numPr>
          <w:ilvl w:val="0"/>
          <w:numId w:val="25"/>
        </w:numPr>
        <w:suppressAutoHyphens/>
        <w:spacing w:before="240" w:after="0" w:line="276" w:lineRule="auto"/>
        <w:ind w:left="1417" w:hanging="357"/>
        <w:contextualSpacing w:val="0"/>
        <w:jc w:val="both"/>
        <w:rPr>
          <w:rFonts w:ascii="Times New Roman" w:hAnsi="Times New Roman" w:cs="Times New Roman"/>
          <w:lang w:eastAsia="pl-PL"/>
        </w:rPr>
      </w:pPr>
      <w:r w:rsidRPr="00BA4782">
        <w:rPr>
          <w:rFonts w:ascii="Times New Roman" w:hAnsi="Times New Roman" w:cs="Times New Roman"/>
          <w:lang w:eastAsia="pl-PL"/>
        </w:rPr>
        <w:t xml:space="preserve">konieczności zmiany opisu przedmiotu zamówienia, której wprowadzenie jest wynikiem: </w:t>
      </w:r>
    </w:p>
    <w:p w14:paraId="56248951" w14:textId="77777777" w:rsidR="000D7A20" w:rsidRPr="00BA4782" w:rsidRDefault="000D7A20" w:rsidP="0061248E">
      <w:pPr>
        <w:pStyle w:val="Akapitzlist"/>
        <w:numPr>
          <w:ilvl w:val="0"/>
          <w:numId w:val="26"/>
        </w:numPr>
        <w:suppressAutoHyphens/>
        <w:spacing w:after="0" w:line="276" w:lineRule="auto"/>
        <w:ind w:left="1701" w:firstLine="0"/>
        <w:contextualSpacing w:val="0"/>
        <w:jc w:val="both"/>
        <w:rPr>
          <w:rFonts w:ascii="Times New Roman" w:hAnsi="Times New Roman" w:cs="Times New Roman"/>
          <w:lang w:eastAsia="pl-PL"/>
        </w:rPr>
      </w:pPr>
      <w:r w:rsidRPr="00BA4782">
        <w:rPr>
          <w:rFonts w:ascii="Times New Roman" w:hAnsi="Times New Roman" w:cs="Times New Roman"/>
          <w:lang w:eastAsia="pl-PL"/>
        </w:rPr>
        <w:t xml:space="preserve">rozwoju technicznego, technologicznego lub w zakresie materiałów budowlanych, a wprowadzenie zmiany spowoduje, że zaprojektowane rozwiązanie będzie przewidywać najbardziej aktualne lub odpowiednie rozwiązania techniczne, technologiczne lub w zakresie stosowanych materiałów budowlanych </w:t>
      </w:r>
    </w:p>
    <w:p w14:paraId="52B4CCD4" w14:textId="77777777" w:rsidR="000D7A20" w:rsidRPr="00BA4782" w:rsidRDefault="000D7A20" w:rsidP="0061248E">
      <w:pPr>
        <w:pStyle w:val="Akapitzlist"/>
        <w:numPr>
          <w:ilvl w:val="0"/>
          <w:numId w:val="26"/>
        </w:numPr>
        <w:suppressAutoHyphens/>
        <w:spacing w:after="0" w:line="276" w:lineRule="auto"/>
        <w:ind w:left="1701" w:firstLine="0"/>
        <w:contextualSpacing w:val="0"/>
        <w:jc w:val="both"/>
        <w:rPr>
          <w:rFonts w:ascii="Times New Roman" w:hAnsi="Times New Roman" w:cs="Times New Roman"/>
          <w:lang w:eastAsia="pl-PL"/>
        </w:rPr>
      </w:pPr>
      <w:r w:rsidRPr="00BA4782">
        <w:rPr>
          <w:rFonts w:ascii="Times New Roman" w:hAnsi="Times New Roman" w:cs="Times New Roman"/>
          <w:lang w:eastAsia="pl-PL"/>
        </w:rPr>
        <w:t xml:space="preserve">zmian wymagań </w:t>
      </w:r>
      <w:r w:rsidRPr="00BA4782">
        <w:rPr>
          <w:rFonts w:ascii="Times New Roman" w:hAnsi="Times New Roman" w:cs="Times New Roman"/>
          <w:bCs/>
        </w:rPr>
        <w:t>Zamawiającego</w:t>
      </w:r>
      <w:r w:rsidRPr="00BA4782">
        <w:rPr>
          <w:rFonts w:ascii="Times New Roman" w:hAnsi="Times New Roman" w:cs="Times New Roman"/>
          <w:lang w:eastAsia="pl-PL"/>
        </w:rPr>
        <w:t xml:space="preserve">, co do przedmiotu zamówienia, które nie były przewidziane w pierwotnym opisie przedmiotu zamówienia, a ich wprowadzenie jest zasadne ze względów funkcjonalnych projektowanego obiektu, </w:t>
      </w:r>
    </w:p>
    <w:p w14:paraId="2D5B6463" w14:textId="5B1D43A3" w:rsidR="00E45990" w:rsidRPr="00BA4782" w:rsidRDefault="000D7A20" w:rsidP="0061248E">
      <w:pPr>
        <w:pStyle w:val="Akapitzlist"/>
        <w:numPr>
          <w:ilvl w:val="0"/>
          <w:numId w:val="26"/>
        </w:numPr>
        <w:suppressAutoHyphens/>
        <w:spacing w:after="0" w:line="276" w:lineRule="auto"/>
        <w:ind w:left="1701" w:firstLine="0"/>
        <w:contextualSpacing w:val="0"/>
        <w:jc w:val="both"/>
        <w:rPr>
          <w:rFonts w:ascii="Times New Roman" w:hAnsi="Times New Roman" w:cs="Times New Roman"/>
          <w:lang w:eastAsia="pl-PL"/>
        </w:rPr>
      </w:pPr>
      <w:r w:rsidRPr="00BA4782">
        <w:rPr>
          <w:rFonts w:ascii="Times New Roman" w:hAnsi="Times New Roman" w:cs="Times New Roman"/>
          <w:lang w:eastAsia="pl-PL"/>
        </w:rPr>
        <w:t>zmian obowiązujących przepisów prawa, które weszły w życie po terminie składania ofert, powodujących konieczność zmiany zakresu przedmiotu</w:t>
      </w:r>
      <w:r w:rsidR="00F8193B" w:rsidRPr="00BA4782">
        <w:rPr>
          <w:rFonts w:ascii="Times New Roman" w:hAnsi="Times New Roman" w:cs="Times New Roman"/>
          <w:lang w:eastAsia="pl-PL"/>
        </w:rPr>
        <w:t xml:space="preserve"> </w:t>
      </w:r>
      <w:r w:rsidRPr="00BA4782">
        <w:rPr>
          <w:rFonts w:ascii="Times New Roman" w:hAnsi="Times New Roman" w:cs="Times New Roman"/>
          <w:lang w:eastAsia="pl-PL"/>
        </w:rPr>
        <w:t xml:space="preserve">zamówienia, w tym w szczególności zmiany obowiązków </w:t>
      </w:r>
      <w:r w:rsidRPr="00BA4782">
        <w:rPr>
          <w:rFonts w:ascii="Times New Roman" w:hAnsi="Times New Roman" w:cs="Times New Roman"/>
          <w:bCs/>
        </w:rPr>
        <w:t>Wykonawcy</w:t>
      </w:r>
      <w:r w:rsidRPr="00BA4782">
        <w:rPr>
          <w:rFonts w:ascii="Times New Roman" w:hAnsi="Times New Roman" w:cs="Times New Roman"/>
          <w:lang w:eastAsia="pl-PL"/>
        </w:rPr>
        <w:t xml:space="preserve"> lub rozwiązań wynikających z opisu przedmiotu zamówienia, </w:t>
      </w:r>
    </w:p>
    <w:p w14:paraId="3AB19AD9" w14:textId="77777777" w:rsidR="000D7A20" w:rsidRDefault="000D7A20" w:rsidP="0061248E">
      <w:pPr>
        <w:pStyle w:val="Akapitzlist"/>
        <w:numPr>
          <w:ilvl w:val="0"/>
          <w:numId w:val="26"/>
        </w:numPr>
        <w:suppressAutoHyphens/>
        <w:spacing w:after="0" w:line="276" w:lineRule="auto"/>
        <w:ind w:left="1701" w:firstLine="0"/>
        <w:contextualSpacing w:val="0"/>
        <w:jc w:val="both"/>
        <w:rPr>
          <w:rFonts w:ascii="Times New Roman" w:hAnsi="Times New Roman" w:cs="Times New Roman"/>
          <w:lang w:eastAsia="pl-PL"/>
        </w:rPr>
      </w:pPr>
      <w:r w:rsidRPr="00BA4782">
        <w:rPr>
          <w:rFonts w:ascii="Times New Roman" w:hAnsi="Times New Roman" w:cs="Times New Roman"/>
          <w:lang w:eastAsia="pl-PL"/>
        </w:rPr>
        <w:t xml:space="preserve">zaprzestania korzystania z rozwiązań, materiałów lub technologii przewidzianej w opisie przedmiotu zamówienia lub umowie i zastąpienie dotychczasowych postanowień w tym zakresie aktualnie stosowanymi rozwiązaniami, materiałami lub technologiami. </w:t>
      </w:r>
    </w:p>
    <w:p w14:paraId="4C8C215A" w14:textId="77777777" w:rsidR="00EF0A9C" w:rsidRDefault="00EF0A9C" w:rsidP="008A1827">
      <w:pPr>
        <w:spacing w:line="276" w:lineRule="auto"/>
        <w:jc w:val="both"/>
        <w:rPr>
          <w:rFonts w:ascii="Times New Roman" w:hAnsi="Times New Roman" w:cs="Times New Roman"/>
          <w:lang w:eastAsia="pl-PL"/>
        </w:rPr>
      </w:pPr>
    </w:p>
    <w:p w14:paraId="512CA2FC" w14:textId="08EB78F6" w:rsidR="000D7A20" w:rsidRPr="00BA4782" w:rsidRDefault="000D7A20" w:rsidP="008A1827">
      <w:pPr>
        <w:spacing w:line="276" w:lineRule="auto"/>
        <w:jc w:val="both"/>
        <w:rPr>
          <w:rFonts w:ascii="Times New Roman" w:hAnsi="Times New Roman" w:cs="Times New Roman"/>
          <w:lang w:eastAsia="pl-PL"/>
        </w:rPr>
      </w:pPr>
      <w:r w:rsidRPr="00BA4782">
        <w:rPr>
          <w:rFonts w:ascii="Times New Roman" w:hAnsi="Times New Roman" w:cs="Times New Roman"/>
          <w:lang w:eastAsia="pl-PL"/>
        </w:rPr>
        <w:t xml:space="preserve">Wystąpienie powyższych okoliczności umożliwia stronom zmianę umowy poprzez zmianę obowiązków </w:t>
      </w:r>
      <w:r w:rsidRPr="00BA4782">
        <w:rPr>
          <w:rFonts w:ascii="Times New Roman" w:hAnsi="Times New Roman" w:cs="Times New Roman"/>
          <w:bCs/>
        </w:rPr>
        <w:t>Wykonawcy</w:t>
      </w:r>
      <w:r w:rsidRPr="00BA4782">
        <w:rPr>
          <w:rFonts w:ascii="Times New Roman" w:hAnsi="Times New Roman" w:cs="Times New Roman"/>
          <w:lang w:eastAsia="pl-PL"/>
        </w:rPr>
        <w:t xml:space="preserve"> lub opisu przedmiotu zamówienia, w tym przede wszystkim poprzez wprowadzenie nowych lub innych rozwiązań technicznych, technologicznych, jakie mają być zastosowane w projektowanym obiekcie, albo zmiany materiałów oczekiwanych dotychczas przez </w:t>
      </w:r>
      <w:r w:rsidRPr="00BA4782">
        <w:rPr>
          <w:rFonts w:ascii="Times New Roman" w:hAnsi="Times New Roman" w:cs="Times New Roman"/>
          <w:bCs/>
        </w:rPr>
        <w:t>Zamawiającego</w:t>
      </w:r>
      <w:r w:rsidRPr="00BA4782">
        <w:rPr>
          <w:rFonts w:ascii="Times New Roman" w:hAnsi="Times New Roman" w:cs="Times New Roman"/>
          <w:lang w:eastAsia="pl-PL"/>
        </w:rPr>
        <w:t xml:space="preserve">, pod </w:t>
      </w:r>
      <w:r w:rsidRPr="00BA4782">
        <w:rPr>
          <w:rFonts w:ascii="Times New Roman" w:hAnsi="Times New Roman" w:cs="Times New Roman"/>
          <w:lang w:eastAsia="pl-PL"/>
        </w:rPr>
        <w:lastRenderedPageBreak/>
        <w:t>warunkiem, że wprowadzane modyfikacje nie zmieniają przeznaczenia projektowanego obiektu oraz ogólnego charakteru umowy, a przy tym są niezbędne do realizacji celu umowy, co Strony są w stanie wykazać</w:t>
      </w:r>
      <w:r w:rsidR="00071AFD" w:rsidRPr="00BA4782">
        <w:rPr>
          <w:rFonts w:ascii="Times New Roman" w:hAnsi="Times New Roman" w:cs="Times New Roman"/>
          <w:lang w:eastAsia="pl-PL"/>
        </w:rPr>
        <w:t>.</w:t>
      </w:r>
    </w:p>
    <w:p w14:paraId="38756B8C" w14:textId="77777777" w:rsidR="000D7A20" w:rsidRPr="00BA4782" w:rsidRDefault="000D7A20" w:rsidP="0061248E">
      <w:pPr>
        <w:pStyle w:val="Akapitzlist"/>
        <w:numPr>
          <w:ilvl w:val="0"/>
          <w:numId w:val="22"/>
        </w:numPr>
        <w:autoSpaceDE w:val="0"/>
        <w:autoSpaceDN w:val="0"/>
        <w:adjustRightInd w:val="0"/>
        <w:spacing w:before="240" w:after="0" w:line="276" w:lineRule="auto"/>
        <w:ind w:left="709" w:hanging="357"/>
        <w:contextualSpacing w:val="0"/>
        <w:jc w:val="both"/>
        <w:rPr>
          <w:rFonts w:ascii="Times New Roman" w:hAnsi="Times New Roman" w:cs="Times New Roman"/>
          <w:lang w:eastAsia="pl-PL"/>
        </w:rPr>
      </w:pPr>
      <w:r w:rsidRPr="00BA4782">
        <w:rPr>
          <w:rFonts w:ascii="Times New Roman" w:hAnsi="Times New Roman" w:cs="Times New Roman"/>
          <w:lang w:eastAsia="pl-PL"/>
        </w:rPr>
        <w:t>zmiany osób skierowanych do realizacji zamówienia lub podwykonawcy</w:t>
      </w:r>
    </w:p>
    <w:p w14:paraId="0BABB713" w14:textId="77777777" w:rsidR="000D7A20" w:rsidRPr="00BA4782" w:rsidRDefault="000D7A20" w:rsidP="0061248E">
      <w:pPr>
        <w:pStyle w:val="Akapitzlist"/>
        <w:numPr>
          <w:ilvl w:val="0"/>
          <w:numId w:val="27"/>
        </w:numPr>
        <w:suppressAutoHyphens/>
        <w:spacing w:before="240" w:after="0" w:line="276" w:lineRule="auto"/>
        <w:ind w:left="1417" w:hanging="357"/>
        <w:contextualSpacing w:val="0"/>
        <w:jc w:val="both"/>
        <w:rPr>
          <w:rFonts w:ascii="Times New Roman" w:hAnsi="Times New Roman" w:cs="Times New Roman"/>
          <w:lang w:eastAsia="pl-PL"/>
        </w:rPr>
      </w:pPr>
      <w:r w:rsidRPr="00BA4782">
        <w:rPr>
          <w:rFonts w:ascii="Times New Roman" w:hAnsi="Times New Roman" w:cs="Times New Roman"/>
          <w:lang w:eastAsia="pl-PL"/>
        </w:rPr>
        <w:t xml:space="preserve">dopuszczalna jest zmiana osób skierowanych do realizacji zamówienia w odniesieniu do osób wskazanych przez </w:t>
      </w:r>
      <w:r w:rsidRPr="00BA4782">
        <w:rPr>
          <w:rFonts w:ascii="Times New Roman" w:hAnsi="Times New Roman" w:cs="Times New Roman"/>
          <w:bCs/>
        </w:rPr>
        <w:t>Wykonawcę</w:t>
      </w:r>
      <w:r w:rsidRPr="00BA4782">
        <w:rPr>
          <w:rFonts w:ascii="Times New Roman" w:hAnsi="Times New Roman" w:cs="Times New Roman"/>
          <w:lang w:eastAsia="pl-PL"/>
        </w:rPr>
        <w:t xml:space="preserve"> na etapie postępowania o udzielenie zamówienia publicznego w sytuacji, gdy zmiana będzie polegać na zastąpieniu dotychczasowej osoby inną osobą, która będzie posiadać doświadczenie potwierdzające spełnienie warunków udziału w postępowaniu przez </w:t>
      </w:r>
      <w:r w:rsidRPr="00BA4782">
        <w:rPr>
          <w:rFonts w:ascii="Times New Roman" w:hAnsi="Times New Roman" w:cs="Times New Roman"/>
          <w:bCs/>
        </w:rPr>
        <w:t>Wykonawcę</w:t>
      </w:r>
      <w:r w:rsidRPr="00BA4782">
        <w:rPr>
          <w:rFonts w:ascii="Times New Roman" w:hAnsi="Times New Roman" w:cs="Times New Roman"/>
          <w:lang w:eastAsia="pl-PL"/>
        </w:rPr>
        <w:t xml:space="preserve">, </w:t>
      </w:r>
    </w:p>
    <w:p w14:paraId="559B05E1" w14:textId="77777777" w:rsidR="000D7A20" w:rsidRPr="00BA4782" w:rsidRDefault="000D7A20" w:rsidP="0061248E">
      <w:pPr>
        <w:pStyle w:val="Akapitzlist"/>
        <w:numPr>
          <w:ilvl w:val="0"/>
          <w:numId w:val="27"/>
        </w:numPr>
        <w:autoSpaceDE w:val="0"/>
        <w:autoSpaceDN w:val="0"/>
        <w:adjustRightInd w:val="0"/>
        <w:spacing w:before="240" w:after="0" w:line="276" w:lineRule="auto"/>
        <w:ind w:left="1417" w:hanging="357"/>
        <w:contextualSpacing w:val="0"/>
        <w:jc w:val="both"/>
        <w:rPr>
          <w:rFonts w:ascii="Times New Roman" w:hAnsi="Times New Roman" w:cs="Times New Roman"/>
          <w:lang w:eastAsia="pl-PL"/>
        </w:rPr>
      </w:pPr>
      <w:r w:rsidRPr="00BA4782">
        <w:rPr>
          <w:rFonts w:ascii="Times New Roman" w:hAnsi="Times New Roman" w:cs="Times New Roman"/>
          <w:lang w:eastAsia="pl-PL"/>
        </w:rPr>
        <w:t xml:space="preserve">dopuszczalna jest zmiana podwykonawcy, na którego zdolnościach technicznych lub zawodowych lub sytuacji finansowej lub ekonomicznej polegał </w:t>
      </w:r>
      <w:r w:rsidRPr="00BA4782">
        <w:rPr>
          <w:rFonts w:ascii="Times New Roman" w:hAnsi="Times New Roman" w:cs="Times New Roman"/>
          <w:bCs/>
        </w:rPr>
        <w:t>Wykonawca</w:t>
      </w:r>
      <w:r w:rsidRPr="00BA4782">
        <w:rPr>
          <w:rFonts w:ascii="Times New Roman" w:hAnsi="Times New Roman" w:cs="Times New Roman"/>
          <w:lang w:eastAsia="pl-PL"/>
        </w:rPr>
        <w:t>, ubiegając się o udzielenie zamówienia w sytuacji, gdy nie będzie już dysponować zasobami wskazanego w ofercie podmiotu - jeżeli wykaże on, że zastępujący podmiot spełnia określone w dokumentach zamówienia warunki udziału w postępowaniu.</w:t>
      </w:r>
    </w:p>
    <w:p w14:paraId="373D687F" w14:textId="37E14E35" w:rsidR="000D7A20" w:rsidRPr="00BA4782" w:rsidRDefault="00A92407" w:rsidP="0061248E">
      <w:pPr>
        <w:pStyle w:val="Akapitzlist"/>
        <w:numPr>
          <w:ilvl w:val="0"/>
          <w:numId w:val="22"/>
        </w:numPr>
        <w:suppressAutoHyphens/>
        <w:spacing w:before="240" w:after="0" w:line="276" w:lineRule="auto"/>
        <w:ind w:left="709" w:hanging="357"/>
        <w:contextualSpacing w:val="0"/>
        <w:jc w:val="both"/>
        <w:rPr>
          <w:rFonts w:ascii="Times New Roman" w:hAnsi="Times New Roman" w:cs="Times New Roman"/>
          <w:lang w:eastAsia="pl-PL"/>
        </w:rPr>
      </w:pPr>
      <w:r w:rsidRPr="00BA4782">
        <w:rPr>
          <w:rFonts w:ascii="Times New Roman" w:hAnsi="Times New Roman" w:cs="Times New Roman"/>
          <w:lang w:eastAsia="pl-PL"/>
        </w:rPr>
        <w:t>zmiany danych teleadresowych,</w:t>
      </w:r>
    </w:p>
    <w:p w14:paraId="49DEAF38" w14:textId="77777777" w:rsidR="000D7A20" w:rsidRPr="00BA4782" w:rsidRDefault="000D7A20" w:rsidP="0061248E">
      <w:pPr>
        <w:pStyle w:val="Akapitzlist"/>
        <w:numPr>
          <w:ilvl w:val="0"/>
          <w:numId w:val="22"/>
        </w:numPr>
        <w:suppressAutoHyphens/>
        <w:spacing w:before="240" w:after="0" w:line="276" w:lineRule="auto"/>
        <w:ind w:left="709" w:hanging="357"/>
        <w:contextualSpacing w:val="0"/>
        <w:jc w:val="both"/>
        <w:rPr>
          <w:rFonts w:ascii="Times New Roman" w:hAnsi="Times New Roman" w:cs="Times New Roman"/>
          <w:lang w:eastAsia="pl-PL"/>
        </w:rPr>
      </w:pPr>
      <w:r w:rsidRPr="00BA4782">
        <w:rPr>
          <w:rFonts w:ascii="Times New Roman" w:hAnsi="Times New Roman" w:cs="Times New Roman"/>
          <w:lang w:eastAsia="pl-PL"/>
        </w:rPr>
        <w:t xml:space="preserve">zastąpienia </w:t>
      </w:r>
      <w:r w:rsidRPr="00BA4782">
        <w:rPr>
          <w:rFonts w:ascii="Times New Roman" w:hAnsi="Times New Roman" w:cs="Times New Roman"/>
          <w:bCs/>
        </w:rPr>
        <w:t>Wykonawcy</w:t>
      </w:r>
      <w:r w:rsidRPr="00BA4782">
        <w:rPr>
          <w:rFonts w:ascii="Times New Roman" w:hAnsi="Times New Roman" w:cs="Times New Roman"/>
          <w:lang w:eastAsia="pl-PL"/>
        </w:rPr>
        <w:t xml:space="preserve"> nowym wykonawcą </w:t>
      </w:r>
    </w:p>
    <w:p w14:paraId="7EF4E470" w14:textId="77777777" w:rsidR="000D7A20" w:rsidRPr="00BA4782" w:rsidRDefault="000D7A20" w:rsidP="0061248E">
      <w:pPr>
        <w:numPr>
          <w:ilvl w:val="2"/>
          <w:numId w:val="28"/>
        </w:numPr>
        <w:autoSpaceDE w:val="0"/>
        <w:autoSpaceDN w:val="0"/>
        <w:adjustRightInd w:val="0"/>
        <w:spacing w:before="240" w:after="148" w:line="276" w:lineRule="auto"/>
        <w:ind w:left="1417" w:hanging="357"/>
        <w:jc w:val="both"/>
        <w:rPr>
          <w:rFonts w:ascii="Times New Roman" w:hAnsi="Times New Roman" w:cs="Times New Roman"/>
          <w:lang w:eastAsia="pl-PL"/>
        </w:rPr>
      </w:pPr>
      <w:r w:rsidRPr="00BA4782">
        <w:rPr>
          <w:rFonts w:ascii="Times New Roman" w:hAnsi="Times New Roman" w:cs="Times New Roman"/>
          <w:lang w:eastAsia="pl-PL"/>
        </w:rPr>
        <w:t xml:space="preserve">w wyniku śmierci lub ustania bytu prawnego jednego z członków konsorcjum będącego </w:t>
      </w:r>
      <w:r w:rsidRPr="00BA4782">
        <w:rPr>
          <w:rFonts w:ascii="Times New Roman" w:hAnsi="Times New Roman" w:cs="Times New Roman"/>
          <w:bCs/>
        </w:rPr>
        <w:t>Wykonawcą</w:t>
      </w:r>
      <w:r w:rsidRPr="00BA4782">
        <w:rPr>
          <w:rFonts w:ascii="Times New Roman" w:hAnsi="Times New Roman" w:cs="Times New Roman"/>
          <w:lang w:eastAsia="pl-PL"/>
        </w:rPr>
        <w:t xml:space="preserve"> (dotyczy przypadku, gdy zamówienie realizowane jest przez konsorcjum), o ile pozostali członkowie konsorcjum spełniają warunki udziału w postępowaniu o udzielenie zamówienia, lub </w:t>
      </w:r>
    </w:p>
    <w:p w14:paraId="13EC8883" w14:textId="0E316C52" w:rsidR="000D7A20" w:rsidRPr="00BA4782" w:rsidRDefault="000D7A20" w:rsidP="0061248E">
      <w:pPr>
        <w:numPr>
          <w:ilvl w:val="2"/>
          <w:numId w:val="28"/>
        </w:numPr>
        <w:autoSpaceDE w:val="0"/>
        <w:autoSpaceDN w:val="0"/>
        <w:adjustRightInd w:val="0"/>
        <w:spacing w:before="240" w:after="0" w:line="276" w:lineRule="auto"/>
        <w:ind w:left="1417" w:hanging="357"/>
        <w:jc w:val="both"/>
        <w:rPr>
          <w:rFonts w:ascii="Times New Roman" w:hAnsi="Times New Roman" w:cs="Times New Roman"/>
          <w:lang w:eastAsia="pl-PL"/>
        </w:rPr>
      </w:pPr>
      <w:r w:rsidRPr="00BA4782">
        <w:rPr>
          <w:rFonts w:ascii="Times New Roman" w:hAnsi="Times New Roman" w:cs="Times New Roman"/>
          <w:lang w:eastAsia="pl-PL"/>
        </w:rPr>
        <w:t xml:space="preserve">w wyniku sukcesji, wstępując w prawa i obowiązki </w:t>
      </w:r>
      <w:r w:rsidRPr="00BA4782">
        <w:rPr>
          <w:rFonts w:ascii="Times New Roman" w:hAnsi="Times New Roman" w:cs="Times New Roman"/>
          <w:bCs/>
        </w:rPr>
        <w:t>Wykonawcy</w:t>
      </w:r>
      <w:r w:rsidRPr="00BA4782">
        <w:rPr>
          <w:rFonts w:ascii="Times New Roman" w:hAnsi="Times New Roman" w:cs="Times New Roman"/>
          <w:lang w:eastAsia="pl-PL"/>
        </w:rPr>
        <w:t xml:space="preserve">, w następstwie przejęcia, połączenia, podziału, przekształcenia, upadłości, restrukturyzacji, dziedziczenia lub nabycia dotychczasowego </w:t>
      </w:r>
      <w:r w:rsidRPr="00BA4782">
        <w:rPr>
          <w:rFonts w:ascii="Times New Roman" w:hAnsi="Times New Roman" w:cs="Times New Roman"/>
          <w:bCs/>
        </w:rPr>
        <w:t>Wykonawcy</w:t>
      </w:r>
      <w:r w:rsidRPr="00BA4782">
        <w:rPr>
          <w:rFonts w:ascii="Times New Roman" w:hAnsi="Times New Roman" w:cs="Times New Roman"/>
          <w:lang w:eastAsia="pl-PL"/>
        </w:rPr>
        <w:t>, lub jego przedsiębiorstwa, o ile nowy wykonawca spełnia warunki udziału w postępowaniu o udzielenie zamówienia, nie zachodzą wobec niego podstawy wykluczenia oraz nie pociąga to za sobą innych istotnych zmian Umowy, a także nie ma na celu uniknięcia stosowania u</w:t>
      </w:r>
      <w:r w:rsidRPr="00BA4782">
        <w:rPr>
          <w:rFonts w:ascii="Times New Roman" w:hAnsi="Times New Roman" w:cs="Times New Roman"/>
          <w:iCs/>
          <w:lang w:eastAsia="pl-PL"/>
        </w:rPr>
        <w:t>stawy Pzp</w:t>
      </w:r>
      <w:r w:rsidRPr="00BA4782">
        <w:rPr>
          <w:rFonts w:ascii="Times New Roman" w:hAnsi="Times New Roman" w:cs="Times New Roman"/>
          <w:lang w:eastAsia="pl-PL"/>
        </w:rPr>
        <w:t xml:space="preserve">, lub w wyniku przejęcia przez </w:t>
      </w:r>
      <w:r w:rsidRPr="00BA4782">
        <w:rPr>
          <w:rFonts w:ascii="Times New Roman" w:hAnsi="Times New Roman" w:cs="Times New Roman"/>
          <w:bCs/>
        </w:rPr>
        <w:t xml:space="preserve">Zamawiającego </w:t>
      </w:r>
      <w:r w:rsidRPr="00BA4782">
        <w:rPr>
          <w:rFonts w:ascii="Times New Roman" w:hAnsi="Times New Roman" w:cs="Times New Roman"/>
          <w:lang w:eastAsia="pl-PL"/>
        </w:rPr>
        <w:t xml:space="preserve">zobowiązań </w:t>
      </w:r>
      <w:r w:rsidRPr="00BA4782">
        <w:rPr>
          <w:rFonts w:ascii="Times New Roman" w:hAnsi="Times New Roman" w:cs="Times New Roman"/>
          <w:bCs/>
        </w:rPr>
        <w:t>Wykonawcy</w:t>
      </w:r>
      <w:r w:rsidRPr="00BA4782">
        <w:rPr>
          <w:rFonts w:ascii="Times New Roman" w:hAnsi="Times New Roman" w:cs="Times New Roman"/>
          <w:lang w:eastAsia="pl-PL"/>
        </w:rPr>
        <w:t xml:space="preserve"> względem jego podwykonawców, w szczególności na skutek utraty płynności finansowej przez </w:t>
      </w:r>
      <w:r w:rsidRPr="00BA4782">
        <w:rPr>
          <w:rFonts w:ascii="Times New Roman" w:hAnsi="Times New Roman" w:cs="Times New Roman"/>
          <w:bCs/>
        </w:rPr>
        <w:t>Wykonawcę</w:t>
      </w:r>
      <w:r w:rsidRPr="00BA4782">
        <w:rPr>
          <w:rFonts w:ascii="Times New Roman" w:hAnsi="Times New Roman" w:cs="Times New Roman"/>
          <w:lang w:eastAsia="pl-PL"/>
        </w:rPr>
        <w:t xml:space="preserve"> i niezapłacenia należności podwykonawców.</w:t>
      </w:r>
    </w:p>
    <w:p w14:paraId="743DCBC0" w14:textId="77777777" w:rsidR="000D7A20" w:rsidRPr="00BA4782" w:rsidRDefault="000D7A20" w:rsidP="0061248E">
      <w:pPr>
        <w:pStyle w:val="Akapitzlist"/>
        <w:numPr>
          <w:ilvl w:val="0"/>
          <w:numId w:val="21"/>
        </w:numPr>
        <w:autoSpaceDE w:val="0"/>
        <w:autoSpaceDN w:val="0"/>
        <w:adjustRightInd w:val="0"/>
        <w:spacing w:before="240" w:after="0" w:line="276" w:lineRule="auto"/>
        <w:ind w:left="426" w:hanging="426"/>
        <w:contextualSpacing w:val="0"/>
        <w:jc w:val="both"/>
        <w:rPr>
          <w:rFonts w:ascii="Times New Roman" w:hAnsi="Times New Roman" w:cs="Times New Roman"/>
          <w:lang w:eastAsia="pl-PL"/>
        </w:rPr>
      </w:pPr>
      <w:r w:rsidRPr="00BA4782">
        <w:rPr>
          <w:rFonts w:ascii="Times New Roman" w:hAnsi="Times New Roman" w:cs="Times New Roman"/>
          <w:lang w:eastAsia="pl-PL"/>
        </w:rPr>
        <w:t xml:space="preserve">W wyniku zaistnienia okoliczności, o których mowa w ust. 2 zmianie ulegną postanowienia Umowy, na które ww. okoliczności mają wpływ, w szczególności termin realizacji Przedmiotu Umowy, zakres świadczenia oraz sposób zrealizowania Przedmiotu Umowy, a także wynagrodzenie </w:t>
      </w:r>
      <w:r w:rsidRPr="00BA4782">
        <w:rPr>
          <w:rFonts w:ascii="Times New Roman" w:hAnsi="Times New Roman" w:cs="Times New Roman"/>
          <w:bCs/>
        </w:rPr>
        <w:t>Wykonawcy.</w:t>
      </w:r>
    </w:p>
    <w:p w14:paraId="01BE6D81" w14:textId="77777777" w:rsidR="000D7A20" w:rsidRPr="00BA4782" w:rsidRDefault="000D7A20" w:rsidP="0061248E">
      <w:pPr>
        <w:pStyle w:val="Akapitzlist"/>
        <w:numPr>
          <w:ilvl w:val="0"/>
          <w:numId w:val="21"/>
        </w:numPr>
        <w:suppressAutoHyphens/>
        <w:spacing w:before="240" w:after="0" w:line="276" w:lineRule="auto"/>
        <w:ind w:left="426" w:hanging="426"/>
        <w:contextualSpacing w:val="0"/>
        <w:jc w:val="both"/>
        <w:rPr>
          <w:rFonts w:ascii="Times New Roman" w:hAnsi="Times New Roman" w:cs="Times New Roman"/>
          <w:lang w:eastAsia="pl-PL"/>
        </w:rPr>
      </w:pPr>
      <w:r w:rsidRPr="00BA4782">
        <w:rPr>
          <w:rFonts w:ascii="Times New Roman" w:hAnsi="Times New Roman" w:cs="Times New Roman"/>
          <w:lang w:eastAsia="pl-PL"/>
        </w:rPr>
        <w:t xml:space="preserve">Wniosek o zmianę postanowień Umowy musi być wyrażony na piśmie. Strona występująca o zmianę postanowień Umowy zobowiązana jest do udokumentowania zaistnienia okoliczności stanowiących podstawę takiej zmiany, charakter oraz warunki wprowadzenia zmiany. </w:t>
      </w:r>
    </w:p>
    <w:p w14:paraId="017B9EF2" w14:textId="1A6F6DE0" w:rsidR="000D7A20" w:rsidRPr="006D411E" w:rsidRDefault="006D411E" w:rsidP="006D411E">
      <w:pPr>
        <w:suppressAutoHyphens/>
        <w:spacing w:before="240" w:after="0" w:line="276" w:lineRule="auto"/>
        <w:ind w:left="426" w:hanging="426"/>
        <w:jc w:val="both"/>
        <w:rPr>
          <w:rFonts w:ascii="Times New Roman" w:hAnsi="Times New Roman" w:cs="Times New Roman"/>
          <w:lang w:eastAsia="pl-PL"/>
        </w:rPr>
      </w:pPr>
      <w:r w:rsidRPr="006D411E">
        <w:rPr>
          <w:rFonts w:ascii="Times New Roman" w:hAnsi="Times New Roman" w:cs="Times New Roman"/>
          <w:lang w:eastAsia="pl-PL"/>
        </w:rPr>
        <w:lastRenderedPageBreak/>
        <w:t>5.</w:t>
      </w:r>
      <w:r>
        <w:rPr>
          <w:rFonts w:ascii="Times New Roman" w:hAnsi="Times New Roman" w:cs="Times New Roman"/>
          <w:lang w:eastAsia="pl-PL"/>
        </w:rPr>
        <w:t xml:space="preserve"> </w:t>
      </w:r>
      <w:r w:rsidR="000D7A20" w:rsidRPr="006D411E">
        <w:rPr>
          <w:rFonts w:ascii="Times New Roman" w:hAnsi="Times New Roman" w:cs="Times New Roman"/>
          <w:lang w:eastAsia="pl-PL"/>
        </w:rPr>
        <w:t xml:space="preserve">Wniosek o zmianę postanowień Umowy musi być wyrażony na piśmie. Strona </w:t>
      </w:r>
      <w:r w:rsidR="00E45990" w:rsidRPr="006D411E">
        <w:rPr>
          <w:rFonts w:ascii="Times New Roman" w:hAnsi="Times New Roman" w:cs="Times New Roman"/>
          <w:lang w:eastAsia="pl-PL"/>
        </w:rPr>
        <w:t xml:space="preserve">                                        </w:t>
      </w:r>
      <w:r w:rsidR="000D7A20" w:rsidRPr="006D411E">
        <w:rPr>
          <w:rFonts w:ascii="Times New Roman" w:hAnsi="Times New Roman" w:cs="Times New Roman"/>
          <w:lang w:eastAsia="pl-PL"/>
        </w:rPr>
        <w:t xml:space="preserve">występująca o zmianę postanowień Umowy zobowiązana jest do udokumentowania zaistnienia okoliczności stanowiących podstawę takiej zmiany, charakter oraz warunki wprowadzenia zmiany. </w:t>
      </w:r>
    </w:p>
    <w:p w14:paraId="49452630" w14:textId="77777777" w:rsidR="006D411E" w:rsidRPr="006D411E" w:rsidRDefault="006D411E" w:rsidP="006D411E">
      <w:pPr>
        <w:ind w:left="426" w:hanging="426"/>
        <w:rPr>
          <w:lang w:eastAsia="pl-PL"/>
        </w:rPr>
      </w:pPr>
    </w:p>
    <w:p w14:paraId="7E8D5C6A" w14:textId="2919B77F" w:rsidR="000D7A20" w:rsidRPr="00BA4782" w:rsidRDefault="000D7A20" w:rsidP="00BA4782">
      <w:pPr>
        <w:pStyle w:val="Akapitzlist"/>
        <w:ind w:left="0"/>
        <w:rPr>
          <w:rFonts w:ascii="Times New Roman" w:hAnsi="Times New Roman" w:cs="Times New Roman"/>
          <w:lang w:eastAsia="pl-PL"/>
        </w:rPr>
      </w:pPr>
      <w:r w:rsidRPr="00BA4782">
        <w:rPr>
          <w:rFonts w:ascii="Times New Roman" w:hAnsi="Times New Roman" w:cs="Times New Roman"/>
          <w:lang w:eastAsia="pl-PL"/>
        </w:rPr>
        <w:t>Wszelkie zmiany Umowy wymagają pod rygorem nieważności zgody obu stron, wyrażonej w formie pisemnego aneksu do Umowy, z wyjątkiem zmian, o których mowa w ust. 2 pkt. 3</w:t>
      </w:r>
      <w:r w:rsidR="00A92407" w:rsidRPr="00BA4782">
        <w:rPr>
          <w:rFonts w:ascii="Times New Roman" w:hAnsi="Times New Roman" w:cs="Times New Roman"/>
          <w:lang w:eastAsia="pl-PL"/>
        </w:rPr>
        <w:t>) – 5)</w:t>
      </w:r>
      <w:r w:rsidRPr="00BA4782">
        <w:rPr>
          <w:rFonts w:ascii="Times New Roman" w:hAnsi="Times New Roman" w:cs="Times New Roman"/>
          <w:lang w:eastAsia="pl-PL"/>
        </w:rPr>
        <w:t>.</w:t>
      </w:r>
    </w:p>
    <w:p w14:paraId="4C23F436" w14:textId="77777777" w:rsidR="00BA4782" w:rsidRPr="00BA4782" w:rsidRDefault="00BA4782" w:rsidP="00BA4782">
      <w:pPr>
        <w:pStyle w:val="Akapitzlist"/>
        <w:ind w:left="0"/>
        <w:rPr>
          <w:rFonts w:ascii="Times New Roman" w:hAnsi="Times New Roman" w:cs="Times New Roman"/>
          <w:sz w:val="23"/>
          <w:szCs w:val="23"/>
        </w:rPr>
      </w:pPr>
    </w:p>
    <w:p w14:paraId="1C4092B7" w14:textId="343CEEFA" w:rsidR="000D7A20" w:rsidRPr="0091160C" w:rsidRDefault="00EC019E" w:rsidP="005042B3">
      <w:pPr>
        <w:pStyle w:val="Styl1"/>
      </w:pPr>
      <w:r>
        <w:t>§ 1</w:t>
      </w:r>
      <w:r w:rsidR="00E859D9">
        <w:t>5</w:t>
      </w:r>
      <w:r>
        <w:t xml:space="preserve">.                                                                         </w:t>
      </w:r>
      <w:r w:rsidR="00DF61FB">
        <w:t xml:space="preserve">                                                                          </w:t>
      </w:r>
      <w:r>
        <w:t xml:space="preserve"> </w:t>
      </w:r>
      <w:r w:rsidR="000D7A20" w:rsidRPr="0091160C">
        <w:t xml:space="preserve">Zmiana wynagrodzenia </w:t>
      </w:r>
    </w:p>
    <w:p w14:paraId="74493B69" w14:textId="77777777" w:rsidR="000D7A20" w:rsidRPr="00EC019E" w:rsidRDefault="000D7A20" w:rsidP="0061248E">
      <w:pPr>
        <w:pStyle w:val="Akapitzlist"/>
        <w:numPr>
          <w:ilvl w:val="0"/>
          <w:numId w:val="19"/>
        </w:numPr>
        <w:autoSpaceDE w:val="0"/>
        <w:autoSpaceDN w:val="0"/>
        <w:adjustRightInd w:val="0"/>
        <w:spacing w:before="240" w:after="0" w:line="276" w:lineRule="auto"/>
        <w:ind w:left="426" w:hanging="426"/>
        <w:contextualSpacing w:val="0"/>
        <w:jc w:val="both"/>
        <w:rPr>
          <w:rFonts w:ascii="Times New Roman" w:hAnsi="Times New Roman" w:cs="Times New Roman"/>
          <w:sz w:val="23"/>
          <w:szCs w:val="23"/>
        </w:rPr>
      </w:pPr>
      <w:r w:rsidRPr="00EC019E">
        <w:rPr>
          <w:rFonts w:ascii="Times New Roman" w:hAnsi="Times New Roman" w:cs="Times New Roman"/>
          <w:bCs/>
        </w:rPr>
        <w:t xml:space="preserve">Zamawiający </w:t>
      </w:r>
      <w:r w:rsidRPr="00EC019E">
        <w:rPr>
          <w:rFonts w:ascii="Times New Roman" w:hAnsi="Times New Roman" w:cs="Times New Roman"/>
          <w:sz w:val="23"/>
          <w:szCs w:val="23"/>
        </w:rPr>
        <w:t xml:space="preserve">przewiduje możliwość zmiany wysokości wynagrodzenia, jeżeli zmiany te będą miały wpływ na koszty wykonania Umowy przez </w:t>
      </w:r>
      <w:r w:rsidRPr="00EC019E">
        <w:rPr>
          <w:rFonts w:ascii="Times New Roman" w:hAnsi="Times New Roman" w:cs="Times New Roman"/>
          <w:bCs/>
        </w:rPr>
        <w:t>Wykonawcę</w:t>
      </w:r>
      <w:r w:rsidRPr="00EC019E">
        <w:rPr>
          <w:rFonts w:ascii="Times New Roman" w:hAnsi="Times New Roman" w:cs="Times New Roman"/>
          <w:sz w:val="23"/>
          <w:szCs w:val="23"/>
        </w:rPr>
        <w:t>, w następujących przypadkach:</w:t>
      </w:r>
    </w:p>
    <w:p w14:paraId="38792F8B" w14:textId="77777777" w:rsidR="000D7A20" w:rsidRPr="00E6162D" w:rsidRDefault="000D7A20" w:rsidP="0061248E">
      <w:pPr>
        <w:pStyle w:val="Akapitzlist"/>
        <w:numPr>
          <w:ilvl w:val="0"/>
          <w:numId w:val="20"/>
        </w:numPr>
        <w:autoSpaceDE w:val="0"/>
        <w:autoSpaceDN w:val="0"/>
        <w:adjustRightInd w:val="0"/>
        <w:spacing w:after="0" w:line="276" w:lineRule="auto"/>
        <w:ind w:left="709" w:hanging="357"/>
        <w:contextualSpacing w:val="0"/>
        <w:jc w:val="both"/>
        <w:rPr>
          <w:rFonts w:ascii="Times New Roman" w:hAnsi="Times New Roman" w:cs="Times New Roman"/>
        </w:rPr>
      </w:pPr>
      <w:r w:rsidRPr="00E6162D">
        <w:rPr>
          <w:rFonts w:ascii="Times New Roman" w:hAnsi="Times New Roman" w:cs="Times New Roman"/>
        </w:rPr>
        <w:t>w przypadku zmiany stawki podatku od towarów i usług,</w:t>
      </w:r>
    </w:p>
    <w:p w14:paraId="1C21BFD7" w14:textId="54396198" w:rsidR="000D7A20" w:rsidRPr="00E6162D" w:rsidRDefault="000D7A20" w:rsidP="0061248E">
      <w:pPr>
        <w:pStyle w:val="Akapitzlist"/>
        <w:numPr>
          <w:ilvl w:val="0"/>
          <w:numId w:val="20"/>
        </w:numPr>
        <w:autoSpaceDE w:val="0"/>
        <w:autoSpaceDN w:val="0"/>
        <w:adjustRightInd w:val="0"/>
        <w:spacing w:after="0" w:line="276" w:lineRule="auto"/>
        <w:ind w:left="709" w:hanging="357"/>
        <w:contextualSpacing w:val="0"/>
        <w:jc w:val="both"/>
        <w:rPr>
          <w:rFonts w:ascii="Times New Roman" w:hAnsi="Times New Roman" w:cs="Times New Roman"/>
        </w:rPr>
      </w:pPr>
      <w:r w:rsidRPr="00E6162D">
        <w:rPr>
          <w:rFonts w:ascii="Times New Roman" w:hAnsi="Times New Roman" w:cs="Times New Roman"/>
        </w:rPr>
        <w:t>w przypadku zmiany wysokości minimalnego wynagrodzenia za pracę</w:t>
      </w:r>
      <w:r w:rsidR="00C47EE8" w:rsidRPr="00E6162D">
        <w:rPr>
          <w:rFonts w:ascii="Times New Roman" w:hAnsi="Times New Roman" w:cs="Times New Roman"/>
        </w:rPr>
        <w:t xml:space="preserve"> </w:t>
      </w:r>
      <w:r w:rsidRPr="00E6162D">
        <w:rPr>
          <w:rFonts w:ascii="Times New Roman" w:hAnsi="Times New Roman" w:cs="Times New Roman"/>
        </w:rPr>
        <w:t xml:space="preserve">albo wysokości minimalnej stawki godzinowej, ustalonych na podstawie ustawy z dnia 10 października 2002 r. </w:t>
      </w:r>
      <w:r w:rsidRPr="00E6162D">
        <w:rPr>
          <w:rFonts w:ascii="Times New Roman" w:hAnsi="Times New Roman" w:cs="Times New Roman"/>
          <w:i/>
          <w:iCs/>
        </w:rPr>
        <w:t>o minimalnym wynagrodzeniu za pracę</w:t>
      </w:r>
      <w:r w:rsidRPr="00E6162D">
        <w:rPr>
          <w:rFonts w:ascii="Times New Roman" w:hAnsi="Times New Roman" w:cs="Times New Roman"/>
        </w:rPr>
        <w:t>,</w:t>
      </w:r>
    </w:p>
    <w:p w14:paraId="55C95480" w14:textId="77777777" w:rsidR="000D7A20" w:rsidRPr="00E6162D" w:rsidRDefault="000D7A20" w:rsidP="0061248E">
      <w:pPr>
        <w:pStyle w:val="Akapitzlist"/>
        <w:numPr>
          <w:ilvl w:val="0"/>
          <w:numId w:val="20"/>
        </w:numPr>
        <w:autoSpaceDE w:val="0"/>
        <w:autoSpaceDN w:val="0"/>
        <w:adjustRightInd w:val="0"/>
        <w:spacing w:after="0" w:line="276" w:lineRule="auto"/>
        <w:ind w:left="709" w:hanging="357"/>
        <w:contextualSpacing w:val="0"/>
        <w:jc w:val="both"/>
        <w:rPr>
          <w:rFonts w:ascii="Times New Roman" w:hAnsi="Times New Roman" w:cs="Times New Roman"/>
        </w:rPr>
      </w:pPr>
      <w:r w:rsidRPr="00E6162D">
        <w:rPr>
          <w:rFonts w:ascii="Times New Roman" w:hAnsi="Times New Roman" w:cs="Times New Roman"/>
        </w:rPr>
        <w:t>w przypadku zmian zasad podlegania ubezpieczeniom społecznym lub ubezpieczeniu zdrowotnemu lub zmiany wysokości stawki składki na ubezpieczenia społeczne lub zdrowotne,</w:t>
      </w:r>
    </w:p>
    <w:p w14:paraId="27BB9196" w14:textId="77777777" w:rsidR="000D7A20" w:rsidRPr="00E6162D" w:rsidRDefault="000D7A20" w:rsidP="0061248E">
      <w:pPr>
        <w:pStyle w:val="Akapitzlist"/>
        <w:numPr>
          <w:ilvl w:val="0"/>
          <w:numId w:val="20"/>
        </w:numPr>
        <w:autoSpaceDE w:val="0"/>
        <w:autoSpaceDN w:val="0"/>
        <w:adjustRightInd w:val="0"/>
        <w:spacing w:after="0" w:line="276" w:lineRule="auto"/>
        <w:ind w:left="709" w:hanging="357"/>
        <w:contextualSpacing w:val="0"/>
        <w:jc w:val="both"/>
        <w:rPr>
          <w:rFonts w:ascii="Times New Roman" w:hAnsi="Times New Roman" w:cs="Times New Roman"/>
        </w:rPr>
      </w:pPr>
      <w:r w:rsidRPr="00E6162D">
        <w:rPr>
          <w:rFonts w:ascii="Times New Roman" w:hAnsi="Times New Roman" w:cs="Times New Roman"/>
        </w:rPr>
        <w:t xml:space="preserve">zasad gromadzenia i wysokości wpłat do pracowniczych planów kapitałowych, o których mowa w ustawie z dnia 4 października 2018 r. </w:t>
      </w:r>
      <w:r w:rsidRPr="00E6162D">
        <w:rPr>
          <w:rFonts w:ascii="Times New Roman" w:hAnsi="Times New Roman" w:cs="Times New Roman"/>
          <w:i/>
          <w:iCs/>
        </w:rPr>
        <w:t xml:space="preserve">o pracowniczych planach kapitałowych. </w:t>
      </w:r>
    </w:p>
    <w:p w14:paraId="61CCEE39" w14:textId="0BEE0D09" w:rsidR="000D7A20" w:rsidRPr="00C47EE8" w:rsidRDefault="000D7A20" w:rsidP="0061248E">
      <w:pPr>
        <w:pStyle w:val="Akapitzlist"/>
        <w:numPr>
          <w:ilvl w:val="0"/>
          <w:numId w:val="19"/>
        </w:numPr>
        <w:autoSpaceDE w:val="0"/>
        <w:autoSpaceDN w:val="0"/>
        <w:adjustRightInd w:val="0"/>
        <w:spacing w:before="240" w:after="0" w:line="276" w:lineRule="auto"/>
        <w:ind w:left="426" w:hanging="426"/>
        <w:contextualSpacing w:val="0"/>
        <w:jc w:val="both"/>
        <w:rPr>
          <w:rFonts w:ascii="Times New Roman" w:hAnsi="Times New Roman" w:cs="Times New Roman"/>
          <w:sz w:val="23"/>
          <w:szCs w:val="23"/>
        </w:rPr>
      </w:pPr>
      <w:r w:rsidRPr="00EC019E">
        <w:rPr>
          <w:rFonts w:ascii="Times New Roman" w:hAnsi="Times New Roman" w:cs="Times New Roman"/>
          <w:sz w:val="23"/>
          <w:szCs w:val="23"/>
        </w:rPr>
        <w:t xml:space="preserve">W sytuacji wystąpienia okoliczności wskazanych w ust. 1 pkt 1 </w:t>
      </w:r>
      <w:r w:rsidRPr="00EC019E">
        <w:rPr>
          <w:rFonts w:ascii="Times New Roman" w:hAnsi="Times New Roman" w:cs="Times New Roman"/>
          <w:bCs/>
        </w:rPr>
        <w:t>Wykonawca</w:t>
      </w:r>
      <w:r w:rsidRPr="00EC019E">
        <w:rPr>
          <w:rFonts w:ascii="Times New Roman" w:hAnsi="Times New Roman" w:cs="Times New Roman"/>
          <w:b/>
          <w:bCs/>
        </w:rPr>
        <w:t xml:space="preserve"> </w:t>
      </w:r>
      <w:r w:rsidRPr="00EC019E">
        <w:rPr>
          <w:rFonts w:ascii="Times New Roman" w:hAnsi="Times New Roman" w:cs="Times New Roman"/>
          <w:sz w:val="23"/>
          <w:szCs w:val="23"/>
        </w:rPr>
        <w:t xml:space="preserve">jest uprawniony złożyć </w:t>
      </w:r>
      <w:r w:rsidRPr="00EC019E">
        <w:rPr>
          <w:rFonts w:ascii="Times New Roman" w:hAnsi="Times New Roman" w:cs="Times New Roman"/>
          <w:bCs/>
        </w:rPr>
        <w:t xml:space="preserve">Zamawiającemu </w:t>
      </w:r>
      <w:r w:rsidRPr="00EC019E">
        <w:rPr>
          <w:rFonts w:ascii="Times New Roman" w:hAnsi="Times New Roman" w:cs="Times New Roman"/>
          <w:sz w:val="23"/>
          <w:szCs w:val="23"/>
        </w:rPr>
        <w:t xml:space="preserve">pisemny wniosek o zmianę Umowy w zakresie płatności </w:t>
      </w:r>
      <w:r w:rsidRPr="00C47EE8">
        <w:rPr>
          <w:rFonts w:ascii="Times New Roman" w:hAnsi="Times New Roman" w:cs="Times New Roman"/>
          <w:sz w:val="23"/>
          <w:szCs w:val="23"/>
        </w:rPr>
        <w:t xml:space="preserve">wynikających z faktur wystawionych po wejściu w życie przepisów zmieniających stawkę podatku od towarów i usług. Wniosek powinien zawierać wyczerpujące uzasadnienie faktyczne i wskazanie podstaw prawnych zmiany stawki podatku od towarów i usług oraz dokładne wyliczenie kwoty wynagrodzenia należnego </w:t>
      </w:r>
      <w:r w:rsidRPr="00C47EE8">
        <w:rPr>
          <w:rFonts w:ascii="Times New Roman" w:hAnsi="Times New Roman" w:cs="Times New Roman"/>
          <w:bCs/>
        </w:rPr>
        <w:t>Wykonawcy</w:t>
      </w:r>
      <w:r w:rsidRPr="00C47EE8">
        <w:rPr>
          <w:rFonts w:ascii="Times New Roman" w:hAnsi="Times New Roman" w:cs="Times New Roman"/>
          <w:b/>
          <w:bCs/>
        </w:rPr>
        <w:t xml:space="preserve"> </w:t>
      </w:r>
      <w:r w:rsidRPr="00C47EE8">
        <w:rPr>
          <w:rFonts w:ascii="Times New Roman" w:hAnsi="Times New Roman" w:cs="Times New Roman"/>
          <w:sz w:val="23"/>
          <w:szCs w:val="23"/>
        </w:rPr>
        <w:t xml:space="preserve">po zmianie Umowy. </w:t>
      </w:r>
    </w:p>
    <w:p w14:paraId="0DDBEC88" w14:textId="77777777" w:rsidR="000D7A20" w:rsidRPr="00EC019E" w:rsidRDefault="000D7A20" w:rsidP="0061248E">
      <w:pPr>
        <w:pStyle w:val="Akapitzlist"/>
        <w:numPr>
          <w:ilvl w:val="0"/>
          <w:numId w:val="19"/>
        </w:numPr>
        <w:autoSpaceDE w:val="0"/>
        <w:autoSpaceDN w:val="0"/>
        <w:adjustRightInd w:val="0"/>
        <w:spacing w:before="240" w:after="0" w:line="276" w:lineRule="auto"/>
        <w:ind w:left="426" w:hanging="426"/>
        <w:contextualSpacing w:val="0"/>
        <w:jc w:val="both"/>
        <w:rPr>
          <w:rFonts w:ascii="Times New Roman" w:hAnsi="Times New Roman" w:cs="Times New Roman"/>
          <w:sz w:val="23"/>
          <w:szCs w:val="23"/>
        </w:rPr>
      </w:pPr>
      <w:r w:rsidRPr="00EC019E">
        <w:rPr>
          <w:rFonts w:ascii="Times New Roman" w:hAnsi="Times New Roman" w:cs="Times New Roman"/>
          <w:sz w:val="23"/>
          <w:szCs w:val="23"/>
        </w:rPr>
        <w:t xml:space="preserve">W sytuacji wystąpienia okoliczności wskazanych w ust. 1 pkt 2 </w:t>
      </w:r>
      <w:r w:rsidRPr="00EC019E">
        <w:rPr>
          <w:rFonts w:ascii="Times New Roman" w:hAnsi="Times New Roman" w:cs="Times New Roman"/>
          <w:bCs/>
        </w:rPr>
        <w:t>Wykonawca</w:t>
      </w:r>
      <w:r w:rsidRPr="00EC019E">
        <w:rPr>
          <w:rFonts w:ascii="Times New Roman" w:hAnsi="Times New Roman" w:cs="Times New Roman"/>
          <w:b/>
          <w:bCs/>
        </w:rPr>
        <w:t xml:space="preserve"> </w:t>
      </w:r>
      <w:r w:rsidRPr="00EC019E">
        <w:rPr>
          <w:rFonts w:ascii="Times New Roman" w:hAnsi="Times New Roman" w:cs="Times New Roman"/>
          <w:sz w:val="23"/>
          <w:szCs w:val="23"/>
        </w:rPr>
        <w:t xml:space="preserve">jest uprawniony złożyć </w:t>
      </w:r>
      <w:r w:rsidRPr="00EC019E">
        <w:rPr>
          <w:rFonts w:ascii="Times New Roman" w:hAnsi="Times New Roman" w:cs="Times New Roman"/>
          <w:bCs/>
        </w:rPr>
        <w:t xml:space="preserve">Zamawiającemu </w:t>
      </w:r>
      <w:r w:rsidRPr="00EC019E">
        <w:rPr>
          <w:rFonts w:ascii="Times New Roman" w:hAnsi="Times New Roman" w:cs="Times New Roman"/>
          <w:sz w:val="23"/>
          <w:szCs w:val="23"/>
        </w:rPr>
        <w:t xml:space="preserve">pisemny wniosek o zmianę Umowy w zakresie płatności wynikających z faktur wystawionych po wejściu w życie przepisów zmieniających wysokość minimalnego wynagrodzenia za pracę. Wniosek powinien zawierać wyczerpujące uzasadnienie faktyczne i wskazanie podstaw prawnych oraz dokładne wyliczenie kwoty wynagrodzenia należnego </w:t>
      </w:r>
      <w:r w:rsidRPr="00EC019E">
        <w:rPr>
          <w:rFonts w:ascii="Times New Roman" w:hAnsi="Times New Roman" w:cs="Times New Roman"/>
          <w:bCs/>
        </w:rPr>
        <w:t>Wykonawcy</w:t>
      </w:r>
      <w:r w:rsidRPr="00EC019E">
        <w:rPr>
          <w:rFonts w:ascii="Times New Roman" w:hAnsi="Times New Roman" w:cs="Times New Roman"/>
          <w:b/>
          <w:bCs/>
        </w:rPr>
        <w:t xml:space="preserve"> </w:t>
      </w:r>
      <w:r w:rsidRPr="00EC019E">
        <w:rPr>
          <w:rFonts w:ascii="Times New Roman" w:hAnsi="Times New Roman" w:cs="Times New Roman"/>
          <w:sz w:val="23"/>
          <w:szCs w:val="23"/>
        </w:rPr>
        <w:t xml:space="preserve">po zmianie Umowy, w szczególności </w:t>
      </w:r>
      <w:r w:rsidRPr="00EC019E">
        <w:rPr>
          <w:rFonts w:ascii="Times New Roman" w:hAnsi="Times New Roman" w:cs="Times New Roman"/>
          <w:bCs/>
        </w:rPr>
        <w:t>Wykonawca</w:t>
      </w:r>
      <w:r w:rsidRPr="00EC019E">
        <w:rPr>
          <w:rFonts w:ascii="Times New Roman" w:hAnsi="Times New Roman" w:cs="Times New Roman"/>
          <w:b/>
          <w:bCs/>
        </w:rPr>
        <w:t xml:space="preserve"> </w:t>
      </w:r>
      <w:r w:rsidRPr="00EC019E">
        <w:rPr>
          <w:rFonts w:ascii="Times New Roman" w:hAnsi="Times New Roman" w:cs="Times New Roman"/>
          <w:sz w:val="23"/>
          <w:szCs w:val="23"/>
        </w:rPr>
        <w:t xml:space="preserve">zobowiązuje się wykazać związek pomiędzy wnioskowaną kwotą podwyższenia wynagrodzenia, a wpływem zmiany minimalnego wynagrodzenia za pracę na kalkulację wynagrodzenia. Wniosek powinien obejmować jedynie dodatkowe koszty realizacji Umowy, które </w:t>
      </w:r>
      <w:r w:rsidRPr="00EC019E">
        <w:rPr>
          <w:rFonts w:ascii="Times New Roman" w:hAnsi="Times New Roman" w:cs="Times New Roman"/>
          <w:bCs/>
        </w:rPr>
        <w:t>Wykonawca</w:t>
      </w:r>
      <w:r w:rsidRPr="00EC019E">
        <w:rPr>
          <w:rFonts w:ascii="Times New Roman" w:hAnsi="Times New Roman" w:cs="Times New Roman"/>
          <w:b/>
          <w:bCs/>
        </w:rPr>
        <w:t xml:space="preserve"> </w:t>
      </w:r>
      <w:r w:rsidRPr="00EC019E">
        <w:rPr>
          <w:rFonts w:ascii="Times New Roman" w:hAnsi="Times New Roman" w:cs="Times New Roman"/>
          <w:sz w:val="23"/>
          <w:szCs w:val="23"/>
        </w:rPr>
        <w:t xml:space="preserve">obowiązkowo ponosi w związku z podwyższeniem wysokości płacy minimalnej. </w:t>
      </w:r>
      <w:r w:rsidRPr="00EC019E">
        <w:rPr>
          <w:rFonts w:ascii="Times New Roman" w:hAnsi="Times New Roman" w:cs="Times New Roman"/>
          <w:bCs/>
        </w:rPr>
        <w:t xml:space="preserve">Zamawiający </w:t>
      </w:r>
      <w:r w:rsidRPr="00EC019E">
        <w:rPr>
          <w:rFonts w:ascii="Times New Roman" w:hAnsi="Times New Roman" w:cs="Times New Roman"/>
          <w:sz w:val="23"/>
          <w:szCs w:val="23"/>
        </w:rPr>
        <w:t xml:space="preserve">oświadcza, iż nie będzie akceptował, kosztów wynikających z podwyższenia wynagrodzeń pracownikom </w:t>
      </w:r>
      <w:r w:rsidRPr="00EC019E">
        <w:rPr>
          <w:rFonts w:ascii="Times New Roman" w:hAnsi="Times New Roman" w:cs="Times New Roman"/>
          <w:bCs/>
        </w:rPr>
        <w:t>Wykonawcy</w:t>
      </w:r>
      <w:r w:rsidRPr="00EC019E">
        <w:rPr>
          <w:rFonts w:ascii="Times New Roman" w:hAnsi="Times New Roman" w:cs="Times New Roman"/>
          <w:sz w:val="23"/>
          <w:szCs w:val="23"/>
        </w:rPr>
        <w:t xml:space="preserve">, które nie są konieczne w celu ich dostosowania do wysokości minimalnego wynagrodzenia za pracę, w szczególności koszty podwyższenia wynagrodzenia w kwocie przewyższającej wysokość płacy minimalnej. </w:t>
      </w:r>
    </w:p>
    <w:p w14:paraId="490DDF7E" w14:textId="77777777" w:rsidR="000D7A20" w:rsidRPr="00EC019E" w:rsidRDefault="000D7A20" w:rsidP="0061248E">
      <w:pPr>
        <w:pStyle w:val="Akapitzlist"/>
        <w:numPr>
          <w:ilvl w:val="0"/>
          <w:numId w:val="19"/>
        </w:numPr>
        <w:autoSpaceDE w:val="0"/>
        <w:autoSpaceDN w:val="0"/>
        <w:adjustRightInd w:val="0"/>
        <w:spacing w:before="240" w:after="0" w:line="276" w:lineRule="auto"/>
        <w:ind w:left="426" w:hanging="426"/>
        <w:contextualSpacing w:val="0"/>
        <w:jc w:val="both"/>
        <w:rPr>
          <w:rFonts w:ascii="Times New Roman" w:hAnsi="Times New Roman" w:cs="Times New Roman"/>
          <w:sz w:val="23"/>
          <w:szCs w:val="23"/>
        </w:rPr>
      </w:pPr>
      <w:r w:rsidRPr="00EC019E">
        <w:rPr>
          <w:rFonts w:ascii="Times New Roman" w:hAnsi="Times New Roman" w:cs="Times New Roman"/>
          <w:sz w:val="23"/>
          <w:szCs w:val="23"/>
        </w:rPr>
        <w:lastRenderedPageBreak/>
        <w:t xml:space="preserve">W sytuacji wystąpienia okoliczności wskazanych w ust. 1 pkt 3 </w:t>
      </w:r>
      <w:r w:rsidRPr="00EC019E">
        <w:rPr>
          <w:rFonts w:ascii="Times New Roman" w:hAnsi="Times New Roman" w:cs="Times New Roman"/>
          <w:bCs/>
        </w:rPr>
        <w:t>Wykonawca</w:t>
      </w:r>
      <w:r w:rsidRPr="00EC019E">
        <w:rPr>
          <w:rFonts w:ascii="Times New Roman" w:hAnsi="Times New Roman" w:cs="Times New Roman"/>
          <w:b/>
          <w:bCs/>
        </w:rPr>
        <w:t xml:space="preserve"> </w:t>
      </w:r>
      <w:r w:rsidRPr="00EC019E">
        <w:rPr>
          <w:rFonts w:ascii="Times New Roman" w:hAnsi="Times New Roman" w:cs="Times New Roman"/>
          <w:sz w:val="23"/>
          <w:szCs w:val="23"/>
        </w:rPr>
        <w:t xml:space="preserve">jest uprawniony złożyć </w:t>
      </w:r>
      <w:r w:rsidRPr="00EC019E">
        <w:rPr>
          <w:rFonts w:ascii="Times New Roman" w:hAnsi="Times New Roman" w:cs="Times New Roman"/>
          <w:bCs/>
        </w:rPr>
        <w:t xml:space="preserve">Zamawiającemu </w:t>
      </w:r>
      <w:r w:rsidRPr="00EC019E">
        <w:rPr>
          <w:rFonts w:ascii="Times New Roman" w:hAnsi="Times New Roman" w:cs="Times New Roman"/>
          <w:sz w:val="23"/>
          <w:szCs w:val="23"/>
        </w:rPr>
        <w:t xml:space="preserve">pisemny wniosek o zmianę Umowy w zakresie płatności wynikających z faktur wystawionych po zmianie zasad podlegania ubezpieczeniom społecznym lub ubezpieczeniu zdrowotnemu lub wysokości składki na ubezpieczenia społeczne lub zdrowotne. Wniosek powinien zawierać wyczerpujące uzasadnienie faktyczne i wskazanie podstaw prawnych oraz dokładne wyliczenie kwoty wynagrodzenia </w:t>
      </w:r>
      <w:r w:rsidRPr="00EC019E">
        <w:rPr>
          <w:rFonts w:ascii="Times New Roman" w:hAnsi="Times New Roman" w:cs="Times New Roman"/>
          <w:bCs/>
        </w:rPr>
        <w:t>Wykonawcy</w:t>
      </w:r>
      <w:r w:rsidRPr="00EC019E">
        <w:rPr>
          <w:rFonts w:ascii="Times New Roman" w:hAnsi="Times New Roman" w:cs="Times New Roman"/>
          <w:b/>
          <w:bCs/>
        </w:rPr>
        <w:t xml:space="preserve"> </w:t>
      </w:r>
      <w:r w:rsidRPr="00EC019E">
        <w:rPr>
          <w:rFonts w:ascii="Times New Roman" w:hAnsi="Times New Roman" w:cs="Times New Roman"/>
          <w:sz w:val="23"/>
          <w:szCs w:val="23"/>
        </w:rPr>
        <w:t xml:space="preserve">po zmianie Umowy, w szczególności </w:t>
      </w:r>
      <w:r w:rsidRPr="00EC019E">
        <w:rPr>
          <w:rFonts w:ascii="Times New Roman" w:hAnsi="Times New Roman" w:cs="Times New Roman"/>
          <w:bCs/>
        </w:rPr>
        <w:t>Wykonawca</w:t>
      </w:r>
      <w:r w:rsidRPr="00EC019E">
        <w:rPr>
          <w:rFonts w:ascii="Times New Roman" w:hAnsi="Times New Roman" w:cs="Times New Roman"/>
          <w:b/>
          <w:bCs/>
        </w:rPr>
        <w:t xml:space="preserve"> </w:t>
      </w:r>
      <w:r w:rsidRPr="00EC019E">
        <w:rPr>
          <w:rFonts w:ascii="Times New Roman" w:hAnsi="Times New Roman" w:cs="Times New Roman"/>
          <w:sz w:val="23"/>
          <w:szCs w:val="23"/>
        </w:rPr>
        <w:t xml:space="preserve">zobowiązuje się wykazać związek pomiędzy wnioskowaną kwotą podwyższenia wynagrodzenia a wpływem zmiany zasad, o których mowa w ust. 1 pkt 3 na kalkulację wynagrodzenia. Wniosek może obejmować jedynie dodatkowe koszty realizacji Umowy, które </w:t>
      </w:r>
      <w:r w:rsidRPr="00EC019E">
        <w:rPr>
          <w:rFonts w:ascii="Times New Roman" w:hAnsi="Times New Roman" w:cs="Times New Roman"/>
          <w:bCs/>
        </w:rPr>
        <w:t>Wykonawca</w:t>
      </w:r>
      <w:r w:rsidRPr="00EC019E">
        <w:rPr>
          <w:rFonts w:ascii="Times New Roman" w:hAnsi="Times New Roman" w:cs="Times New Roman"/>
          <w:b/>
          <w:bCs/>
        </w:rPr>
        <w:t xml:space="preserve"> </w:t>
      </w:r>
      <w:r w:rsidRPr="00EC019E">
        <w:rPr>
          <w:rFonts w:ascii="Times New Roman" w:hAnsi="Times New Roman" w:cs="Times New Roman"/>
          <w:sz w:val="23"/>
          <w:szCs w:val="23"/>
        </w:rPr>
        <w:t xml:space="preserve">obowiązkowo ponosi w związku ze zmianą zasad, o których mowa w ust. 1 pkt 3. </w:t>
      </w:r>
    </w:p>
    <w:p w14:paraId="3443C68E" w14:textId="77777777" w:rsidR="000D7A20" w:rsidRDefault="000D7A20" w:rsidP="0061248E">
      <w:pPr>
        <w:pStyle w:val="Akapitzlist"/>
        <w:numPr>
          <w:ilvl w:val="0"/>
          <w:numId w:val="19"/>
        </w:numPr>
        <w:autoSpaceDE w:val="0"/>
        <w:autoSpaceDN w:val="0"/>
        <w:adjustRightInd w:val="0"/>
        <w:spacing w:before="240" w:after="0" w:line="276" w:lineRule="auto"/>
        <w:ind w:left="426" w:hanging="426"/>
        <w:contextualSpacing w:val="0"/>
        <w:jc w:val="both"/>
        <w:rPr>
          <w:rFonts w:ascii="Times New Roman" w:hAnsi="Times New Roman" w:cs="Times New Roman"/>
          <w:sz w:val="23"/>
          <w:szCs w:val="23"/>
        </w:rPr>
      </w:pPr>
      <w:r w:rsidRPr="00EC019E">
        <w:rPr>
          <w:rFonts w:ascii="Times New Roman" w:hAnsi="Times New Roman" w:cs="Times New Roman"/>
          <w:sz w:val="23"/>
          <w:szCs w:val="23"/>
        </w:rPr>
        <w:t xml:space="preserve">W sytuacji wystąpienia okoliczności wskazanych w ust. 1 pkt 4 </w:t>
      </w:r>
      <w:r w:rsidRPr="00EC019E">
        <w:rPr>
          <w:rFonts w:ascii="Times New Roman" w:hAnsi="Times New Roman" w:cs="Times New Roman"/>
          <w:bCs/>
        </w:rPr>
        <w:t>Wykonawca</w:t>
      </w:r>
      <w:r w:rsidRPr="00EC019E">
        <w:rPr>
          <w:rFonts w:ascii="Times New Roman" w:hAnsi="Times New Roman" w:cs="Times New Roman"/>
          <w:b/>
          <w:bCs/>
        </w:rPr>
        <w:t xml:space="preserve"> </w:t>
      </w:r>
      <w:r w:rsidRPr="00EC019E">
        <w:rPr>
          <w:rFonts w:ascii="Times New Roman" w:hAnsi="Times New Roman" w:cs="Times New Roman"/>
          <w:sz w:val="23"/>
          <w:szCs w:val="23"/>
        </w:rPr>
        <w:t xml:space="preserve">jest uprawniony złożyć </w:t>
      </w:r>
      <w:r w:rsidRPr="00EC019E">
        <w:rPr>
          <w:rFonts w:ascii="Times New Roman" w:hAnsi="Times New Roman" w:cs="Times New Roman"/>
          <w:bCs/>
        </w:rPr>
        <w:t xml:space="preserve">Zamawiającemu </w:t>
      </w:r>
      <w:r w:rsidRPr="00EC019E">
        <w:rPr>
          <w:rFonts w:ascii="Times New Roman" w:hAnsi="Times New Roman" w:cs="Times New Roman"/>
          <w:sz w:val="23"/>
          <w:szCs w:val="23"/>
        </w:rPr>
        <w:t xml:space="preserve">pisemny wniosek o zmianę Umowy w zakresie płatności wynikających z faktur wystawionych po zmianie zasad gromadzenia i wysokości wpłat do pracowniczych planów kapitałowych. Wniosek powinien zawierać wyczerpujące uzasadnienie faktyczne i wskazanie podstaw prawnych oraz dokładne wyliczenie kwoty wynagrodzenia </w:t>
      </w:r>
      <w:r w:rsidRPr="00EC019E">
        <w:rPr>
          <w:rFonts w:ascii="Times New Roman" w:hAnsi="Times New Roman" w:cs="Times New Roman"/>
          <w:bCs/>
        </w:rPr>
        <w:t>Wykonawcy</w:t>
      </w:r>
      <w:r w:rsidRPr="00EC019E">
        <w:rPr>
          <w:rFonts w:ascii="Times New Roman" w:hAnsi="Times New Roman" w:cs="Times New Roman"/>
          <w:b/>
          <w:bCs/>
        </w:rPr>
        <w:t xml:space="preserve"> </w:t>
      </w:r>
      <w:r w:rsidRPr="00EC019E">
        <w:rPr>
          <w:rFonts w:ascii="Times New Roman" w:hAnsi="Times New Roman" w:cs="Times New Roman"/>
          <w:sz w:val="23"/>
          <w:szCs w:val="23"/>
        </w:rPr>
        <w:t xml:space="preserve">po zmianie Umowy, w szczególności </w:t>
      </w:r>
      <w:r w:rsidRPr="00EC019E">
        <w:rPr>
          <w:rFonts w:ascii="Times New Roman" w:hAnsi="Times New Roman" w:cs="Times New Roman"/>
          <w:bCs/>
        </w:rPr>
        <w:t>Wykonawca</w:t>
      </w:r>
      <w:r w:rsidRPr="00EC019E">
        <w:rPr>
          <w:rFonts w:ascii="Times New Roman" w:hAnsi="Times New Roman" w:cs="Times New Roman"/>
          <w:b/>
          <w:bCs/>
        </w:rPr>
        <w:t xml:space="preserve"> </w:t>
      </w:r>
      <w:r w:rsidRPr="00EC019E">
        <w:rPr>
          <w:rFonts w:ascii="Times New Roman" w:hAnsi="Times New Roman" w:cs="Times New Roman"/>
          <w:sz w:val="23"/>
          <w:szCs w:val="23"/>
        </w:rPr>
        <w:t xml:space="preserve">zobowiązuje się wykazać związek pomiędzy wnioskowaną kwotą podwyższenia wynagrodzenia, a wpływem zmiany zasad, o których mowa w ust. 1 pkt 4 na kalkulację wynagrodzenia. Wniosek może obejmować jedynie dodatkowe koszty realizacji Umowy, które </w:t>
      </w:r>
      <w:r w:rsidRPr="00EC019E">
        <w:rPr>
          <w:rFonts w:ascii="Times New Roman" w:hAnsi="Times New Roman" w:cs="Times New Roman"/>
          <w:bCs/>
        </w:rPr>
        <w:t>Wykonawca</w:t>
      </w:r>
      <w:r w:rsidRPr="00EC019E">
        <w:rPr>
          <w:rFonts w:ascii="Times New Roman" w:hAnsi="Times New Roman" w:cs="Times New Roman"/>
          <w:b/>
          <w:bCs/>
        </w:rPr>
        <w:t xml:space="preserve"> </w:t>
      </w:r>
      <w:r w:rsidRPr="00EC019E">
        <w:rPr>
          <w:rFonts w:ascii="Times New Roman" w:hAnsi="Times New Roman" w:cs="Times New Roman"/>
          <w:sz w:val="23"/>
          <w:szCs w:val="23"/>
        </w:rPr>
        <w:t xml:space="preserve">obowiązkowo ponosi w związku ze zmianą zasad, o których mowa w ust. 1 pkt 4. </w:t>
      </w:r>
    </w:p>
    <w:p w14:paraId="27251100" w14:textId="77777777" w:rsidR="000D7A20" w:rsidRDefault="000D7A20" w:rsidP="0061248E">
      <w:pPr>
        <w:pStyle w:val="Akapitzlist"/>
        <w:numPr>
          <w:ilvl w:val="0"/>
          <w:numId w:val="19"/>
        </w:numPr>
        <w:autoSpaceDE w:val="0"/>
        <w:autoSpaceDN w:val="0"/>
        <w:adjustRightInd w:val="0"/>
        <w:spacing w:before="240" w:after="0" w:line="276" w:lineRule="auto"/>
        <w:ind w:left="426" w:hanging="426"/>
        <w:contextualSpacing w:val="0"/>
        <w:jc w:val="both"/>
        <w:rPr>
          <w:rFonts w:ascii="Times New Roman" w:hAnsi="Times New Roman" w:cs="Times New Roman"/>
          <w:sz w:val="23"/>
          <w:szCs w:val="23"/>
        </w:rPr>
      </w:pPr>
      <w:r w:rsidRPr="00EC019E">
        <w:rPr>
          <w:rFonts w:ascii="Times New Roman" w:hAnsi="Times New Roman" w:cs="Times New Roman"/>
          <w:sz w:val="23"/>
          <w:szCs w:val="23"/>
        </w:rPr>
        <w:t xml:space="preserve">Zmiana Umowy w zakresie zmiany wynagrodzenia z przyczyn określonych w ust. 1 pkt 1 - 4 obejmować będzie wyłącznie płatności za usługi, których w dniu zmiany jeszcze nie wykonano. </w:t>
      </w:r>
    </w:p>
    <w:p w14:paraId="5409F78E" w14:textId="77777777" w:rsidR="000D7A20" w:rsidRPr="00EC019E" w:rsidRDefault="000D7A20" w:rsidP="0061248E">
      <w:pPr>
        <w:pStyle w:val="Akapitzlist"/>
        <w:numPr>
          <w:ilvl w:val="0"/>
          <w:numId w:val="19"/>
        </w:numPr>
        <w:autoSpaceDE w:val="0"/>
        <w:autoSpaceDN w:val="0"/>
        <w:adjustRightInd w:val="0"/>
        <w:spacing w:before="240" w:after="0" w:line="276" w:lineRule="auto"/>
        <w:ind w:left="426" w:hanging="426"/>
        <w:contextualSpacing w:val="0"/>
        <w:jc w:val="both"/>
        <w:rPr>
          <w:rFonts w:ascii="Times New Roman" w:hAnsi="Times New Roman" w:cs="Times New Roman"/>
          <w:sz w:val="23"/>
          <w:szCs w:val="23"/>
        </w:rPr>
      </w:pPr>
      <w:r w:rsidRPr="00EC019E">
        <w:rPr>
          <w:rFonts w:ascii="Times New Roman" w:hAnsi="Times New Roman" w:cs="Times New Roman"/>
          <w:sz w:val="23"/>
          <w:szCs w:val="23"/>
        </w:rPr>
        <w:t xml:space="preserve">Obowiązek udowodnienia wpływu zmian, o których mowa w ust. 1 na zmianę wynagrodzenia należy do </w:t>
      </w:r>
      <w:r w:rsidRPr="00EC019E">
        <w:rPr>
          <w:rFonts w:ascii="Times New Roman" w:hAnsi="Times New Roman" w:cs="Times New Roman"/>
          <w:bCs/>
        </w:rPr>
        <w:t>Wykonawcy</w:t>
      </w:r>
      <w:r w:rsidRPr="00EC019E">
        <w:rPr>
          <w:rFonts w:ascii="Times New Roman" w:hAnsi="Times New Roman" w:cs="Times New Roman"/>
          <w:sz w:val="23"/>
          <w:szCs w:val="23"/>
        </w:rPr>
        <w:t xml:space="preserve">, pod rygorem odmowy dokonania zmiany Umowy przez </w:t>
      </w:r>
      <w:r w:rsidRPr="00EC019E">
        <w:rPr>
          <w:rFonts w:ascii="Times New Roman" w:hAnsi="Times New Roman" w:cs="Times New Roman"/>
          <w:bCs/>
        </w:rPr>
        <w:t>Zamawiającego</w:t>
      </w:r>
      <w:r w:rsidRPr="00EC019E">
        <w:rPr>
          <w:rFonts w:ascii="Times New Roman" w:hAnsi="Times New Roman" w:cs="Times New Roman"/>
          <w:sz w:val="23"/>
          <w:szCs w:val="23"/>
        </w:rPr>
        <w:t xml:space="preserve">. </w:t>
      </w:r>
    </w:p>
    <w:p w14:paraId="1D6AD22A" w14:textId="4676CB11" w:rsidR="000D7A20" w:rsidRPr="00FE16B5" w:rsidRDefault="000D7A20" w:rsidP="0061248E">
      <w:pPr>
        <w:pStyle w:val="Akapitzlist"/>
        <w:numPr>
          <w:ilvl w:val="0"/>
          <w:numId w:val="19"/>
        </w:numPr>
        <w:autoSpaceDE w:val="0"/>
        <w:autoSpaceDN w:val="0"/>
        <w:adjustRightInd w:val="0"/>
        <w:spacing w:before="240" w:after="0" w:line="276" w:lineRule="auto"/>
        <w:ind w:left="426" w:hanging="426"/>
        <w:contextualSpacing w:val="0"/>
        <w:jc w:val="both"/>
        <w:rPr>
          <w:rFonts w:ascii="Times New Roman" w:hAnsi="Times New Roman" w:cs="Times New Roman"/>
          <w:sz w:val="23"/>
          <w:szCs w:val="23"/>
        </w:rPr>
      </w:pPr>
      <w:r w:rsidRPr="00FE16B5">
        <w:rPr>
          <w:rFonts w:ascii="Times New Roman" w:hAnsi="Times New Roman" w:cs="Times New Roman"/>
          <w:sz w:val="23"/>
          <w:szCs w:val="23"/>
        </w:rPr>
        <w:t>Zmiany</w:t>
      </w:r>
      <w:r w:rsidR="00C47EE8">
        <w:rPr>
          <w:rFonts w:ascii="Times New Roman" w:hAnsi="Times New Roman" w:cs="Times New Roman"/>
          <w:sz w:val="23"/>
          <w:szCs w:val="23"/>
        </w:rPr>
        <w:t>,</w:t>
      </w:r>
      <w:r w:rsidRPr="00FE16B5">
        <w:rPr>
          <w:rFonts w:ascii="Times New Roman" w:hAnsi="Times New Roman" w:cs="Times New Roman"/>
          <w:sz w:val="23"/>
          <w:szCs w:val="23"/>
        </w:rPr>
        <w:t xml:space="preserve"> o których mowa w ust. 1 mogą zostać dokonane adekwatnie do okoliczności, które je uzasadniają, w szczególności ewentualna zmiana zasad rozliczeń powodująca</w:t>
      </w:r>
      <w:r w:rsidR="00FE16B5">
        <w:rPr>
          <w:rFonts w:ascii="Times New Roman" w:hAnsi="Times New Roman" w:cs="Times New Roman"/>
          <w:sz w:val="23"/>
          <w:szCs w:val="23"/>
        </w:rPr>
        <w:t xml:space="preserve"> </w:t>
      </w:r>
      <w:r w:rsidRPr="00FE16B5">
        <w:rPr>
          <w:rFonts w:ascii="Times New Roman" w:hAnsi="Times New Roman" w:cs="Times New Roman"/>
          <w:sz w:val="23"/>
          <w:szCs w:val="23"/>
        </w:rPr>
        <w:t xml:space="preserve">podwyższenie wynagrodzenia </w:t>
      </w:r>
      <w:r w:rsidRPr="00FE16B5">
        <w:rPr>
          <w:rFonts w:ascii="Times New Roman" w:hAnsi="Times New Roman" w:cs="Times New Roman"/>
          <w:bCs/>
        </w:rPr>
        <w:t>Wykonawcy</w:t>
      </w:r>
      <w:r w:rsidRPr="00FE16B5">
        <w:rPr>
          <w:rFonts w:ascii="Times New Roman" w:hAnsi="Times New Roman" w:cs="Times New Roman"/>
          <w:b/>
          <w:bCs/>
        </w:rPr>
        <w:t xml:space="preserve"> </w:t>
      </w:r>
      <w:r w:rsidRPr="00FE16B5">
        <w:rPr>
          <w:rFonts w:ascii="Times New Roman" w:hAnsi="Times New Roman" w:cs="Times New Roman"/>
          <w:sz w:val="23"/>
          <w:szCs w:val="23"/>
        </w:rPr>
        <w:t>nastąpi wyłącznie o wskaźnik wynikający z obowiązujących przepisów lub zakresu dokonanej zmiany sposobu wykonywania umowy.</w:t>
      </w:r>
    </w:p>
    <w:p w14:paraId="6B78C5F3" w14:textId="287986F5" w:rsidR="000D7A20" w:rsidRPr="0091160C" w:rsidRDefault="00E859D9" w:rsidP="005042B3">
      <w:pPr>
        <w:pStyle w:val="Styl1"/>
      </w:pPr>
      <w:bookmarkStart w:id="3" w:name="_Toc203305669"/>
      <w:r>
        <w:t xml:space="preserve">          </w:t>
      </w:r>
      <w:r w:rsidR="00EC019E">
        <w:t>§ 1</w:t>
      </w:r>
      <w:r>
        <w:t>6</w:t>
      </w:r>
      <w:r w:rsidR="00EC019E">
        <w:t xml:space="preserve">. </w:t>
      </w:r>
      <w:r>
        <w:t xml:space="preserve">                                                                      </w:t>
      </w:r>
      <w:r w:rsidR="00DF61FB">
        <w:t xml:space="preserve">                                                           </w:t>
      </w:r>
      <w:r>
        <w:t xml:space="preserve"> </w:t>
      </w:r>
      <w:r w:rsidR="000D7A20" w:rsidRPr="0091160C">
        <w:t>Waloryzacja wynagrodzenia</w:t>
      </w:r>
      <w:bookmarkEnd w:id="3"/>
      <w:r w:rsidR="001F78A8" w:rsidRPr="0091160C">
        <w:t xml:space="preserve"> Etap I</w:t>
      </w:r>
    </w:p>
    <w:p w14:paraId="134EDD23" w14:textId="77777777" w:rsidR="000D7A20" w:rsidRPr="00E859D9" w:rsidRDefault="000D7A20" w:rsidP="0061248E">
      <w:pPr>
        <w:numPr>
          <w:ilvl w:val="0"/>
          <w:numId w:val="11"/>
        </w:numPr>
        <w:spacing w:before="240" w:after="0" w:line="276" w:lineRule="auto"/>
        <w:ind w:left="426" w:hanging="426"/>
        <w:jc w:val="both"/>
        <w:rPr>
          <w:rFonts w:ascii="Times New Roman" w:hAnsi="Times New Roman" w:cs="Times New Roman"/>
        </w:rPr>
      </w:pPr>
      <w:r w:rsidRPr="00E859D9">
        <w:rPr>
          <w:rFonts w:ascii="Times New Roman" w:hAnsi="Times New Roman" w:cs="Times New Roman"/>
          <w:bCs/>
        </w:rPr>
        <w:t xml:space="preserve">Zamawiający </w:t>
      </w:r>
      <w:r w:rsidRPr="00E859D9">
        <w:rPr>
          <w:rFonts w:ascii="Times New Roman" w:hAnsi="Times New Roman" w:cs="Times New Roman"/>
        </w:rPr>
        <w:t xml:space="preserve">przewiduje możliwość waloryzacji wynagrodzenia należnego </w:t>
      </w:r>
      <w:r w:rsidRPr="00E859D9">
        <w:rPr>
          <w:rFonts w:ascii="Times New Roman" w:hAnsi="Times New Roman" w:cs="Times New Roman"/>
          <w:bCs/>
        </w:rPr>
        <w:t>Wykonawcy</w:t>
      </w:r>
      <w:r w:rsidRPr="00E859D9">
        <w:rPr>
          <w:rFonts w:ascii="Times New Roman" w:hAnsi="Times New Roman" w:cs="Times New Roman"/>
          <w:b/>
          <w:bCs/>
        </w:rPr>
        <w:t xml:space="preserve"> </w:t>
      </w:r>
      <w:r w:rsidRPr="00E859D9">
        <w:rPr>
          <w:rFonts w:ascii="Times New Roman" w:hAnsi="Times New Roman" w:cs="Times New Roman"/>
        </w:rPr>
        <w:t xml:space="preserve">dla oddania wzrostów lub spadków kosztów związanych z realizacją zamówienia za wykonanie Etapu I zamówienia - opracowanie dokumentacji projektowej, zgodnie z poniższymi zasadami: </w:t>
      </w:r>
    </w:p>
    <w:p w14:paraId="538643E2" w14:textId="0B46D10C" w:rsidR="000D7A20" w:rsidRPr="00E859D9" w:rsidRDefault="000D7A20" w:rsidP="0061248E">
      <w:pPr>
        <w:pStyle w:val="Akapitzlist"/>
        <w:numPr>
          <w:ilvl w:val="0"/>
          <w:numId w:val="12"/>
        </w:numPr>
        <w:spacing w:before="240" w:after="0" w:line="276" w:lineRule="auto"/>
        <w:ind w:left="709" w:hanging="357"/>
        <w:contextualSpacing w:val="0"/>
        <w:jc w:val="both"/>
        <w:rPr>
          <w:rFonts w:ascii="Times New Roman" w:hAnsi="Times New Roman" w:cs="Times New Roman"/>
        </w:rPr>
      </w:pPr>
      <w:r w:rsidRPr="00E859D9">
        <w:rPr>
          <w:rFonts w:ascii="Times New Roman" w:hAnsi="Times New Roman" w:cs="Times New Roman"/>
        </w:rPr>
        <w:lastRenderedPageBreak/>
        <w:t>Waloryzacja będzie się odbywać się w oparciu o wskaźnik cen towarów i usług publikowany przez Główny Urząd Statystyczny (zwany dalej: GUS), w układzie miesiąc poprzedni = 100, dotyczący kolejnych miesięcy kalendarzowych począwszy od miesiąca otwarcia oferty, do miesiąca</w:t>
      </w:r>
      <w:r w:rsidR="007D682E">
        <w:rPr>
          <w:rFonts w:ascii="Times New Roman" w:hAnsi="Times New Roman" w:cs="Times New Roman"/>
        </w:rPr>
        <w:t>,</w:t>
      </w:r>
      <w:r w:rsidRPr="00E859D9">
        <w:rPr>
          <w:rFonts w:ascii="Times New Roman" w:hAnsi="Times New Roman" w:cs="Times New Roman"/>
        </w:rPr>
        <w:t xml:space="preserve"> za który została wystawiona faktura VAT za realizację Etapu I zamówienia. W przypadku, gdyby ww. wskaźnik przestał być dostępny, strony uzgodnią inny, najbardziej zbliżony wskaźnik publikowany przez GUS. </w:t>
      </w:r>
    </w:p>
    <w:p w14:paraId="60E70978" w14:textId="331C3114" w:rsidR="000D7A20" w:rsidRPr="00E859D9" w:rsidRDefault="000D7A20" w:rsidP="0061248E">
      <w:pPr>
        <w:pStyle w:val="Akapitzlist"/>
        <w:numPr>
          <w:ilvl w:val="0"/>
          <w:numId w:val="12"/>
        </w:numPr>
        <w:spacing w:before="240" w:after="0" w:line="276" w:lineRule="auto"/>
        <w:ind w:left="709" w:hanging="357"/>
        <w:contextualSpacing w:val="0"/>
        <w:jc w:val="both"/>
        <w:rPr>
          <w:rFonts w:ascii="Times New Roman" w:hAnsi="Times New Roman" w:cs="Times New Roman"/>
        </w:rPr>
      </w:pPr>
      <w:r w:rsidRPr="00E859D9">
        <w:rPr>
          <w:rFonts w:ascii="Times New Roman" w:hAnsi="Times New Roman" w:cs="Times New Roman"/>
        </w:rPr>
        <w:t xml:space="preserve">Wskaźnik waloryzacji </w:t>
      </w:r>
      <w:proofErr w:type="spellStart"/>
      <w:r w:rsidRPr="00E859D9">
        <w:rPr>
          <w:rFonts w:ascii="Times New Roman" w:hAnsi="Times New Roman" w:cs="Times New Roman"/>
        </w:rPr>
        <w:t>W</w:t>
      </w:r>
      <w:r w:rsidRPr="00E859D9">
        <w:rPr>
          <w:rFonts w:ascii="Times New Roman" w:hAnsi="Times New Roman" w:cs="Times New Roman"/>
          <w:vertAlign w:val="subscript"/>
        </w:rPr>
        <w:t>w</w:t>
      </w:r>
      <w:proofErr w:type="spellEnd"/>
      <w:r w:rsidRPr="00E859D9">
        <w:rPr>
          <w:rFonts w:ascii="Times New Roman" w:hAnsi="Times New Roman" w:cs="Times New Roman"/>
          <w:vertAlign w:val="subscript"/>
        </w:rPr>
        <w:t xml:space="preserve"> (n) </w:t>
      </w:r>
      <w:r w:rsidRPr="00E859D9">
        <w:rPr>
          <w:rFonts w:ascii="Times New Roman" w:hAnsi="Times New Roman" w:cs="Times New Roman"/>
        </w:rPr>
        <w:t>przez który należy każdorazowo przemnożyć wartość faktury VAT za n-ty miesiąc powstaje poprzez przemnożenie przez siebie wskaźników cen towarów i usług dla kolejnych miesięcy począwszy od miesiąca</w:t>
      </w:r>
      <w:r w:rsidR="00C47EE8">
        <w:rPr>
          <w:rFonts w:ascii="Times New Roman" w:hAnsi="Times New Roman" w:cs="Times New Roman"/>
        </w:rPr>
        <w:t>,</w:t>
      </w:r>
      <w:r w:rsidRPr="00E859D9">
        <w:rPr>
          <w:rFonts w:ascii="Times New Roman" w:hAnsi="Times New Roman" w:cs="Times New Roman"/>
        </w:rPr>
        <w:t xml:space="preserve"> w którym nastąpiło otwarcie oferty (miesiąc 0 gdy wskaźnik jest równy 100) do miesiąca</w:t>
      </w:r>
      <w:r w:rsidR="00C47EE8">
        <w:rPr>
          <w:rFonts w:ascii="Times New Roman" w:hAnsi="Times New Roman" w:cs="Times New Roman"/>
        </w:rPr>
        <w:t>,</w:t>
      </w:r>
      <w:r w:rsidRPr="00E859D9">
        <w:rPr>
          <w:rFonts w:ascii="Times New Roman" w:hAnsi="Times New Roman" w:cs="Times New Roman"/>
        </w:rPr>
        <w:t xml:space="preserve"> za który nastąpi wystawienie faktury (miesiąc n-ty) wg poniższego wzoru: </w:t>
      </w:r>
    </w:p>
    <w:p w14:paraId="1A632EAB" w14:textId="77777777" w:rsidR="000D7A20" w:rsidRPr="00E859D9" w:rsidRDefault="000D7A20" w:rsidP="000D7A20">
      <w:pPr>
        <w:spacing w:line="240" w:lineRule="auto"/>
        <w:ind w:left="720"/>
        <w:jc w:val="both"/>
        <w:rPr>
          <w:rFonts w:ascii="Times New Roman" w:hAnsi="Times New Roman" w:cs="Times New Roman"/>
        </w:rPr>
      </w:pPr>
    </w:p>
    <w:p w14:paraId="6A020313" w14:textId="77777777" w:rsidR="000D7A20" w:rsidRPr="00E859D9" w:rsidRDefault="000D7A20" w:rsidP="00E6162D">
      <w:pPr>
        <w:spacing w:line="276" w:lineRule="auto"/>
        <w:ind w:left="709" w:hanging="357"/>
        <w:jc w:val="both"/>
        <w:rPr>
          <w:rFonts w:ascii="Times New Roman" w:hAnsi="Times New Roman" w:cs="Times New Roman"/>
        </w:rPr>
      </w:pPr>
      <w:r w:rsidRPr="00E859D9">
        <w:rPr>
          <w:rFonts w:ascii="Cambria Math" w:hAnsi="Cambria Math" w:cs="Cambria Math"/>
        </w:rPr>
        <w:t>𝐖</w:t>
      </w:r>
      <w:r w:rsidRPr="00E859D9">
        <w:rPr>
          <w:rFonts w:ascii="Cambria Math" w:hAnsi="Cambria Math" w:cs="Cambria Math"/>
          <w:vertAlign w:val="subscript"/>
        </w:rPr>
        <w:t>𝐰</w:t>
      </w:r>
      <w:r w:rsidRPr="00E859D9">
        <w:rPr>
          <w:rFonts w:ascii="Times New Roman" w:hAnsi="Times New Roman" w:cs="Times New Roman"/>
          <w:lang w:val="en-GB"/>
        </w:rPr>
        <w:t xml:space="preserve"> </w:t>
      </w:r>
      <w:r w:rsidRPr="00E859D9">
        <w:rPr>
          <w:rFonts w:ascii="Times New Roman" w:hAnsi="Times New Roman" w:cs="Times New Roman"/>
          <w:vertAlign w:val="subscript"/>
          <w:lang w:val="en-GB"/>
        </w:rPr>
        <w:t>(</w:t>
      </w:r>
      <w:r w:rsidRPr="00E859D9">
        <w:rPr>
          <w:rFonts w:ascii="Cambria Math" w:hAnsi="Cambria Math" w:cs="Cambria Math"/>
          <w:vertAlign w:val="subscript"/>
        </w:rPr>
        <w:t>𝐧</w:t>
      </w:r>
      <w:r w:rsidRPr="00E859D9">
        <w:rPr>
          <w:rFonts w:ascii="Times New Roman" w:hAnsi="Times New Roman" w:cs="Times New Roman"/>
          <w:vertAlign w:val="subscript"/>
          <w:lang w:val="en-GB"/>
        </w:rPr>
        <w:t>)</w:t>
      </w:r>
      <w:r w:rsidRPr="00E859D9">
        <w:rPr>
          <w:rFonts w:ascii="Times New Roman" w:hAnsi="Times New Roman" w:cs="Times New Roman"/>
          <w:lang w:val="en-GB"/>
        </w:rPr>
        <w:t xml:space="preserve"> = a + (1 − a) × (</w:t>
      </w:r>
      <m:oMath>
        <m:f>
          <m:fPr>
            <m:ctrlPr>
              <w:rPr>
                <w:rFonts w:ascii="Cambria Math" w:hAnsi="Cambria Math" w:cs="Times New Roman"/>
                <w:i/>
                <w:sz w:val="32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Times New Roman"/>
                <w:sz w:val="32"/>
                <w:lang w:val="en-GB"/>
              </w:rPr>
              <m:t>W</m:t>
            </m:r>
            <m:r>
              <m:rPr>
                <m:sty m:val="p"/>
              </m:rPr>
              <w:rPr>
                <w:rFonts w:ascii="Cambria Math" w:hAnsi="Cambria Math" w:cs="Times New Roman"/>
                <w:vertAlign w:val="subscript"/>
                <w:lang w:val="en-GB"/>
              </w:rPr>
              <m:t>0</m:t>
            </m:r>
            <m:r>
              <m:rPr>
                <m:sty m:val="p"/>
              </m:rPr>
              <w:rPr>
                <w:rFonts w:ascii="Cambria Math" w:hAnsi="Cambria Math" w:cs="Times New Roman"/>
                <w:sz w:val="32"/>
                <w:lang w:val="en-GB"/>
              </w:rPr>
              <m:t> </m:t>
            </m:r>
          </m:num>
          <m:den>
            <m:r>
              <m:rPr>
                <m:sty m:val="p"/>
              </m:rPr>
              <w:rPr>
                <w:rFonts w:ascii="Cambria Math" w:hAnsi="Cambria Math" w:cs="Times New Roman"/>
                <w:sz w:val="32"/>
                <w:lang w:val="en-GB"/>
              </w:rPr>
              <m:t xml:space="preserve">100 </m:t>
            </m:r>
          </m:den>
        </m:f>
      </m:oMath>
      <w:r w:rsidRPr="00E859D9">
        <w:rPr>
          <w:rFonts w:ascii="Times New Roman" w:hAnsi="Times New Roman" w:cs="Times New Roman"/>
          <w:lang w:val="en-GB"/>
        </w:rPr>
        <w:t xml:space="preserve"> ×  </w:t>
      </w:r>
      <m:oMath>
        <m:f>
          <m:fPr>
            <m:ctrlPr>
              <w:rPr>
                <w:rFonts w:ascii="Cambria Math" w:hAnsi="Cambria Math" w:cs="Times New Roman"/>
                <w:i/>
                <w:sz w:val="32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Times New Roman"/>
                <w:sz w:val="32"/>
                <w:lang w:val="en-GB"/>
              </w:rPr>
              <m:t>W</m:t>
            </m:r>
            <m:r>
              <m:rPr>
                <m:sty m:val="p"/>
              </m:rPr>
              <w:rPr>
                <w:rFonts w:ascii="Cambria Math" w:hAnsi="Cambria Math" w:cs="Times New Roman"/>
                <w:vertAlign w:val="subscript"/>
                <w:lang w:val="en-GB"/>
              </w:rPr>
              <m:t>1</m:t>
            </m:r>
            <m:r>
              <m:rPr>
                <m:sty m:val="p"/>
              </m:rPr>
              <w:rPr>
                <w:rFonts w:ascii="Cambria Math" w:hAnsi="Cambria Math" w:cs="Times New Roman"/>
                <w:sz w:val="32"/>
                <w:lang w:val="en-GB"/>
              </w:rPr>
              <m:t> </m:t>
            </m:r>
          </m:num>
          <m:den>
            <m:r>
              <m:rPr>
                <m:sty m:val="p"/>
              </m:rPr>
              <w:rPr>
                <w:rFonts w:ascii="Cambria Math" w:hAnsi="Cambria Math" w:cs="Times New Roman"/>
                <w:sz w:val="32"/>
                <w:lang w:val="en-GB"/>
              </w:rPr>
              <m:t xml:space="preserve">100 </m:t>
            </m:r>
          </m:den>
        </m:f>
      </m:oMath>
      <w:r w:rsidRPr="00E859D9">
        <w:rPr>
          <w:rFonts w:ascii="Times New Roman" w:hAnsi="Times New Roman" w:cs="Times New Roman"/>
          <w:lang w:val="en-GB"/>
        </w:rPr>
        <w:t xml:space="preserve"> × </w:t>
      </w:r>
      <m:oMath>
        <m:f>
          <m:fPr>
            <m:ctrlPr>
              <w:rPr>
                <w:rFonts w:ascii="Cambria Math" w:hAnsi="Cambria Math" w:cs="Times New Roman"/>
                <w:i/>
                <w:sz w:val="32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Times New Roman"/>
                <w:sz w:val="32"/>
                <w:lang w:val="en-GB"/>
              </w:rPr>
              <m:t>W</m:t>
            </m:r>
            <m:r>
              <m:rPr>
                <m:sty m:val="p"/>
              </m:rPr>
              <w:rPr>
                <w:rFonts w:ascii="Cambria Math" w:hAnsi="Cambria Math" w:cs="Times New Roman"/>
                <w:vertAlign w:val="subscript"/>
                <w:lang w:val="en-GB"/>
              </w:rPr>
              <m:t>2</m:t>
            </m:r>
          </m:num>
          <m:den>
            <m:r>
              <m:rPr>
                <m:sty m:val="p"/>
              </m:rPr>
              <w:rPr>
                <w:rFonts w:ascii="Cambria Math" w:hAnsi="Cambria Math" w:cs="Times New Roman"/>
                <w:sz w:val="32"/>
                <w:lang w:val="en-GB"/>
              </w:rPr>
              <m:t xml:space="preserve">100 </m:t>
            </m:r>
          </m:den>
        </m:f>
      </m:oMath>
      <w:r w:rsidRPr="00E859D9">
        <w:rPr>
          <w:rFonts w:ascii="Times New Roman" w:hAnsi="Times New Roman" w:cs="Times New Roman"/>
          <w:lang w:val="en-GB"/>
        </w:rPr>
        <w:t xml:space="preserve"> ×  </w:t>
      </w:r>
      <m:oMath>
        <m:f>
          <m:fPr>
            <m:ctrlPr>
              <w:rPr>
                <w:rFonts w:ascii="Cambria Math" w:hAnsi="Cambria Math" w:cs="Times New Roman"/>
                <w:i/>
                <w:sz w:val="32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Times New Roman"/>
                <w:sz w:val="32"/>
                <w:lang w:val="en-GB"/>
              </w:rPr>
              <m:t>W</m:t>
            </m:r>
            <m:r>
              <m:rPr>
                <m:sty m:val="p"/>
              </m:rPr>
              <w:rPr>
                <w:rFonts w:ascii="Cambria Math" w:hAnsi="Cambria Math" w:cs="Times New Roman"/>
                <w:vertAlign w:val="subscript"/>
                <w:lang w:val="en-GB"/>
              </w:rPr>
              <m:t>3</m:t>
            </m:r>
            <m:r>
              <m:rPr>
                <m:sty m:val="p"/>
              </m:rPr>
              <w:rPr>
                <w:rFonts w:ascii="Cambria Math" w:hAnsi="Cambria Math" w:cs="Times New Roman"/>
                <w:sz w:val="32"/>
                <w:lang w:val="en-GB"/>
              </w:rPr>
              <m:t> </m:t>
            </m:r>
          </m:num>
          <m:den>
            <m:r>
              <m:rPr>
                <m:sty m:val="p"/>
              </m:rPr>
              <w:rPr>
                <w:rFonts w:ascii="Cambria Math" w:hAnsi="Cambria Math" w:cs="Times New Roman"/>
                <w:sz w:val="32"/>
                <w:lang w:val="en-GB"/>
              </w:rPr>
              <m:t xml:space="preserve">100 </m:t>
            </m:r>
          </m:den>
        </m:f>
      </m:oMath>
      <w:r w:rsidRPr="00E859D9">
        <w:rPr>
          <w:rFonts w:ascii="Times New Roman" w:hAnsi="Times New Roman" w:cs="Times New Roman"/>
          <w:lang w:val="en-GB"/>
        </w:rPr>
        <w:t xml:space="preserve">× … … … … .× </w:t>
      </w:r>
      <m:oMath>
        <m:f>
          <m:fPr>
            <m:ctrlPr>
              <w:rPr>
                <w:rFonts w:ascii="Cambria Math" w:hAnsi="Cambria Math" w:cs="Times New Roman"/>
                <w:i/>
                <w:sz w:val="32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Times New Roman"/>
                <w:sz w:val="32"/>
                <w:lang w:val="en-GB"/>
              </w:rPr>
              <m:t>W</m:t>
            </m:r>
            <m:r>
              <m:rPr>
                <m:sty m:val="p"/>
              </m:rPr>
              <w:rPr>
                <w:rFonts w:ascii="Cambria Math" w:hAnsi="Cambria Math" w:cs="Times New Roman"/>
                <w:vertAlign w:val="subscript"/>
                <w:lang w:val="en-GB"/>
              </w:rPr>
              <m:t>n-1</m:t>
            </m:r>
            <m:r>
              <m:rPr>
                <m:sty m:val="p"/>
              </m:rPr>
              <w:rPr>
                <w:rFonts w:ascii="Cambria Math" w:hAnsi="Cambria Math" w:cs="Times New Roman"/>
                <w:sz w:val="32"/>
                <w:lang w:val="en-GB"/>
              </w:rPr>
              <m:t> </m:t>
            </m:r>
          </m:num>
          <m:den>
            <m:r>
              <m:rPr>
                <m:sty m:val="p"/>
              </m:rPr>
              <w:rPr>
                <w:rFonts w:ascii="Cambria Math" w:hAnsi="Cambria Math" w:cs="Times New Roman"/>
                <w:sz w:val="32"/>
                <w:lang w:val="en-GB"/>
              </w:rPr>
              <m:t xml:space="preserve">100 </m:t>
            </m:r>
          </m:den>
        </m:f>
      </m:oMath>
      <w:r w:rsidRPr="00E859D9">
        <w:rPr>
          <w:rFonts w:ascii="Times New Roman" w:hAnsi="Times New Roman" w:cs="Times New Roman"/>
          <w:lang w:val="en-GB"/>
        </w:rPr>
        <w:t xml:space="preserve"> </w:t>
      </w:r>
      <w:r w:rsidRPr="00E859D9">
        <w:rPr>
          <w:rFonts w:ascii="Times New Roman" w:hAnsi="Times New Roman" w:cs="Times New Roman"/>
        </w:rPr>
        <w:t xml:space="preserve">×  </w:t>
      </w:r>
      <m:oMath>
        <m:f>
          <m:fPr>
            <m:ctrlPr>
              <w:rPr>
                <w:rFonts w:ascii="Cambria Math" w:hAnsi="Cambria Math" w:cs="Times New Roman"/>
                <w:i/>
                <w:sz w:val="32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Times New Roman"/>
                <w:sz w:val="32"/>
              </w:rPr>
              <m:t>W</m:t>
            </m:r>
            <m:r>
              <m:rPr>
                <m:sty m:val="p"/>
              </m:rPr>
              <w:rPr>
                <w:rFonts w:ascii="Cambria Math" w:hAnsi="Cambria Math" w:cs="Times New Roman"/>
                <w:vertAlign w:val="subscript"/>
              </w:rPr>
              <m:t>n</m:t>
            </m:r>
            <m:r>
              <m:rPr>
                <m:sty m:val="p"/>
              </m:rPr>
              <w:rPr>
                <w:rFonts w:ascii="Cambria Math" w:hAnsi="Cambria Math" w:cs="Times New Roman"/>
                <w:sz w:val="32"/>
              </w:rPr>
              <m:t> </m:t>
            </m:r>
          </m:num>
          <m:den>
            <m:r>
              <m:rPr>
                <m:sty m:val="p"/>
              </m:rPr>
              <w:rPr>
                <w:rFonts w:ascii="Cambria Math" w:hAnsi="Cambria Math" w:cs="Times New Roman"/>
                <w:sz w:val="32"/>
              </w:rPr>
              <m:t xml:space="preserve">100 </m:t>
            </m:r>
          </m:den>
        </m:f>
        <m:r>
          <m:rPr>
            <m:sty m:val="p"/>
          </m:rPr>
          <w:rPr>
            <w:rFonts w:ascii="Cambria Math" w:hAnsi="Cambria Math" w:cs="Times New Roman"/>
          </w:rPr>
          <m:t xml:space="preserve">) </m:t>
        </m:r>
      </m:oMath>
      <w:r w:rsidRPr="00E859D9">
        <w:rPr>
          <w:rFonts w:ascii="Times New Roman" w:hAnsi="Times New Roman" w:cs="Times New Roman"/>
        </w:rPr>
        <w:t xml:space="preserve">  </w:t>
      </w:r>
    </w:p>
    <w:p w14:paraId="6A3CEF81" w14:textId="77777777" w:rsidR="000D7A20" w:rsidRPr="00E859D9" w:rsidRDefault="000D7A20" w:rsidP="00E6162D">
      <w:pPr>
        <w:spacing w:line="276" w:lineRule="auto"/>
        <w:ind w:left="709" w:hanging="357"/>
        <w:jc w:val="both"/>
        <w:rPr>
          <w:rFonts w:ascii="Times New Roman" w:hAnsi="Times New Roman" w:cs="Times New Roman"/>
        </w:rPr>
      </w:pPr>
      <w:r w:rsidRPr="00E859D9">
        <w:rPr>
          <w:rFonts w:ascii="Times New Roman" w:hAnsi="Times New Roman" w:cs="Times New Roman"/>
        </w:rPr>
        <w:t xml:space="preserve">gdzie: </w:t>
      </w:r>
    </w:p>
    <w:p w14:paraId="3EBD0E84" w14:textId="77777777" w:rsidR="000D7A20" w:rsidRPr="00E859D9" w:rsidRDefault="000D7A20" w:rsidP="00E6162D">
      <w:pPr>
        <w:spacing w:line="276" w:lineRule="auto"/>
        <w:ind w:left="709" w:hanging="357"/>
        <w:jc w:val="both"/>
        <w:rPr>
          <w:rFonts w:ascii="Times New Roman" w:hAnsi="Times New Roman" w:cs="Times New Roman"/>
        </w:rPr>
      </w:pPr>
      <w:r w:rsidRPr="00E859D9">
        <w:rPr>
          <w:rFonts w:ascii="Times New Roman" w:hAnsi="Times New Roman" w:cs="Times New Roman"/>
        </w:rPr>
        <w:t>„</w:t>
      </w:r>
      <w:proofErr w:type="spellStart"/>
      <w:r w:rsidRPr="00E859D9">
        <w:rPr>
          <w:rFonts w:ascii="Times New Roman" w:hAnsi="Times New Roman" w:cs="Times New Roman"/>
        </w:rPr>
        <w:t>W</w:t>
      </w:r>
      <w:r w:rsidRPr="00E859D9">
        <w:rPr>
          <w:rFonts w:ascii="Times New Roman" w:hAnsi="Times New Roman" w:cs="Times New Roman"/>
          <w:vertAlign w:val="subscript"/>
        </w:rPr>
        <w:t>w</w:t>
      </w:r>
      <w:proofErr w:type="spellEnd"/>
      <w:r w:rsidRPr="00E859D9">
        <w:rPr>
          <w:rFonts w:ascii="Times New Roman" w:hAnsi="Times New Roman" w:cs="Times New Roman"/>
        </w:rPr>
        <w:t xml:space="preserve"> </w:t>
      </w:r>
      <w:r w:rsidRPr="00E859D9">
        <w:rPr>
          <w:rFonts w:ascii="Times New Roman" w:hAnsi="Times New Roman" w:cs="Times New Roman"/>
          <w:vertAlign w:val="subscript"/>
        </w:rPr>
        <w:t>(n)</w:t>
      </w:r>
      <w:r w:rsidRPr="00E859D9">
        <w:rPr>
          <w:rFonts w:ascii="Times New Roman" w:hAnsi="Times New Roman" w:cs="Times New Roman"/>
        </w:rPr>
        <w:t xml:space="preserve">” – wskaźnik waloryzacji dla n-tego miesiąca; </w:t>
      </w:r>
    </w:p>
    <w:p w14:paraId="75E2B1F2" w14:textId="77777777" w:rsidR="000D7A20" w:rsidRPr="00E859D9" w:rsidRDefault="000D7A20" w:rsidP="00E6162D">
      <w:pPr>
        <w:spacing w:line="276" w:lineRule="auto"/>
        <w:ind w:left="709" w:hanging="357"/>
        <w:jc w:val="both"/>
        <w:rPr>
          <w:rFonts w:ascii="Times New Roman" w:hAnsi="Times New Roman" w:cs="Times New Roman"/>
        </w:rPr>
      </w:pPr>
      <w:r w:rsidRPr="00E859D9">
        <w:rPr>
          <w:rFonts w:ascii="Times New Roman" w:hAnsi="Times New Roman" w:cs="Times New Roman"/>
        </w:rPr>
        <w:t>„a” – stały współczynnik o wartości 0,5 obrazujący część wynagrodzenia, które nie podlega waloryzacji (element niewaloryzowany)</w:t>
      </w:r>
    </w:p>
    <w:p w14:paraId="14D18282" w14:textId="77777777" w:rsidR="000D7A20" w:rsidRDefault="000D7A20" w:rsidP="00E6162D">
      <w:pPr>
        <w:spacing w:line="276" w:lineRule="auto"/>
        <w:ind w:left="709" w:hanging="357"/>
        <w:jc w:val="both"/>
        <w:rPr>
          <w:rFonts w:ascii="Times New Roman" w:hAnsi="Times New Roman" w:cs="Times New Roman"/>
        </w:rPr>
      </w:pPr>
      <w:r w:rsidRPr="00E859D9">
        <w:rPr>
          <w:rFonts w:ascii="Times New Roman" w:hAnsi="Times New Roman" w:cs="Times New Roman"/>
        </w:rPr>
        <w:t>„W</w:t>
      </w:r>
      <w:r w:rsidRPr="00E859D9">
        <w:rPr>
          <w:rFonts w:ascii="Times New Roman" w:hAnsi="Times New Roman" w:cs="Times New Roman"/>
          <w:vertAlign w:val="subscript"/>
        </w:rPr>
        <w:t>0</w:t>
      </w:r>
      <w:r w:rsidRPr="00E859D9">
        <w:rPr>
          <w:rFonts w:ascii="Times New Roman" w:hAnsi="Times New Roman" w:cs="Times New Roman"/>
        </w:rPr>
        <w:t xml:space="preserve">” – wskaźnik „0” z miesiąca otwarcia oferty = 100 </w:t>
      </w:r>
    </w:p>
    <w:p w14:paraId="448876CA" w14:textId="77777777" w:rsidR="000D7A20" w:rsidRPr="00E859D9" w:rsidRDefault="000D7A20" w:rsidP="00E6162D">
      <w:pPr>
        <w:spacing w:line="276" w:lineRule="auto"/>
        <w:ind w:left="709" w:hanging="357"/>
        <w:jc w:val="both"/>
        <w:rPr>
          <w:rFonts w:ascii="Times New Roman" w:hAnsi="Times New Roman" w:cs="Times New Roman"/>
        </w:rPr>
      </w:pPr>
      <w:r w:rsidRPr="00E859D9">
        <w:rPr>
          <w:rFonts w:ascii="Times New Roman" w:hAnsi="Times New Roman" w:cs="Times New Roman"/>
        </w:rPr>
        <w:t>„W</w:t>
      </w:r>
      <w:r w:rsidRPr="00E859D9">
        <w:rPr>
          <w:rFonts w:ascii="Times New Roman" w:hAnsi="Times New Roman" w:cs="Times New Roman"/>
          <w:vertAlign w:val="subscript"/>
        </w:rPr>
        <w:t>1</w:t>
      </w:r>
      <w:r w:rsidRPr="00E859D9">
        <w:rPr>
          <w:rFonts w:ascii="Times New Roman" w:hAnsi="Times New Roman" w:cs="Times New Roman"/>
        </w:rPr>
        <w:t xml:space="preserve">” – wskaźnik „1” z następnego miesiąca po miesiącu otwarcia oferty (wskaźnik cen towarów i usług publikowany przez GUS, w układzie miesiąc poprzedni = 100) </w:t>
      </w:r>
    </w:p>
    <w:p w14:paraId="4241FAC0" w14:textId="77777777" w:rsidR="000D7A20" w:rsidRPr="00E859D9" w:rsidRDefault="000D7A20" w:rsidP="00E6162D">
      <w:pPr>
        <w:spacing w:line="276" w:lineRule="auto"/>
        <w:ind w:left="709" w:hanging="357"/>
        <w:jc w:val="both"/>
        <w:rPr>
          <w:rFonts w:ascii="Times New Roman" w:hAnsi="Times New Roman" w:cs="Times New Roman"/>
        </w:rPr>
      </w:pPr>
      <w:r w:rsidRPr="00E859D9">
        <w:rPr>
          <w:rFonts w:ascii="Times New Roman" w:hAnsi="Times New Roman" w:cs="Times New Roman"/>
        </w:rPr>
        <w:t>„W</w:t>
      </w:r>
      <w:r w:rsidRPr="00E859D9">
        <w:rPr>
          <w:rFonts w:ascii="Times New Roman" w:hAnsi="Times New Roman" w:cs="Times New Roman"/>
          <w:vertAlign w:val="subscript"/>
        </w:rPr>
        <w:t>2</w:t>
      </w:r>
      <w:r w:rsidRPr="00E859D9">
        <w:rPr>
          <w:rFonts w:ascii="Times New Roman" w:hAnsi="Times New Roman" w:cs="Times New Roman"/>
        </w:rPr>
        <w:t>”, „W</w:t>
      </w:r>
      <w:r w:rsidRPr="00E859D9">
        <w:rPr>
          <w:rFonts w:ascii="Times New Roman" w:hAnsi="Times New Roman" w:cs="Times New Roman"/>
          <w:vertAlign w:val="subscript"/>
        </w:rPr>
        <w:t>3</w:t>
      </w:r>
      <w:r w:rsidRPr="00E859D9">
        <w:rPr>
          <w:rFonts w:ascii="Times New Roman" w:hAnsi="Times New Roman" w:cs="Times New Roman"/>
        </w:rPr>
        <w:t xml:space="preserve">”,… – wskaźniki „2”, „3”, … z kolejnych miesięcy po miesiącu otwarcia oferty (wskaźnik cen towarów i usług publikowany przez GUS, w układzie miesiąc poprzedni = 100) </w:t>
      </w:r>
    </w:p>
    <w:p w14:paraId="783D69A5" w14:textId="77777777" w:rsidR="000D7A20" w:rsidRPr="00E859D9" w:rsidRDefault="000D7A20" w:rsidP="00E6162D">
      <w:pPr>
        <w:spacing w:line="276" w:lineRule="auto"/>
        <w:ind w:left="709" w:hanging="357"/>
        <w:jc w:val="both"/>
        <w:rPr>
          <w:rFonts w:ascii="Times New Roman" w:hAnsi="Times New Roman" w:cs="Times New Roman"/>
        </w:rPr>
      </w:pPr>
      <w:r w:rsidRPr="00E859D9">
        <w:rPr>
          <w:rFonts w:ascii="Times New Roman" w:hAnsi="Times New Roman" w:cs="Times New Roman"/>
        </w:rPr>
        <w:t>W</w:t>
      </w:r>
      <w:r w:rsidRPr="00E859D9">
        <w:rPr>
          <w:rFonts w:ascii="Times New Roman" w:hAnsi="Times New Roman" w:cs="Times New Roman"/>
          <w:vertAlign w:val="subscript"/>
        </w:rPr>
        <w:t xml:space="preserve">n-1 </w:t>
      </w:r>
      <w:r w:rsidRPr="00E859D9">
        <w:rPr>
          <w:rFonts w:ascii="Times New Roman" w:hAnsi="Times New Roman" w:cs="Times New Roman"/>
        </w:rPr>
        <w:t xml:space="preserve">– wskaźnik „n-1” z miesiąca poprzedzającego miesiąc za który nastąpi wystawienie faktury (wskaźnik cen towarów i usług publikowany przez GUS, w układzie miesiąc poprzedni = 100) </w:t>
      </w:r>
    </w:p>
    <w:p w14:paraId="670ACD3C" w14:textId="5B938EBA" w:rsidR="000D7A20" w:rsidRPr="00E859D9" w:rsidRDefault="000D7A20" w:rsidP="00E6162D">
      <w:pPr>
        <w:spacing w:line="276" w:lineRule="auto"/>
        <w:ind w:left="709" w:hanging="357"/>
        <w:jc w:val="both"/>
        <w:rPr>
          <w:rFonts w:ascii="Times New Roman" w:hAnsi="Times New Roman" w:cs="Times New Roman"/>
        </w:rPr>
      </w:pPr>
      <w:r w:rsidRPr="0091160C">
        <w:rPr>
          <w:rFonts w:ascii="Times New Roman" w:hAnsi="Times New Roman" w:cs="Times New Roman"/>
          <w:color w:val="EE0000"/>
        </w:rPr>
        <w:t>„</w:t>
      </w:r>
      <w:proofErr w:type="spellStart"/>
      <w:r w:rsidRPr="00E859D9">
        <w:rPr>
          <w:rFonts w:ascii="Times New Roman" w:hAnsi="Times New Roman" w:cs="Times New Roman"/>
        </w:rPr>
        <w:t>W</w:t>
      </w:r>
      <w:r w:rsidRPr="00E859D9">
        <w:rPr>
          <w:rFonts w:ascii="Times New Roman" w:hAnsi="Times New Roman" w:cs="Times New Roman"/>
          <w:vertAlign w:val="subscript"/>
        </w:rPr>
        <w:t>n</w:t>
      </w:r>
      <w:proofErr w:type="spellEnd"/>
      <w:r w:rsidRPr="00E859D9">
        <w:rPr>
          <w:rFonts w:ascii="Times New Roman" w:hAnsi="Times New Roman" w:cs="Times New Roman"/>
        </w:rPr>
        <w:t>” – wskaźnik „n” z miesiąca</w:t>
      </w:r>
      <w:r w:rsidR="00C47EE8">
        <w:rPr>
          <w:rFonts w:ascii="Times New Roman" w:hAnsi="Times New Roman" w:cs="Times New Roman"/>
        </w:rPr>
        <w:t>,</w:t>
      </w:r>
      <w:r w:rsidRPr="00E859D9">
        <w:rPr>
          <w:rFonts w:ascii="Times New Roman" w:hAnsi="Times New Roman" w:cs="Times New Roman"/>
        </w:rPr>
        <w:t xml:space="preserve"> za który nastąpi wystawienie faktury (wskaźnik cen towarów i usług publikowany przez GUS, w układzie miesiąc poprzedni = 100) </w:t>
      </w:r>
    </w:p>
    <w:p w14:paraId="24705F06" w14:textId="77777777" w:rsidR="000D7A20" w:rsidRPr="00E859D9" w:rsidRDefault="000D7A20" w:rsidP="00E6162D">
      <w:pPr>
        <w:spacing w:before="240" w:line="276" w:lineRule="auto"/>
        <w:ind w:left="709" w:hanging="357"/>
        <w:jc w:val="both"/>
        <w:rPr>
          <w:rFonts w:ascii="Times New Roman" w:hAnsi="Times New Roman" w:cs="Times New Roman"/>
        </w:rPr>
      </w:pPr>
      <w:r w:rsidRPr="00E859D9">
        <w:rPr>
          <w:rFonts w:ascii="Times New Roman" w:hAnsi="Times New Roman" w:cs="Times New Roman"/>
        </w:rPr>
        <w:t>W praktyce wskaźnik „</w:t>
      </w:r>
      <w:proofErr w:type="spellStart"/>
      <w:r w:rsidRPr="00E859D9">
        <w:rPr>
          <w:rFonts w:ascii="Times New Roman" w:hAnsi="Times New Roman" w:cs="Times New Roman"/>
        </w:rPr>
        <w:t>W</w:t>
      </w:r>
      <w:r w:rsidRPr="00E859D9">
        <w:rPr>
          <w:rFonts w:ascii="Times New Roman" w:hAnsi="Times New Roman" w:cs="Times New Roman"/>
          <w:vertAlign w:val="subscript"/>
        </w:rPr>
        <w:t>w</w:t>
      </w:r>
      <w:proofErr w:type="spellEnd"/>
      <w:r w:rsidRPr="00E859D9">
        <w:rPr>
          <w:rFonts w:ascii="Times New Roman" w:hAnsi="Times New Roman" w:cs="Times New Roman"/>
        </w:rPr>
        <w:t xml:space="preserve"> </w:t>
      </w:r>
      <w:r w:rsidRPr="00E859D9">
        <w:rPr>
          <w:rFonts w:ascii="Times New Roman" w:hAnsi="Times New Roman" w:cs="Times New Roman"/>
          <w:vertAlign w:val="subscript"/>
        </w:rPr>
        <w:t>(n)</w:t>
      </w:r>
      <w:r w:rsidRPr="00E859D9">
        <w:rPr>
          <w:rFonts w:ascii="Times New Roman" w:hAnsi="Times New Roman" w:cs="Times New Roman"/>
        </w:rPr>
        <w:t xml:space="preserve">” powstaje poprzez przemnożenie poprzednio obliczonego wskaźnika dla miesiąca n-1 przez wskaźnik dla miesiąca bieżącego n </w:t>
      </w:r>
    </w:p>
    <w:p w14:paraId="05FA360F" w14:textId="77777777" w:rsidR="000D7A20" w:rsidRPr="00E859D9" w:rsidRDefault="000D7A20" w:rsidP="00E6162D">
      <w:pPr>
        <w:spacing w:line="276" w:lineRule="auto"/>
        <w:ind w:left="709" w:hanging="357"/>
        <w:jc w:val="both"/>
        <w:rPr>
          <w:rFonts w:ascii="Times New Roman" w:hAnsi="Times New Roman" w:cs="Times New Roman"/>
        </w:rPr>
      </w:pPr>
      <w:r w:rsidRPr="00E859D9">
        <w:rPr>
          <w:rFonts w:ascii="Cambria Math" w:hAnsi="Cambria Math" w:cs="Cambria Math"/>
        </w:rPr>
        <w:t>𝐖</w:t>
      </w:r>
      <w:r w:rsidRPr="00E859D9">
        <w:rPr>
          <w:rFonts w:ascii="Cambria Math" w:hAnsi="Cambria Math" w:cs="Cambria Math"/>
          <w:vertAlign w:val="subscript"/>
        </w:rPr>
        <w:t>𝐰</w:t>
      </w:r>
      <w:r w:rsidRPr="00E859D9">
        <w:rPr>
          <w:rFonts w:ascii="Times New Roman" w:hAnsi="Times New Roman" w:cs="Times New Roman"/>
          <w:vertAlign w:val="subscript"/>
        </w:rPr>
        <w:t>(</w:t>
      </w:r>
      <w:r w:rsidRPr="00E859D9">
        <w:rPr>
          <w:rFonts w:ascii="Cambria Math" w:hAnsi="Cambria Math" w:cs="Cambria Math"/>
          <w:vertAlign w:val="subscript"/>
        </w:rPr>
        <w:t>𝐧</w:t>
      </w:r>
      <w:r w:rsidRPr="00E859D9">
        <w:rPr>
          <w:rFonts w:ascii="Times New Roman" w:hAnsi="Times New Roman" w:cs="Times New Roman"/>
          <w:vertAlign w:val="subscript"/>
        </w:rPr>
        <w:t>)</w:t>
      </w:r>
      <w:r w:rsidRPr="00E859D9">
        <w:rPr>
          <w:rFonts w:ascii="Times New Roman" w:hAnsi="Times New Roman" w:cs="Times New Roman"/>
        </w:rPr>
        <w:t xml:space="preserve"> = a + (1 − a) × (</w:t>
      </w:r>
      <w:r w:rsidRPr="00E859D9">
        <w:rPr>
          <w:rFonts w:ascii="Cambria Math" w:hAnsi="Cambria Math" w:cs="Cambria Math"/>
        </w:rPr>
        <w:t>𝐖</w:t>
      </w:r>
      <w:r w:rsidRPr="00E859D9">
        <w:rPr>
          <w:rFonts w:ascii="Cambria Math" w:hAnsi="Cambria Math" w:cs="Cambria Math"/>
          <w:vertAlign w:val="subscript"/>
        </w:rPr>
        <w:t>𝐰</w:t>
      </w:r>
      <w:r w:rsidRPr="00E859D9">
        <w:rPr>
          <w:rFonts w:ascii="Times New Roman" w:hAnsi="Times New Roman" w:cs="Times New Roman"/>
        </w:rPr>
        <w:t xml:space="preserve"> </w:t>
      </w:r>
      <w:r w:rsidRPr="00E859D9">
        <w:rPr>
          <w:rFonts w:ascii="Times New Roman" w:hAnsi="Times New Roman" w:cs="Times New Roman"/>
          <w:vertAlign w:val="subscript"/>
        </w:rPr>
        <w:t>(</w:t>
      </w:r>
      <w:r w:rsidRPr="00E859D9">
        <w:rPr>
          <w:rFonts w:ascii="Cambria Math" w:hAnsi="Cambria Math" w:cs="Cambria Math"/>
          <w:vertAlign w:val="subscript"/>
        </w:rPr>
        <w:t>𝐧</w:t>
      </w:r>
      <w:r w:rsidRPr="00E859D9">
        <w:rPr>
          <w:rFonts w:ascii="Times New Roman" w:hAnsi="Times New Roman" w:cs="Times New Roman"/>
          <w:vertAlign w:val="subscript"/>
        </w:rPr>
        <w:t>−</w:t>
      </w:r>
      <w:r w:rsidRPr="00E859D9">
        <w:rPr>
          <w:rFonts w:ascii="Cambria Math" w:hAnsi="Cambria Math" w:cs="Cambria Math"/>
          <w:vertAlign w:val="subscript"/>
        </w:rPr>
        <w:t>𝟏</w:t>
      </w:r>
      <w:r w:rsidRPr="00E859D9">
        <w:rPr>
          <w:rFonts w:ascii="Times New Roman" w:hAnsi="Times New Roman" w:cs="Times New Roman"/>
          <w:vertAlign w:val="subscript"/>
        </w:rPr>
        <w:t>)</w:t>
      </w:r>
      <w:r w:rsidRPr="00E859D9">
        <w:rPr>
          <w:rFonts w:ascii="Times New Roman" w:hAnsi="Times New Roman" w:cs="Times New Roman"/>
        </w:rPr>
        <w:t xml:space="preserve"> × </w:t>
      </w:r>
      <m:oMath>
        <m:f>
          <m:fPr>
            <m:ctrlPr>
              <w:rPr>
                <w:rFonts w:ascii="Cambria Math" w:hAnsi="Cambria Math" w:cs="Times New Roman"/>
                <w:i/>
                <w:sz w:val="32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Times New Roman"/>
                <w:sz w:val="32"/>
              </w:rPr>
              <m:t>W</m:t>
            </m:r>
            <m:r>
              <m:rPr>
                <m:sty m:val="p"/>
              </m:rPr>
              <w:rPr>
                <w:rFonts w:ascii="Cambria Math" w:hAnsi="Cambria Math" w:cs="Times New Roman"/>
                <w:vertAlign w:val="subscript"/>
              </w:rPr>
              <m:t>n</m:t>
            </m:r>
            <m:r>
              <m:rPr>
                <m:sty m:val="p"/>
              </m:rPr>
              <w:rPr>
                <w:rFonts w:ascii="Cambria Math" w:hAnsi="Cambria Math" w:cs="Times New Roman"/>
                <w:sz w:val="32"/>
              </w:rPr>
              <m:t> </m:t>
            </m:r>
          </m:num>
          <m:den>
            <m:r>
              <m:rPr>
                <m:sty m:val="p"/>
              </m:rPr>
              <w:rPr>
                <w:rFonts w:ascii="Cambria Math" w:hAnsi="Cambria Math" w:cs="Times New Roman"/>
                <w:sz w:val="32"/>
              </w:rPr>
              <m:t xml:space="preserve">100 </m:t>
            </m:r>
          </m:den>
        </m:f>
      </m:oMath>
      <w:r w:rsidRPr="00E859D9">
        <w:rPr>
          <w:rFonts w:ascii="Times New Roman" w:hAnsi="Times New Roman" w:cs="Times New Roman"/>
        </w:rPr>
        <w:t xml:space="preserve">) </w:t>
      </w:r>
    </w:p>
    <w:p w14:paraId="6AF89EDC" w14:textId="77777777" w:rsidR="000D7A20" w:rsidRPr="00E859D9" w:rsidRDefault="000D7A20" w:rsidP="00E6162D">
      <w:pPr>
        <w:spacing w:line="276" w:lineRule="auto"/>
        <w:ind w:left="709" w:hanging="357"/>
        <w:jc w:val="both"/>
        <w:rPr>
          <w:rFonts w:ascii="Times New Roman" w:hAnsi="Times New Roman" w:cs="Times New Roman"/>
        </w:rPr>
      </w:pPr>
      <w:r w:rsidRPr="00E859D9">
        <w:rPr>
          <w:rFonts w:ascii="Times New Roman" w:hAnsi="Times New Roman" w:cs="Times New Roman"/>
        </w:rPr>
        <w:t xml:space="preserve">gdzie: </w:t>
      </w:r>
    </w:p>
    <w:p w14:paraId="5EF34DB7" w14:textId="77777777" w:rsidR="000D7A20" w:rsidRPr="00E859D9" w:rsidRDefault="000D7A20" w:rsidP="00E6162D">
      <w:pPr>
        <w:spacing w:line="276" w:lineRule="auto"/>
        <w:ind w:left="709" w:hanging="357"/>
        <w:jc w:val="both"/>
        <w:rPr>
          <w:rFonts w:ascii="Times New Roman" w:hAnsi="Times New Roman" w:cs="Times New Roman"/>
        </w:rPr>
      </w:pPr>
      <w:r w:rsidRPr="00E859D9">
        <w:rPr>
          <w:rFonts w:ascii="Times New Roman" w:hAnsi="Times New Roman" w:cs="Times New Roman"/>
        </w:rPr>
        <w:t>„</w:t>
      </w:r>
      <w:proofErr w:type="spellStart"/>
      <w:r w:rsidRPr="00E859D9">
        <w:rPr>
          <w:rFonts w:ascii="Times New Roman" w:hAnsi="Times New Roman" w:cs="Times New Roman"/>
        </w:rPr>
        <w:t>W</w:t>
      </w:r>
      <w:r w:rsidRPr="00E859D9">
        <w:rPr>
          <w:rFonts w:ascii="Times New Roman" w:hAnsi="Times New Roman" w:cs="Times New Roman"/>
          <w:vertAlign w:val="subscript"/>
        </w:rPr>
        <w:t>w</w:t>
      </w:r>
      <w:proofErr w:type="spellEnd"/>
      <w:r w:rsidRPr="00E859D9">
        <w:rPr>
          <w:rFonts w:ascii="Times New Roman" w:hAnsi="Times New Roman" w:cs="Times New Roman"/>
        </w:rPr>
        <w:t xml:space="preserve"> </w:t>
      </w:r>
      <w:r w:rsidRPr="00E859D9">
        <w:rPr>
          <w:rFonts w:ascii="Times New Roman" w:hAnsi="Times New Roman" w:cs="Times New Roman"/>
          <w:vertAlign w:val="subscript"/>
        </w:rPr>
        <w:t>(n)</w:t>
      </w:r>
      <w:r w:rsidRPr="00E859D9">
        <w:rPr>
          <w:rFonts w:ascii="Times New Roman" w:hAnsi="Times New Roman" w:cs="Times New Roman"/>
        </w:rPr>
        <w:t>” – wskaźnik waloryzacji dla n-tego miesiąca;</w:t>
      </w:r>
    </w:p>
    <w:p w14:paraId="36F93F9F" w14:textId="77777777" w:rsidR="000D7A20" w:rsidRPr="00E859D9" w:rsidRDefault="000D7A20" w:rsidP="00E6162D">
      <w:pPr>
        <w:spacing w:line="276" w:lineRule="auto"/>
        <w:ind w:left="709" w:hanging="357"/>
        <w:jc w:val="both"/>
        <w:rPr>
          <w:rFonts w:ascii="Times New Roman" w:hAnsi="Times New Roman" w:cs="Times New Roman"/>
        </w:rPr>
      </w:pPr>
      <w:r w:rsidRPr="00E859D9">
        <w:rPr>
          <w:rFonts w:ascii="Times New Roman" w:hAnsi="Times New Roman" w:cs="Times New Roman"/>
        </w:rPr>
        <w:t>„</w:t>
      </w:r>
      <w:proofErr w:type="spellStart"/>
      <w:r w:rsidRPr="00E859D9">
        <w:rPr>
          <w:rFonts w:ascii="Times New Roman" w:hAnsi="Times New Roman" w:cs="Times New Roman"/>
        </w:rPr>
        <w:t>W</w:t>
      </w:r>
      <w:r w:rsidRPr="00E859D9">
        <w:rPr>
          <w:rFonts w:ascii="Times New Roman" w:hAnsi="Times New Roman" w:cs="Times New Roman"/>
          <w:vertAlign w:val="subscript"/>
        </w:rPr>
        <w:t>w</w:t>
      </w:r>
      <w:proofErr w:type="spellEnd"/>
      <w:r w:rsidRPr="00E859D9">
        <w:rPr>
          <w:rFonts w:ascii="Times New Roman" w:hAnsi="Times New Roman" w:cs="Times New Roman"/>
        </w:rPr>
        <w:t xml:space="preserve"> </w:t>
      </w:r>
      <w:r w:rsidRPr="00E859D9">
        <w:rPr>
          <w:rFonts w:ascii="Times New Roman" w:hAnsi="Times New Roman" w:cs="Times New Roman"/>
          <w:vertAlign w:val="subscript"/>
        </w:rPr>
        <w:t>(n-1)</w:t>
      </w:r>
      <w:r w:rsidRPr="00E859D9">
        <w:rPr>
          <w:rFonts w:ascii="Times New Roman" w:hAnsi="Times New Roman" w:cs="Times New Roman"/>
        </w:rPr>
        <w:t>” – wskaźnik waloryzacji z miesiąca poprzedzającego miesiąc, za który nastąpiło wystawienie faktury</w:t>
      </w:r>
    </w:p>
    <w:p w14:paraId="130A7DF2" w14:textId="46D753D4" w:rsidR="000D7A20" w:rsidRPr="00E859D9" w:rsidRDefault="000D7A20" w:rsidP="00E6162D">
      <w:pPr>
        <w:spacing w:line="276" w:lineRule="auto"/>
        <w:ind w:left="709" w:hanging="357"/>
        <w:jc w:val="both"/>
        <w:rPr>
          <w:rFonts w:ascii="Times New Roman" w:hAnsi="Times New Roman" w:cs="Times New Roman"/>
        </w:rPr>
      </w:pPr>
      <w:r w:rsidRPr="00E859D9">
        <w:rPr>
          <w:rFonts w:ascii="Times New Roman" w:hAnsi="Times New Roman" w:cs="Times New Roman"/>
        </w:rPr>
        <w:lastRenderedPageBreak/>
        <w:t>„</w:t>
      </w:r>
      <w:proofErr w:type="spellStart"/>
      <w:r w:rsidRPr="00E859D9">
        <w:rPr>
          <w:rFonts w:ascii="Times New Roman" w:hAnsi="Times New Roman" w:cs="Times New Roman"/>
        </w:rPr>
        <w:t>W</w:t>
      </w:r>
      <w:r w:rsidRPr="00E859D9">
        <w:rPr>
          <w:rFonts w:ascii="Times New Roman" w:hAnsi="Times New Roman" w:cs="Times New Roman"/>
          <w:vertAlign w:val="subscript"/>
        </w:rPr>
        <w:t>n</w:t>
      </w:r>
      <w:proofErr w:type="spellEnd"/>
      <w:r w:rsidRPr="00E859D9">
        <w:rPr>
          <w:rFonts w:ascii="Times New Roman" w:hAnsi="Times New Roman" w:cs="Times New Roman"/>
        </w:rPr>
        <w:t>” – wskaźnik „n” z miesiąca</w:t>
      </w:r>
      <w:r w:rsidR="00C47EE8">
        <w:rPr>
          <w:rFonts w:ascii="Times New Roman" w:hAnsi="Times New Roman" w:cs="Times New Roman"/>
        </w:rPr>
        <w:t>,</w:t>
      </w:r>
      <w:r w:rsidRPr="00E859D9">
        <w:rPr>
          <w:rFonts w:ascii="Times New Roman" w:hAnsi="Times New Roman" w:cs="Times New Roman"/>
        </w:rPr>
        <w:t xml:space="preserve"> za który nastąpiło wystawienie faktury (wskaźnik cen</w:t>
      </w:r>
    </w:p>
    <w:p w14:paraId="148E75D3" w14:textId="77777777" w:rsidR="000D7A20" w:rsidRPr="00E859D9" w:rsidRDefault="000D7A20" w:rsidP="00E6162D">
      <w:pPr>
        <w:spacing w:line="276" w:lineRule="auto"/>
        <w:ind w:left="709" w:hanging="357"/>
        <w:jc w:val="both"/>
        <w:rPr>
          <w:rFonts w:ascii="Times New Roman" w:hAnsi="Times New Roman" w:cs="Times New Roman"/>
        </w:rPr>
      </w:pPr>
      <w:r w:rsidRPr="00E859D9">
        <w:rPr>
          <w:rFonts w:ascii="Times New Roman" w:hAnsi="Times New Roman" w:cs="Times New Roman"/>
        </w:rPr>
        <w:t>towarów i usług publikowany przez GUS, w układzie miesiąc poprzedni = 100)</w:t>
      </w:r>
    </w:p>
    <w:p w14:paraId="384AC903" w14:textId="77777777" w:rsidR="000D7A20" w:rsidRPr="00E859D9" w:rsidRDefault="000D7A20" w:rsidP="0061248E">
      <w:pPr>
        <w:pStyle w:val="Akapitzlist"/>
        <w:numPr>
          <w:ilvl w:val="0"/>
          <w:numId w:val="12"/>
        </w:numPr>
        <w:spacing w:after="0" w:line="276" w:lineRule="auto"/>
        <w:ind w:left="709" w:hanging="357"/>
        <w:contextualSpacing w:val="0"/>
        <w:jc w:val="both"/>
        <w:rPr>
          <w:rFonts w:ascii="Times New Roman" w:hAnsi="Times New Roman" w:cs="Times New Roman"/>
        </w:rPr>
      </w:pPr>
      <w:r w:rsidRPr="00E859D9">
        <w:rPr>
          <w:rFonts w:ascii="Times New Roman" w:hAnsi="Times New Roman" w:cs="Times New Roman"/>
        </w:rPr>
        <w:t>Ilorazy wskaźników cen (np.</w:t>
      </w:r>
      <m:oMath>
        <m:r>
          <w:rPr>
            <w:rFonts w:ascii="Cambria Math" w:hAnsi="Cambria Math" w:cs="Times New Roman"/>
            <w:sz w:val="28"/>
          </w:rPr>
          <m:t xml:space="preserve"> </m:t>
        </m:r>
        <m:f>
          <m:fPr>
            <m:ctrlPr>
              <w:rPr>
                <w:rFonts w:ascii="Cambria Math" w:hAnsi="Cambria Math" w:cs="Times New Roman"/>
                <w:i/>
                <w:sz w:val="28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Times New Roman"/>
                <w:sz w:val="28"/>
              </w:rPr>
              <m:t>W1 </m:t>
            </m:r>
          </m:num>
          <m:den>
            <m:r>
              <m:rPr>
                <m:sty m:val="p"/>
              </m:rPr>
              <w:rPr>
                <w:rFonts w:ascii="Cambria Math" w:hAnsi="Cambria Math" w:cs="Times New Roman"/>
                <w:sz w:val="28"/>
              </w:rPr>
              <m:t xml:space="preserve">100 </m:t>
            </m:r>
          </m:den>
        </m:f>
      </m:oMath>
      <w:r w:rsidRPr="00E859D9">
        <w:rPr>
          <w:rFonts w:ascii="Times New Roman" w:hAnsi="Times New Roman" w:cs="Times New Roman"/>
        </w:rPr>
        <w:t>) należy obliczać z dokładnością do trzech miejsc po przecinku. Natomiast wynik iloczynów tj. wskaźnik waloryzacji W</w:t>
      </w:r>
      <w:r w:rsidRPr="00E859D9">
        <w:rPr>
          <w:rFonts w:ascii="Times New Roman" w:hAnsi="Times New Roman" w:cs="Times New Roman"/>
          <w:vertAlign w:val="subscript"/>
        </w:rPr>
        <w:t xml:space="preserve">w (n) </w:t>
      </w:r>
      <w:r w:rsidRPr="00E859D9">
        <w:rPr>
          <w:rFonts w:ascii="Times New Roman" w:hAnsi="Times New Roman" w:cs="Times New Roman"/>
        </w:rPr>
        <w:t>należy obliczać z dokładnością do 4 miejsc po przecinku.</w:t>
      </w:r>
    </w:p>
    <w:p w14:paraId="280E5C1F" w14:textId="77777777" w:rsidR="000D7A20" w:rsidRPr="00E859D9" w:rsidRDefault="000D7A20" w:rsidP="000D7A20">
      <w:pPr>
        <w:spacing w:line="240" w:lineRule="auto"/>
        <w:ind w:left="774"/>
        <w:jc w:val="both"/>
        <w:rPr>
          <w:rFonts w:ascii="Times New Roman" w:hAnsi="Times New Roman" w:cs="Times New Roman"/>
        </w:rPr>
      </w:pPr>
    </w:p>
    <w:p w14:paraId="49F0D78B" w14:textId="4DB7D930" w:rsidR="000D7A20" w:rsidRPr="00E859D9" w:rsidRDefault="000D7A20" w:rsidP="0061248E">
      <w:pPr>
        <w:pStyle w:val="Akapitzlist"/>
        <w:numPr>
          <w:ilvl w:val="0"/>
          <w:numId w:val="13"/>
        </w:numPr>
        <w:spacing w:after="0" w:line="276" w:lineRule="auto"/>
        <w:ind w:left="425" w:hanging="425"/>
        <w:contextualSpacing w:val="0"/>
        <w:jc w:val="both"/>
        <w:rPr>
          <w:rFonts w:ascii="Times New Roman" w:hAnsi="Times New Roman" w:cs="Times New Roman"/>
        </w:rPr>
      </w:pPr>
      <w:r w:rsidRPr="00E859D9">
        <w:rPr>
          <w:rFonts w:ascii="Times New Roman" w:hAnsi="Times New Roman" w:cs="Times New Roman"/>
        </w:rPr>
        <w:t xml:space="preserve">Kwota netto płatna </w:t>
      </w:r>
      <w:r w:rsidRPr="00E859D9">
        <w:rPr>
          <w:rFonts w:ascii="Times New Roman" w:hAnsi="Times New Roman" w:cs="Times New Roman"/>
          <w:bCs/>
        </w:rPr>
        <w:t>Wykonawcy</w:t>
      </w:r>
      <w:r w:rsidRPr="00E859D9">
        <w:rPr>
          <w:rFonts w:ascii="Times New Roman" w:hAnsi="Times New Roman" w:cs="Times New Roman"/>
        </w:rPr>
        <w:t xml:space="preserve"> za opracowanie dokumentacji projektowej będzie waloryzowana jednokrotnie w miesiącu</w:t>
      </w:r>
      <w:r w:rsidR="00C47EE8">
        <w:rPr>
          <w:rFonts w:ascii="Times New Roman" w:hAnsi="Times New Roman" w:cs="Times New Roman"/>
        </w:rPr>
        <w:t>,</w:t>
      </w:r>
      <w:r w:rsidRPr="00E859D9">
        <w:rPr>
          <w:rFonts w:ascii="Times New Roman" w:hAnsi="Times New Roman" w:cs="Times New Roman"/>
        </w:rPr>
        <w:t xml:space="preserve"> w którym nastąpi odbiór końcowy opracowanej dokumentacji projektowej wraz z prawomocną decyzją pozwolenia budowlanego. </w:t>
      </w:r>
    </w:p>
    <w:p w14:paraId="3789D7DF" w14:textId="77777777" w:rsidR="000D7A20" w:rsidRPr="00E859D9" w:rsidRDefault="000D7A20" w:rsidP="0061248E">
      <w:pPr>
        <w:pStyle w:val="Akapitzlist"/>
        <w:numPr>
          <w:ilvl w:val="0"/>
          <w:numId w:val="13"/>
        </w:numPr>
        <w:spacing w:before="240" w:after="0" w:line="276" w:lineRule="auto"/>
        <w:ind w:left="425" w:hanging="425"/>
        <w:contextualSpacing w:val="0"/>
        <w:jc w:val="both"/>
        <w:rPr>
          <w:rFonts w:ascii="Times New Roman" w:hAnsi="Times New Roman" w:cs="Times New Roman"/>
        </w:rPr>
      </w:pPr>
      <w:r w:rsidRPr="00E859D9">
        <w:rPr>
          <w:rFonts w:ascii="Times New Roman" w:hAnsi="Times New Roman" w:cs="Times New Roman"/>
          <w:bCs/>
        </w:rPr>
        <w:t xml:space="preserve">Zamawiający </w:t>
      </w:r>
      <w:r w:rsidRPr="00E859D9">
        <w:rPr>
          <w:rFonts w:ascii="Times New Roman" w:hAnsi="Times New Roman" w:cs="Times New Roman"/>
        </w:rPr>
        <w:t xml:space="preserve">przewiduje możliwość jednokrotnej waloryzacji wynagrodzenia </w:t>
      </w:r>
      <w:r w:rsidRPr="00E859D9">
        <w:rPr>
          <w:rFonts w:ascii="Times New Roman" w:hAnsi="Times New Roman" w:cs="Times New Roman"/>
          <w:bCs/>
        </w:rPr>
        <w:t>Wykonawcy</w:t>
      </w:r>
      <w:r w:rsidRPr="00E859D9">
        <w:rPr>
          <w:rFonts w:ascii="Times New Roman" w:hAnsi="Times New Roman" w:cs="Times New Roman"/>
          <w:b/>
          <w:bCs/>
        </w:rPr>
        <w:t xml:space="preserve"> </w:t>
      </w:r>
      <w:r w:rsidRPr="00E859D9">
        <w:rPr>
          <w:rFonts w:ascii="Times New Roman" w:hAnsi="Times New Roman" w:cs="Times New Roman"/>
        </w:rPr>
        <w:t>po zakończeniu prac opracowania dokumentacji projektowej wraz z prawomocną decyzją pozwolenia budowlanego za okres od dnia zawarcia umowy do dnia podpisania protokołu odbioru dokumentacji projektowej wraz z prawomocną decyzją pozwolenia budowlanego.</w:t>
      </w:r>
    </w:p>
    <w:p w14:paraId="3E2B60D3" w14:textId="4880B396" w:rsidR="000D7A20" w:rsidRPr="00E859D9" w:rsidRDefault="000D7A20" w:rsidP="0061248E">
      <w:pPr>
        <w:pStyle w:val="Akapitzlist"/>
        <w:numPr>
          <w:ilvl w:val="0"/>
          <w:numId w:val="13"/>
        </w:numPr>
        <w:spacing w:before="240" w:after="0" w:line="276" w:lineRule="auto"/>
        <w:ind w:left="425" w:hanging="425"/>
        <w:contextualSpacing w:val="0"/>
        <w:jc w:val="both"/>
        <w:rPr>
          <w:rFonts w:ascii="Times New Roman" w:hAnsi="Times New Roman" w:cs="Times New Roman"/>
        </w:rPr>
      </w:pPr>
      <w:r w:rsidRPr="00E859D9">
        <w:rPr>
          <w:rFonts w:ascii="Times New Roman" w:hAnsi="Times New Roman" w:cs="Times New Roman"/>
        </w:rPr>
        <w:t xml:space="preserve">Strony ustalają maksymalną wartość obniżenia albo wzrostu wynagrodzenia za opracowanie dokumentacji projektowej w efekcie zastosowania Waloryzacji na poziomie </w:t>
      </w:r>
      <w:r w:rsidRPr="00E859D9">
        <w:rPr>
          <w:rFonts w:ascii="Times New Roman" w:hAnsi="Times New Roman" w:cs="Times New Roman"/>
          <w:u w:val="single"/>
        </w:rPr>
        <w:t xml:space="preserve">nie większym niż </w:t>
      </w:r>
      <w:r w:rsidR="001F78A8" w:rsidRPr="00E859D9">
        <w:rPr>
          <w:rFonts w:ascii="Times New Roman" w:hAnsi="Times New Roman" w:cs="Times New Roman"/>
          <w:u w:val="single"/>
        </w:rPr>
        <w:t>10</w:t>
      </w:r>
      <w:r w:rsidRPr="00E859D9">
        <w:rPr>
          <w:rFonts w:ascii="Times New Roman" w:hAnsi="Times New Roman" w:cs="Times New Roman"/>
          <w:u w:val="single"/>
        </w:rPr>
        <w:t xml:space="preserve"> % wynagrodzenia za realizację Etapu I</w:t>
      </w:r>
      <w:r w:rsidRPr="00E859D9">
        <w:rPr>
          <w:rFonts w:ascii="Times New Roman" w:hAnsi="Times New Roman" w:cs="Times New Roman"/>
        </w:rPr>
        <w:t xml:space="preserve"> zamówienia określonego w ofercie.</w:t>
      </w:r>
    </w:p>
    <w:p w14:paraId="212E5E30" w14:textId="77777777" w:rsidR="000D7A20" w:rsidRDefault="000D7A20" w:rsidP="0061248E">
      <w:pPr>
        <w:pStyle w:val="Akapitzlist"/>
        <w:numPr>
          <w:ilvl w:val="0"/>
          <w:numId w:val="13"/>
        </w:numPr>
        <w:spacing w:before="240" w:after="0" w:line="276" w:lineRule="auto"/>
        <w:ind w:left="425" w:hanging="425"/>
        <w:contextualSpacing w:val="0"/>
        <w:jc w:val="both"/>
        <w:rPr>
          <w:rFonts w:ascii="Times New Roman" w:hAnsi="Times New Roman" w:cs="Times New Roman"/>
        </w:rPr>
      </w:pPr>
      <w:r w:rsidRPr="00E859D9">
        <w:rPr>
          <w:rFonts w:ascii="Times New Roman" w:hAnsi="Times New Roman" w:cs="Times New Roman"/>
        </w:rPr>
        <w:t xml:space="preserve">Wysokość wynagrodzenia </w:t>
      </w:r>
      <w:r w:rsidRPr="00E859D9">
        <w:rPr>
          <w:rFonts w:ascii="Times New Roman" w:hAnsi="Times New Roman" w:cs="Times New Roman"/>
          <w:bCs/>
        </w:rPr>
        <w:t>Wykonawcy</w:t>
      </w:r>
      <w:r w:rsidRPr="00E859D9">
        <w:rPr>
          <w:rFonts w:ascii="Times New Roman" w:hAnsi="Times New Roman" w:cs="Times New Roman"/>
          <w:b/>
          <w:bCs/>
        </w:rPr>
        <w:t xml:space="preserve"> </w:t>
      </w:r>
      <w:r w:rsidRPr="00E859D9">
        <w:rPr>
          <w:rFonts w:ascii="Times New Roman" w:hAnsi="Times New Roman" w:cs="Times New Roman"/>
        </w:rPr>
        <w:t xml:space="preserve">może podlegać waloryzacji, gdy wskaźnik wzrostu lub spadku wskaźnika </w:t>
      </w:r>
      <w:proofErr w:type="spellStart"/>
      <w:r w:rsidRPr="00E859D9">
        <w:rPr>
          <w:rFonts w:ascii="Times New Roman" w:hAnsi="Times New Roman" w:cs="Times New Roman"/>
        </w:rPr>
        <w:t>W</w:t>
      </w:r>
      <w:r w:rsidRPr="00E859D9">
        <w:rPr>
          <w:rFonts w:ascii="Times New Roman" w:hAnsi="Times New Roman" w:cs="Times New Roman"/>
          <w:vertAlign w:val="subscript"/>
        </w:rPr>
        <w:t>w</w:t>
      </w:r>
      <w:proofErr w:type="spellEnd"/>
      <w:r w:rsidRPr="00E859D9">
        <w:rPr>
          <w:rFonts w:ascii="Times New Roman" w:hAnsi="Times New Roman" w:cs="Times New Roman"/>
          <w:vertAlign w:val="subscript"/>
        </w:rPr>
        <w:t xml:space="preserve">(n) </w:t>
      </w:r>
      <w:r w:rsidRPr="00E859D9">
        <w:rPr>
          <w:rFonts w:ascii="Times New Roman" w:hAnsi="Times New Roman" w:cs="Times New Roman"/>
        </w:rPr>
        <w:t xml:space="preserve">przekroczy poziom równy lub wyższy niż 104,0 lub równy lub niższy niż 96,0 w odniesieniu do wskaźnika </w:t>
      </w:r>
      <w:proofErr w:type="spellStart"/>
      <w:r w:rsidRPr="00E859D9">
        <w:rPr>
          <w:rFonts w:ascii="Times New Roman" w:hAnsi="Times New Roman" w:cs="Times New Roman"/>
        </w:rPr>
        <w:t>Wb</w:t>
      </w:r>
      <w:proofErr w:type="spellEnd"/>
      <w:r w:rsidRPr="00E859D9">
        <w:rPr>
          <w:rFonts w:ascii="Times New Roman" w:hAnsi="Times New Roman" w:cs="Times New Roman"/>
        </w:rPr>
        <w:t xml:space="preserve"> opublikowanego w miesiącu zawarcia umowy. </w:t>
      </w:r>
    </w:p>
    <w:p w14:paraId="0AE0219F" w14:textId="77777777" w:rsidR="000D7A20" w:rsidRPr="00E859D9" w:rsidRDefault="000D7A20" w:rsidP="0061248E">
      <w:pPr>
        <w:pStyle w:val="Akapitzlist"/>
        <w:numPr>
          <w:ilvl w:val="0"/>
          <w:numId w:val="13"/>
        </w:numPr>
        <w:spacing w:before="240" w:after="0" w:line="276" w:lineRule="auto"/>
        <w:ind w:left="425" w:hanging="425"/>
        <w:contextualSpacing w:val="0"/>
        <w:jc w:val="both"/>
        <w:rPr>
          <w:rFonts w:ascii="Times New Roman" w:hAnsi="Times New Roman" w:cs="Times New Roman"/>
        </w:rPr>
      </w:pPr>
      <w:r w:rsidRPr="00E859D9">
        <w:rPr>
          <w:rFonts w:ascii="Times New Roman" w:hAnsi="Times New Roman" w:cs="Times New Roman"/>
        </w:rPr>
        <w:t xml:space="preserve">Waloryzacja wynagrodzenia będzie następowała automatycznie i nie wymaga zawierania Aneksu od umowy. </w:t>
      </w:r>
    </w:p>
    <w:p w14:paraId="53767D7E" w14:textId="61D846E5" w:rsidR="000D7A20" w:rsidRPr="00712563" w:rsidRDefault="000D7A20" w:rsidP="0061248E">
      <w:pPr>
        <w:pStyle w:val="Akapitzlist"/>
        <w:numPr>
          <w:ilvl w:val="0"/>
          <w:numId w:val="13"/>
        </w:numPr>
        <w:spacing w:before="240" w:after="0" w:line="276" w:lineRule="auto"/>
        <w:ind w:left="425" w:hanging="425"/>
        <w:contextualSpacing w:val="0"/>
        <w:jc w:val="both"/>
        <w:rPr>
          <w:rFonts w:ascii="Times New Roman" w:hAnsi="Times New Roman" w:cs="Times New Roman"/>
        </w:rPr>
      </w:pPr>
      <w:r w:rsidRPr="00712563">
        <w:rPr>
          <w:rFonts w:ascii="Times New Roman" w:hAnsi="Times New Roman" w:cs="Times New Roman"/>
          <w:bCs/>
        </w:rPr>
        <w:t>Wykonawca</w:t>
      </w:r>
      <w:r w:rsidRPr="00712563">
        <w:rPr>
          <w:rFonts w:ascii="Times New Roman" w:hAnsi="Times New Roman" w:cs="Times New Roman"/>
        </w:rPr>
        <w:t xml:space="preserve">, który uzyska waloryzację zobowiązany jest do zmiany wynagrodzenia przysługującego podwykonawcy, z którym zawarł umowę, w zakresie odpowiadającym zmianom kosztów dotyczących zobowiązania podwykonawcy, jeżeli łącznie spełnione są następujące warunki: </w:t>
      </w:r>
    </w:p>
    <w:p w14:paraId="03B9357A" w14:textId="77777777" w:rsidR="000D7A20" w:rsidRPr="00E859D9" w:rsidRDefault="000D7A20" w:rsidP="0061248E">
      <w:pPr>
        <w:pStyle w:val="Akapitzlist"/>
        <w:numPr>
          <w:ilvl w:val="0"/>
          <w:numId w:val="14"/>
        </w:numPr>
        <w:spacing w:after="0" w:line="240" w:lineRule="auto"/>
        <w:ind w:left="709" w:hanging="357"/>
        <w:contextualSpacing w:val="0"/>
        <w:jc w:val="both"/>
        <w:rPr>
          <w:rFonts w:ascii="Times New Roman" w:hAnsi="Times New Roman" w:cs="Times New Roman"/>
        </w:rPr>
      </w:pPr>
      <w:r w:rsidRPr="00E859D9">
        <w:rPr>
          <w:rFonts w:ascii="Times New Roman" w:hAnsi="Times New Roman" w:cs="Times New Roman"/>
        </w:rPr>
        <w:t xml:space="preserve">przedmiotem umowy są usługi w zakresie Etapu I zamówienia oraz </w:t>
      </w:r>
    </w:p>
    <w:p w14:paraId="73452F9B" w14:textId="77777777" w:rsidR="000D7A20" w:rsidRPr="00E859D9" w:rsidRDefault="000D7A20" w:rsidP="0061248E">
      <w:pPr>
        <w:pStyle w:val="Akapitzlist"/>
        <w:numPr>
          <w:ilvl w:val="0"/>
          <w:numId w:val="14"/>
        </w:numPr>
        <w:spacing w:after="0" w:line="240" w:lineRule="auto"/>
        <w:ind w:left="709" w:hanging="357"/>
        <w:contextualSpacing w:val="0"/>
        <w:jc w:val="both"/>
        <w:rPr>
          <w:rFonts w:ascii="Times New Roman" w:hAnsi="Times New Roman" w:cs="Times New Roman"/>
        </w:rPr>
      </w:pPr>
      <w:r w:rsidRPr="00E859D9">
        <w:rPr>
          <w:rFonts w:ascii="Times New Roman" w:hAnsi="Times New Roman" w:cs="Times New Roman"/>
        </w:rPr>
        <w:t xml:space="preserve">okres obowiązywania umowy w zakresie Etapu I zamówienia przekracza 6 miesięcy. </w:t>
      </w:r>
    </w:p>
    <w:p w14:paraId="4040468B" w14:textId="77777777" w:rsidR="000D7A20" w:rsidRPr="00E859D9" w:rsidRDefault="000D7A20" w:rsidP="000D7A20">
      <w:pPr>
        <w:spacing w:line="240" w:lineRule="auto"/>
        <w:ind w:left="774"/>
        <w:jc w:val="both"/>
        <w:rPr>
          <w:rFonts w:ascii="Times New Roman" w:hAnsi="Times New Roman" w:cs="Times New Roman"/>
        </w:rPr>
      </w:pPr>
    </w:p>
    <w:p w14:paraId="541DDDDF" w14:textId="3462001C" w:rsidR="001F78A8" w:rsidRPr="0091160C" w:rsidRDefault="001F78A8" w:rsidP="005042B3">
      <w:pPr>
        <w:pStyle w:val="Styl1"/>
      </w:pPr>
      <w:r w:rsidRPr="0091160C">
        <w:t xml:space="preserve"> </w:t>
      </w:r>
      <w:r w:rsidR="00DF61FB">
        <w:t xml:space="preserve"> </w:t>
      </w:r>
      <w:r w:rsidR="00E859D9">
        <w:t xml:space="preserve">   § 17</w:t>
      </w:r>
      <w:r w:rsidR="00DF61FB">
        <w:t xml:space="preserve">            </w:t>
      </w:r>
      <w:r w:rsidR="00E859D9">
        <w:t xml:space="preserve">                                                                               </w:t>
      </w:r>
      <w:r w:rsidR="00DF61FB">
        <w:t xml:space="preserve">                                             </w:t>
      </w:r>
      <w:r w:rsidR="00E859D9">
        <w:t xml:space="preserve"> </w:t>
      </w:r>
      <w:r w:rsidRPr="0091160C">
        <w:t>Waloryzacja wynagrodzenia Etap II</w:t>
      </w:r>
    </w:p>
    <w:p w14:paraId="15B967A4" w14:textId="77777777" w:rsidR="000D7A20" w:rsidRPr="00E859D9" w:rsidRDefault="000D7A20" w:rsidP="0061248E">
      <w:pPr>
        <w:numPr>
          <w:ilvl w:val="0"/>
          <w:numId w:val="15"/>
        </w:numPr>
        <w:spacing w:before="240" w:after="0" w:line="276" w:lineRule="auto"/>
        <w:ind w:left="426" w:hanging="426"/>
        <w:jc w:val="both"/>
        <w:rPr>
          <w:rFonts w:ascii="Times New Roman" w:hAnsi="Times New Roman" w:cs="Times New Roman"/>
        </w:rPr>
      </w:pPr>
      <w:r w:rsidRPr="00E859D9">
        <w:rPr>
          <w:rFonts w:ascii="Times New Roman" w:hAnsi="Times New Roman" w:cs="Times New Roman"/>
          <w:bCs/>
        </w:rPr>
        <w:t xml:space="preserve">Zamawiający </w:t>
      </w:r>
      <w:r w:rsidRPr="00E859D9">
        <w:rPr>
          <w:rFonts w:ascii="Times New Roman" w:hAnsi="Times New Roman" w:cs="Times New Roman"/>
        </w:rPr>
        <w:t xml:space="preserve">przewiduje możliwość waloryzacji wynagrodzenia należnego </w:t>
      </w:r>
      <w:r w:rsidRPr="00E859D9">
        <w:rPr>
          <w:rFonts w:ascii="Times New Roman" w:hAnsi="Times New Roman" w:cs="Times New Roman"/>
          <w:bCs/>
        </w:rPr>
        <w:t>Wykonawcy</w:t>
      </w:r>
      <w:r w:rsidRPr="00E859D9">
        <w:rPr>
          <w:rFonts w:ascii="Times New Roman" w:hAnsi="Times New Roman" w:cs="Times New Roman"/>
          <w:b/>
          <w:bCs/>
        </w:rPr>
        <w:t xml:space="preserve"> </w:t>
      </w:r>
      <w:r w:rsidRPr="00E859D9">
        <w:rPr>
          <w:rFonts w:ascii="Times New Roman" w:hAnsi="Times New Roman" w:cs="Times New Roman"/>
        </w:rPr>
        <w:t xml:space="preserve">dla oddania wzrostów lub spadków kosztów związanych z realizacją zamówienia za wykonanie Etapu II zamówienia - sprawowanie nadzoru autorskiego, zgodnie z poniższymi zasadami: </w:t>
      </w:r>
    </w:p>
    <w:p w14:paraId="04C9C83D" w14:textId="2113D2DE" w:rsidR="000D7A20" w:rsidRPr="00E859D9" w:rsidRDefault="000D7A20" w:rsidP="0061248E">
      <w:pPr>
        <w:pStyle w:val="Akapitzlist"/>
        <w:numPr>
          <w:ilvl w:val="0"/>
          <w:numId w:val="16"/>
        </w:numPr>
        <w:spacing w:before="240" w:after="0" w:line="276" w:lineRule="auto"/>
        <w:ind w:left="709" w:hanging="357"/>
        <w:contextualSpacing w:val="0"/>
        <w:jc w:val="both"/>
        <w:rPr>
          <w:rFonts w:ascii="Times New Roman" w:hAnsi="Times New Roman" w:cs="Times New Roman"/>
        </w:rPr>
      </w:pPr>
      <w:r w:rsidRPr="00E859D9">
        <w:rPr>
          <w:rFonts w:ascii="Times New Roman" w:hAnsi="Times New Roman" w:cs="Times New Roman"/>
        </w:rPr>
        <w:t xml:space="preserve">Waloryzacja będzie się odbywać się w oparciu o wskaźnik cen towarów i usług publikowany przez Główny Urząd Statystyczny (zwany dalej: GUS), w układzie miesiąc poprzedni = 100, </w:t>
      </w:r>
      <w:r w:rsidRPr="00E859D9">
        <w:rPr>
          <w:rFonts w:ascii="Times New Roman" w:hAnsi="Times New Roman" w:cs="Times New Roman"/>
        </w:rPr>
        <w:lastRenderedPageBreak/>
        <w:t>dotyczący kolejnych miesięcy kalendarzowych począwszy od miesiąca otwarcia oferty, do miesiąca</w:t>
      </w:r>
      <w:r w:rsidR="00C47EE8">
        <w:rPr>
          <w:rFonts w:ascii="Times New Roman" w:hAnsi="Times New Roman" w:cs="Times New Roman"/>
        </w:rPr>
        <w:t>,</w:t>
      </w:r>
      <w:r w:rsidRPr="00E859D9">
        <w:rPr>
          <w:rFonts w:ascii="Times New Roman" w:hAnsi="Times New Roman" w:cs="Times New Roman"/>
        </w:rPr>
        <w:t xml:space="preserve"> za który została wystawiona faktura VAT za realizację Etapu II zamówienia. W przypadku, gdyby ww. wskaźnik przestał być dostępny, strony uzgodnią inny, najbardziej zbliżony wskaźnik publikowany przez GUS. </w:t>
      </w:r>
    </w:p>
    <w:p w14:paraId="4C136E7A" w14:textId="17C10532" w:rsidR="000D7A20" w:rsidRPr="00E859D9" w:rsidRDefault="000D7A20" w:rsidP="0061248E">
      <w:pPr>
        <w:pStyle w:val="Akapitzlist"/>
        <w:numPr>
          <w:ilvl w:val="0"/>
          <w:numId w:val="16"/>
        </w:numPr>
        <w:spacing w:before="240" w:after="0" w:line="276" w:lineRule="auto"/>
        <w:ind w:left="709" w:hanging="357"/>
        <w:contextualSpacing w:val="0"/>
        <w:jc w:val="both"/>
        <w:rPr>
          <w:rFonts w:ascii="Times New Roman" w:hAnsi="Times New Roman" w:cs="Times New Roman"/>
        </w:rPr>
      </w:pPr>
      <w:r w:rsidRPr="00E859D9">
        <w:rPr>
          <w:rFonts w:ascii="Times New Roman" w:hAnsi="Times New Roman" w:cs="Times New Roman"/>
        </w:rPr>
        <w:t xml:space="preserve">Wskaźnik waloryzacji </w:t>
      </w:r>
      <w:proofErr w:type="spellStart"/>
      <w:r w:rsidRPr="00E859D9">
        <w:rPr>
          <w:rFonts w:ascii="Times New Roman" w:hAnsi="Times New Roman" w:cs="Times New Roman"/>
        </w:rPr>
        <w:t>W</w:t>
      </w:r>
      <w:r w:rsidRPr="00E859D9">
        <w:rPr>
          <w:rFonts w:ascii="Times New Roman" w:hAnsi="Times New Roman" w:cs="Times New Roman"/>
          <w:vertAlign w:val="subscript"/>
        </w:rPr>
        <w:t>w</w:t>
      </w:r>
      <w:proofErr w:type="spellEnd"/>
      <w:r w:rsidRPr="00E859D9">
        <w:rPr>
          <w:rFonts w:ascii="Times New Roman" w:hAnsi="Times New Roman" w:cs="Times New Roman"/>
          <w:vertAlign w:val="subscript"/>
        </w:rPr>
        <w:t xml:space="preserve"> (n) </w:t>
      </w:r>
      <w:r w:rsidRPr="00E859D9">
        <w:rPr>
          <w:rFonts w:ascii="Times New Roman" w:hAnsi="Times New Roman" w:cs="Times New Roman"/>
        </w:rPr>
        <w:t>przez który należy każdorazowo przemnożyć wartość faktury VAT za n-ty miesiąc powstaje poprzez przemnożenie przez siebie wskaźników cen towarów i usług dla kolejnych miesięcy począwszy od miesiąca</w:t>
      </w:r>
      <w:r w:rsidR="00C47EE8">
        <w:rPr>
          <w:rFonts w:ascii="Times New Roman" w:hAnsi="Times New Roman" w:cs="Times New Roman"/>
        </w:rPr>
        <w:t>,</w:t>
      </w:r>
      <w:r w:rsidRPr="00E859D9">
        <w:rPr>
          <w:rFonts w:ascii="Times New Roman" w:hAnsi="Times New Roman" w:cs="Times New Roman"/>
        </w:rPr>
        <w:t xml:space="preserve"> w którym nastąpiło otwarcie oferty (miesiąc 0 gdy wskaźnik jest równy 100) do miesiąca</w:t>
      </w:r>
      <w:r w:rsidR="00C47EE8">
        <w:rPr>
          <w:rFonts w:ascii="Times New Roman" w:hAnsi="Times New Roman" w:cs="Times New Roman"/>
        </w:rPr>
        <w:t>,</w:t>
      </w:r>
      <w:r w:rsidRPr="00E859D9">
        <w:rPr>
          <w:rFonts w:ascii="Times New Roman" w:hAnsi="Times New Roman" w:cs="Times New Roman"/>
        </w:rPr>
        <w:t xml:space="preserve"> za który nastąpi wystawienie faktury (miesiąc n-ty) wg poniższego wzoru: </w:t>
      </w:r>
    </w:p>
    <w:p w14:paraId="20821F81" w14:textId="77777777" w:rsidR="000D7A20" w:rsidRPr="00E859D9" w:rsidRDefault="000D7A20" w:rsidP="00B46B06">
      <w:pPr>
        <w:spacing w:line="276" w:lineRule="auto"/>
        <w:ind w:left="709" w:hanging="357"/>
        <w:jc w:val="both"/>
        <w:rPr>
          <w:rFonts w:ascii="Times New Roman" w:hAnsi="Times New Roman" w:cs="Times New Roman"/>
        </w:rPr>
      </w:pPr>
    </w:p>
    <w:p w14:paraId="3AFF61E5" w14:textId="77777777" w:rsidR="000D7A20" w:rsidRPr="00E859D9" w:rsidRDefault="000D7A20" w:rsidP="00B46B06">
      <w:pPr>
        <w:spacing w:line="276" w:lineRule="auto"/>
        <w:ind w:left="709" w:hanging="357"/>
        <w:jc w:val="both"/>
        <w:rPr>
          <w:rFonts w:ascii="Times New Roman" w:hAnsi="Times New Roman" w:cs="Times New Roman"/>
        </w:rPr>
      </w:pPr>
      <w:r w:rsidRPr="00E859D9">
        <w:rPr>
          <w:rFonts w:ascii="Cambria Math" w:hAnsi="Cambria Math" w:cs="Cambria Math"/>
        </w:rPr>
        <w:t>𝐖</w:t>
      </w:r>
      <w:r w:rsidRPr="00E859D9">
        <w:rPr>
          <w:rFonts w:ascii="Cambria Math" w:hAnsi="Cambria Math" w:cs="Cambria Math"/>
          <w:vertAlign w:val="subscript"/>
        </w:rPr>
        <w:t>𝐰</w:t>
      </w:r>
      <w:r w:rsidRPr="00E859D9">
        <w:rPr>
          <w:rFonts w:ascii="Times New Roman" w:hAnsi="Times New Roman" w:cs="Times New Roman"/>
          <w:lang w:val="en-GB"/>
        </w:rPr>
        <w:t xml:space="preserve"> </w:t>
      </w:r>
      <w:r w:rsidRPr="00E859D9">
        <w:rPr>
          <w:rFonts w:ascii="Times New Roman" w:hAnsi="Times New Roman" w:cs="Times New Roman"/>
          <w:vertAlign w:val="subscript"/>
          <w:lang w:val="en-GB"/>
        </w:rPr>
        <w:t>(</w:t>
      </w:r>
      <w:r w:rsidRPr="00E859D9">
        <w:rPr>
          <w:rFonts w:ascii="Cambria Math" w:hAnsi="Cambria Math" w:cs="Cambria Math"/>
          <w:vertAlign w:val="subscript"/>
        </w:rPr>
        <w:t>𝐧</w:t>
      </w:r>
      <w:r w:rsidRPr="00E859D9">
        <w:rPr>
          <w:rFonts w:ascii="Times New Roman" w:hAnsi="Times New Roman" w:cs="Times New Roman"/>
          <w:vertAlign w:val="subscript"/>
          <w:lang w:val="en-GB"/>
        </w:rPr>
        <w:t>)</w:t>
      </w:r>
      <w:r w:rsidRPr="00E859D9">
        <w:rPr>
          <w:rFonts w:ascii="Times New Roman" w:hAnsi="Times New Roman" w:cs="Times New Roman"/>
          <w:lang w:val="en-GB"/>
        </w:rPr>
        <w:t xml:space="preserve"> = a + (1 − a) × (</w:t>
      </w:r>
      <m:oMath>
        <m:f>
          <m:fPr>
            <m:ctrlPr>
              <w:rPr>
                <w:rFonts w:ascii="Cambria Math" w:hAnsi="Cambria Math" w:cs="Times New Roman"/>
                <w:i/>
                <w:sz w:val="32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Times New Roman"/>
                <w:sz w:val="32"/>
                <w:lang w:val="en-GB"/>
              </w:rPr>
              <m:t>W</m:t>
            </m:r>
            <m:r>
              <m:rPr>
                <m:sty m:val="p"/>
              </m:rPr>
              <w:rPr>
                <w:rFonts w:ascii="Cambria Math" w:hAnsi="Cambria Math" w:cs="Times New Roman"/>
                <w:vertAlign w:val="subscript"/>
                <w:lang w:val="en-GB"/>
              </w:rPr>
              <m:t>0</m:t>
            </m:r>
            <m:r>
              <m:rPr>
                <m:sty m:val="p"/>
              </m:rPr>
              <w:rPr>
                <w:rFonts w:ascii="Cambria Math" w:hAnsi="Cambria Math" w:cs="Times New Roman"/>
                <w:sz w:val="32"/>
                <w:lang w:val="en-GB"/>
              </w:rPr>
              <m:t> </m:t>
            </m:r>
          </m:num>
          <m:den>
            <m:r>
              <m:rPr>
                <m:sty m:val="p"/>
              </m:rPr>
              <w:rPr>
                <w:rFonts w:ascii="Cambria Math" w:hAnsi="Cambria Math" w:cs="Times New Roman"/>
                <w:sz w:val="32"/>
                <w:lang w:val="en-GB"/>
              </w:rPr>
              <m:t xml:space="preserve">100 </m:t>
            </m:r>
          </m:den>
        </m:f>
      </m:oMath>
      <w:r w:rsidRPr="00E859D9">
        <w:rPr>
          <w:rFonts w:ascii="Times New Roman" w:hAnsi="Times New Roman" w:cs="Times New Roman"/>
          <w:lang w:val="en-GB"/>
        </w:rPr>
        <w:t xml:space="preserve"> ×  </w:t>
      </w:r>
      <m:oMath>
        <m:f>
          <m:fPr>
            <m:ctrlPr>
              <w:rPr>
                <w:rFonts w:ascii="Cambria Math" w:hAnsi="Cambria Math" w:cs="Times New Roman"/>
                <w:i/>
                <w:sz w:val="32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Times New Roman"/>
                <w:sz w:val="32"/>
                <w:lang w:val="en-GB"/>
              </w:rPr>
              <m:t>W</m:t>
            </m:r>
            <m:r>
              <m:rPr>
                <m:sty m:val="p"/>
              </m:rPr>
              <w:rPr>
                <w:rFonts w:ascii="Cambria Math" w:hAnsi="Cambria Math" w:cs="Times New Roman"/>
                <w:vertAlign w:val="subscript"/>
                <w:lang w:val="en-GB"/>
              </w:rPr>
              <m:t>1</m:t>
            </m:r>
            <m:r>
              <m:rPr>
                <m:sty m:val="p"/>
              </m:rPr>
              <w:rPr>
                <w:rFonts w:ascii="Cambria Math" w:hAnsi="Cambria Math" w:cs="Times New Roman"/>
                <w:sz w:val="32"/>
                <w:lang w:val="en-GB"/>
              </w:rPr>
              <m:t> </m:t>
            </m:r>
          </m:num>
          <m:den>
            <m:r>
              <m:rPr>
                <m:sty m:val="p"/>
              </m:rPr>
              <w:rPr>
                <w:rFonts w:ascii="Cambria Math" w:hAnsi="Cambria Math" w:cs="Times New Roman"/>
                <w:sz w:val="32"/>
                <w:lang w:val="en-GB"/>
              </w:rPr>
              <m:t xml:space="preserve">100 </m:t>
            </m:r>
          </m:den>
        </m:f>
      </m:oMath>
      <w:r w:rsidRPr="00E859D9">
        <w:rPr>
          <w:rFonts w:ascii="Times New Roman" w:hAnsi="Times New Roman" w:cs="Times New Roman"/>
          <w:lang w:val="en-GB"/>
        </w:rPr>
        <w:t xml:space="preserve"> × </w:t>
      </w:r>
      <m:oMath>
        <m:f>
          <m:fPr>
            <m:ctrlPr>
              <w:rPr>
                <w:rFonts w:ascii="Cambria Math" w:hAnsi="Cambria Math" w:cs="Times New Roman"/>
                <w:i/>
                <w:sz w:val="32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Times New Roman"/>
                <w:sz w:val="32"/>
                <w:lang w:val="en-GB"/>
              </w:rPr>
              <m:t>W</m:t>
            </m:r>
            <m:r>
              <m:rPr>
                <m:sty m:val="p"/>
              </m:rPr>
              <w:rPr>
                <w:rFonts w:ascii="Cambria Math" w:hAnsi="Cambria Math" w:cs="Times New Roman"/>
                <w:vertAlign w:val="subscript"/>
                <w:lang w:val="en-GB"/>
              </w:rPr>
              <m:t>2</m:t>
            </m:r>
          </m:num>
          <m:den>
            <m:r>
              <m:rPr>
                <m:sty m:val="p"/>
              </m:rPr>
              <w:rPr>
                <w:rFonts w:ascii="Cambria Math" w:hAnsi="Cambria Math" w:cs="Times New Roman"/>
                <w:sz w:val="32"/>
                <w:lang w:val="en-GB"/>
              </w:rPr>
              <m:t xml:space="preserve">100 </m:t>
            </m:r>
          </m:den>
        </m:f>
      </m:oMath>
      <w:r w:rsidRPr="00E859D9">
        <w:rPr>
          <w:rFonts w:ascii="Times New Roman" w:hAnsi="Times New Roman" w:cs="Times New Roman"/>
          <w:lang w:val="en-GB"/>
        </w:rPr>
        <w:t xml:space="preserve"> ×  </w:t>
      </w:r>
      <m:oMath>
        <m:f>
          <m:fPr>
            <m:ctrlPr>
              <w:rPr>
                <w:rFonts w:ascii="Cambria Math" w:hAnsi="Cambria Math" w:cs="Times New Roman"/>
                <w:i/>
                <w:sz w:val="32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Times New Roman"/>
                <w:sz w:val="32"/>
                <w:lang w:val="en-GB"/>
              </w:rPr>
              <m:t>W</m:t>
            </m:r>
            <m:r>
              <m:rPr>
                <m:sty m:val="p"/>
              </m:rPr>
              <w:rPr>
                <w:rFonts w:ascii="Cambria Math" w:hAnsi="Cambria Math" w:cs="Times New Roman"/>
                <w:vertAlign w:val="subscript"/>
                <w:lang w:val="en-GB"/>
              </w:rPr>
              <m:t>3</m:t>
            </m:r>
            <m:r>
              <m:rPr>
                <m:sty m:val="p"/>
              </m:rPr>
              <w:rPr>
                <w:rFonts w:ascii="Cambria Math" w:hAnsi="Cambria Math" w:cs="Times New Roman"/>
                <w:sz w:val="32"/>
                <w:lang w:val="en-GB"/>
              </w:rPr>
              <m:t> </m:t>
            </m:r>
          </m:num>
          <m:den>
            <m:r>
              <m:rPr>
                <m:sty m:val="p"/>
              </m:rPr>
              <w:rPr>
                <w:rFonts w:ascii="Cambria Math" w:hAnsi="Cambria Math" w:cs="Times New Roman"/>
                <w:sz w:val="32"/>
                <w:lang w:val="en-GB"/>
              </w:rPr>
              <m:t xml:space="preserve">100 </m:t>
            </m:r>
          </m:den>
        </m:f>
      </m:oMath>
      <w:r w:rsidRPr="00E859D9">
        <w:rPr>
          <w:rFonts w:ascii="Times New Roman" w:hAnsi="Times New Roman" w:cs="Times New Roman"/>
          <w:lang w:val="en-GB"/>
        </w:rPr>
        <w:t xml:space="preserve">× … … … … .× </w:t>
      </w:r>
      <m:oMath>
        <m:f>
          <m:fPr>
            <m:ctrlPr>
              <w:rPr>
                <w:rFonts w:ascii="Cambria Math" w:hAnsi="Cambria Math" w:cs="Times New Roman"/>
                <w:i/>
                <w:sz w:val="32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Times New Roman"/>
                <w:sz w:val="32"/>
                <w:lang w:val="en-GB"/>
              </w:rPr>
              <m:t>W</m:t>
            </m:r>
            <m:r>
              <m:rPr>
                <m:sty m:val="p"/>
              </m:rPr>
              <w:rPr>
                <w:rFonts w:ascii="Cambria Math" w:hAnsi="Cambria Math" w:cs="Times New Roman"/>
                <w:vertAlign w:val="subscript"/>
                <w:lang w:val="en-GB"/>
              </w:rPr>
              <m:t>n-1</m:t>
            </m:r>
            <m:r>
              <m:rPr>
                <m:sty m:val="p"/>
              </m:rPr>
              <w:rPr>
                <w:rFonts w:ascii="Cambria Math" w:hAnsi="Cambria Math" w:cs="Times New Roman"/>
                <w:sz w:val="32"/>
                <w:lang w:val="en-GB"/>
              </w:rPr>
              <m:t> </m:t>
            </m:r>
          </m:num>
          <m:den>
            <m:r>
              <m:rPr>
                <m:sty m:val="p"/>
              </m:rPr>
              <w:rPr>
                <w:rFonts w:ascii="Cambria Math" w:hAnsi="Cambria Math" w:cs="Times New Roman"/>
                <w:sz w:val="32"/>
                <w:lang w:val="en-GB"/>
              </w:rPr>
              <m:t xml:space="preserve">100 </m:t>
            </m:r>
          </m:den>
        </m:f>
      </m:oMath>
      <w:r w:rsidRPr="00E859D9">
        <w:rPr>
          <w:rFonts w:ascii="Times New Roman" w:hAnsi="Times New Roman" w:cs="Times New Roman"/>
          <w:lang w:val="en-GB"/>
        </w:rPr>
        <w:t xml:space="preserve"> </w:t>
      </w:r>
      <w:r w:rsidRPr="00E859D9">
        <w:rPr>
          <w:rFonts w:ascii="Times New Roman" w:hAnsi="Times New Roman" w:cs="Times New Roman"/>
        </w:rPr>
        <w:t xml:space="preserve">×  </w:t>
      </w:r>
      <m:oMath>
        <m:f>
          <m:fPr>
            <m:ctrlPr>
              <w:rPr>
                <w:rFonts w:ascii="Cambria Math" w:hAnsi="Cambria Math" w:cs="Times New Roman"/>
                <w:i/>
                <w:sz w:val="32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Times New Roman"/>
                <w:sz w:val="32"/>
              </w:rPr>
              <m:t>W</m:t>
            </m:r>
            <m:r>
              <m:rPr>
                <m:sty m:val="p"/>
              </m:rPr>
              <w:rPr>
                <w:rFonts w:ascii="Cambria Math" w:hAnsi="Cambria Math" w:cs="Times New Roman"/>
                <w:vertAlign w:val="subscript"/>
              </w:rPr>
              <m:t>n</m:t>
            </m:r>
            <m:r>
              <m:rPr>
                <m:sty m:val="p"/>
              </m:rPr>
              <w:rPr>
                <w:rFonts w:ascii="Cambria Math" w:hAnsi="Cambria Math" w:cs="Times New Roman"/>
                <w:sz w:val="32"/>
              </w:rPr>
              <m:t> </m:t>
            </m:r>
          </m:num>
          <m:den>
            <m:r>
              <m:rPr>
                <m:sty m:val="p"/>
              </m:rPr>
              <w:rPr>
                <w:rFonts w:ascii="Cambria Math" w:hAnsi="Cambria Math" w:cs="Times New Roman"/>
                <w:sz w:val="32"/>
              </w:rPr>
              <m:t xml:space="preserve">100 </m:t>
            </m:r>
          </m:den>
        </m:f>
        <m:r>
          <m:rPr>
            <m:sty m:val="p"/>
          </m:rPr>
          <w:rPr>
            <w:rFonts w:ascii="Cambria Math" w:hAnsi="Cambria Math" w:cs="Times New Roman"/>
          </w:rPr>
          <m:t xml:space="preserve">) </m:t>
        </m:r>
      </m:oMath>
      <w:r w:rsidRPr="00E859D9">
        <w:rPr>
          <w:rFonts w:ascii="Times New Roman" w:hAnsi="Times New Roman" w:cs="Times New Roman"/>
        </w:rPr>
        <w:t xml:space="preserve">  </w:t>
      </w:r>
    </w:p>
    <w:p w14:paraId="725B5359" w14:textId="77777777" w:rsidR="000D7A20" w:rsidRPr="00E859D9" w:rsidRDefault="000D7A20" w:rsidP="00B46B06">
      <w:pPr>
        <w:spacing w:line="276" w:lineRule="auto"/>
        <w:ind w:left="709" w:hanging="357"/>
        <w:jc w:val="both"/>
        <w:rPr>
          <w:rFonts w:ascii="Times New Roman" w:hAnsi="Times New Roman" w:cs="Times New Roman"/>
        </w:rPr>
      </w:pPr>
      <w:r w:rsidRPr="00E859D9">
        <w:rPr>
          <w:rFonts w:ascii="Times New Roman" w:hAnsi="Times New Roman" w:cs="Times New Roman"/>
        </w:rPr>
        <w:t xml:space="preserve">gdzie: </w:t>
      </w:r>
    </w:p>
    <w:p w14:paraId="34997046" w14:textId="77777777" w:rsidR="000D7A20" w:rsidRPr="00E859D9" w:rsidRDefault="000D7A20" w:rsidP="00B46B06">
      <w:pPr>
        <w:spacing w:line="276" w:lineRule="auto"/>
        <w:ind w:left="709" w:hanging="357"/>
        <w:jc w:val="both"/>
        <w:rPr>
          <w:rFonts w:ascii="Times New Roman" w:hAnsi="Times New Roman" w:cs="Times New Roman"/>
        </w:rPr>
      </w:pPr>
      <w:r w:rsidRPr="00E859D9">
        <w:rPr>
          <w:rFonts w:ascii="Times New Roman" w:hAnsi="Times New Roman" w:cs="Times New Roman"/>
        </w:rPr>
        <w:t>„</w:t>
      </w:r>
      <w:proofErr w:type="spellStart"/>
      <w:r w:rsidRPr="00E859D9">
        <w:rPr>
          <w:rFonts w:ascii="Times New Roman" w:hAnsi="Times New Roman" w:cs="Times New Roman"/>
        </w:rPr>
        <w:t>W</w:t>
      </w:r>
      <w:r w:rsidRPr="00E859D9">
        <w:rPr>
          <w:rFonts w:ascii="Times New Roman" w:hAnsi="Times New Roman" w:cs="Times New Roman"/>
          <w:vertAlign w:val="subscript"/>
        </w:rPr>
        <w:t>w</w:t>
      </w:r>
      <w:proofErr w:type="spellEnd"/>
      <w:r w:rsidRPr="00E859D9">
        <w:rPr>
          <w:rFonts w:ascii="Times New Roman" w:hAnsi="Times New Roman" w:cs="Times New Roman"/>
        </w:rPr>
        <w:t xml:space="preserve"> </w:t>
      </w:r>
      <w:r w:rsidRPr="00E859D9">
        <w:rPr>
          <w:rFonts w:ascii="Times New Roman" w:hAnsi="Times New Roman" w:cs="Times New Roman"/>
          <w:vertAlign w:val="subscript"/>
        </w:rPr>
        <w:t>(n)</w:t>
      </w:r>
      <w:r w:rsidRPr="00E859D9">
        <w:rPr>
          <w:rFonts w:ascii="Times New Roman" w:hAnsi="Times New Roman" w:cs="Times New Roman"/>
        </w:rPr>
        <w:t xml:space="preserve">” – wskaźnik waloryzacji dla n-tego miesiąca; </w:t>
      </w:r>
    </w:p>
    <w:p w14:paraId="7D74F97A" w14:textId="77777777" w:rsidR="000D7A20" w:rsidRPr="00E859D9" w:rsidRDefault="000D7A20" w:rsidP="00B46B06">
      <w:pPr>
        <w:spacing w:line="276" w:lineRule="auto"/>
        <w:ind w:left="709" w:hanging="357"/>
        <w:jc w:val="both"/>
        <w:rPr>
          <w:rFonts w:ascii="Times New Roman" w:hAnsi="Times New Roman" w:cs="Times New Roman"/>
        </w:rPr>
      </w:pPr>
      <w:r w:rsidRPr="00E859D9">
        <w:rPr>
          <w:rFonts w:ascii="Times New Roman" w:hAnsi="Times New Roman" w:cs="Times New Roman"/>
        </w:rPr>
        <w:t>„a” – stały współczynnik o wartości 0,5 obrazujący część wynagrodzenia, które nie podlega waloryzacji (element niewaloryzowany)</w:t>
      </w:r>
    </w:p>
    <w:p w14:paraId="0B93CB8A" w14:textId="77777777" w:rsidR="000D7A20" w:rsidRPr="00E859D9" w:rsidRDefault="000D7A20" w:rsidP="00B46B06">
      <w:pPr>
        <w:spacing w:line="276" w:lineRule="auto"/>
        <w:ind w:left="709" w:hanging="357"/>
        <w:jc w:val="both"/>
        <w:rPr>
          <w:rFonts w:ascii="Times New Roman" w:hAnsi="Times New Roman" w:cs="Times New Roman"/>
        </w:rPr>
      </w:pPr>
      <w:r w:rsidRPr="00E859D9">
        <w:rPr>
          <w:rFonts w:ascii="Times New Roman" w:hAnsi="Times New Roman" w:cs="Times New Roman"/>
        </w:rPr>
        <w:t>„W</w:t>
      </w:r>
      <w:r w:rsidRPr="00E859D9">
        <w:rPr>
          <w:rFonts w:ascii="Times New Roman" w:hAnsi="Times New Roman" w:cs="Times New Roman"/>
          <w:vertAlign w:val="subscript"/>
        </w:rPr>
        <w:t>0</w:t>
      </w:r>
      <w:r w:rsidRPr="00E859D9">
        <w:rPr>
          <w:rFonts w:ascii="Times New Roman" w:hAnsi="Times New Roman" w:cs="Times New Roman"/>
        </w:rPr>
        <w:t xml:space="preserve">” – wskaźnik „0” z miesiąca otwarcia oferty = 100 </w:t>
      </w:r>
    </w:p>
    <w:p w14:paraId="3FF41751" w14:textId="77777777" w:rsidR="000D7A20" w:rsidRPr="00E859D9" w:rsidRDefault="000D7A20" w:rsidP="00B46B06">
      <w:pPr>
        <w:spacing w:line="276" w:lineRule="auto"/>
        <w:ind w:left="709" w:hanging="357"/>
        <w:jc w:val="both"/>
        <w:rPr>
          <w:rFonts w:ascii="Times New Roman" w:hAnsi="Times New Roman" w:cs="Times New Roman"/>
        </w:rPr>
      </w:pPr>
      <w:r w:rsidRPr="00E859D9">
        <w:rPr>
          <w:rFonts w:ascii="Times New Roman" w:hAnsi="Times New Roman" w:cs="Times New Roman"/>
        </w:rPr>
        <w:t>„W</w:t>
      </w:r>
      <w:r w:rsidRPr="00E859D9">
        <w:rPr>
          <w:rFonts w:ascii="Times New Roman" w:hAnsi="Times New Roman" w:cs="Times New Roman"/>
          <w:vertAlign w:val="subscript"/>
        </w:rPr>
        <w:t>1</w:t>
      </w:r>
      <w:r w:rsidRPr="00E859D9">
        <w:rPr>
          <w:rFonts w:ascii="Times New Roman" w:hAnsi="Times New Roman" w:cs="Times New Roman"/>
        </w:rPr>
        <w:t xml:space="preserve">” – wskaźnik „1” z następnego miesiąca po miesiącu otwarcia oferty (wskaźnik cen towarów i usług publikowany przez GUS, w układzie miesiąc poprzedni = 100) </w:t>
      </w:r>
    </w:p>
    <w:p w14:paraId="122F6262" w14:textId="77777777" w:rsidR="000D7A20" w:rsidRPr="00E859D9" w:rsidRDefault="000D7A20" w:rsidP="00B46B06">
      <w:pPr>
        <w:spacing w:line="276" w:lineRule="auto"/>
        <w:ind w:left="709" w:hanging="357"/>
        <w:jc w:val="both"/>
        <w:rPr>
          <w:rFonts w:ascii="Times New Roman" w:hAnsi="Times New Roman" w:cs="Times New Roman"/>
        </w:rPr>
      </w:pPr>
      <w:r w:rsidRPr="0091160C">
        <w:rPr>
          <w:rFonts w:ascii="Times New Roman" w:hAnsi="Times New Roman" w:cs="Times New Roman"/>
          <w:color w:val="EE0000"/>
        </w:rPr>
        <w:t>„</w:t>
      </w:r>
      <w:r w:rsidRPr="00E859D9">
        <w:rPr>
          <w:rFonts w:ascii="Times New Roman" w:hAnsi="Times New Roman" w:cs="Times New Roman"/>
        </w:rPr>
        <w:t>W</w:t>
      </w:r>
      <w:r w:rsidRPr="00E859D9">
        <w:rPr>
          <w:rFonts w:ascii="Times New Roman" w:hAnsi="Times New Roman" w:cs="Times New Roman"/>
          <w:vertAlign w:val="subscript"/>
        </w:rPr>
        <w:t>2</w:t>
      </w:r>
      <w:r w:rsidRPr="00E859D9">
        <w:rPr>
          <w:rFonts w:ascii="Times New Roman" w:hAnsi="Times New Roman" w:cs="Times New Roman"/>
        </w:rPr>
        <w:t>”, „W</w:t>
      </w:r>
      <w:r w:rsidRPr="00E859D9">
        <w:rPr>
          <w:rFonts w:ascii="Times New Roman" w:hAnsi="Times New Roman" w:cs="Times New Roman"/>
          <w:vertAlign w:val="subscript"/>
        </w:rPr>
        <w:t>3</w:t>
      </w:r>
      <w:r w:rsidRPr="00E859D9">
        <w:rPr>
          <w:rFonts w:ascii="Times New Roman" w:hAnsi="Times New Roman" w:cs="Times New Roman"/>
        </w:rPr>
        <w:t xml:space="preserve">”,… – wskaźniki „2”, „3”, … z kolejnych miesięcy po miesiącu otwarcia oferty (wskaźnik cen towarów i usług publikowany przez GUS, w układzie miesiąc poprzedni = 100) </w:t>
      </w:r>
    </w:p>
    <w:p w14:paraId="3EDE08EB" w14:textId="62F100B1" w:rsidR="000D7A20" w:rsidRPr="00E859D9" w:rsidRDefault="000D7A20" w:rsidP="00B46B06">
      <w:pPr>
        <w:spacing w:line="276" w:lineRule="auto"/>
        <w:ind w:left="709" w:hanging="357"/>
        <w:jc w:val="both"/>
        <w:rPr>
          <w:rFonts w:ascii="Times New Roman" w:hAnsi="Times New Roman" w:cs="Times New Roman"/>
        </w:rPr>
      </w:pPr>
      <w:r w:rsidRPr="00E859D9">
        <w:rPr>
          <w:rFonts w:ascii="Times New Roman" w:hAnsi="Times New Roman" w:cs="Times New Roman"/>
        </w:rPr>
        <w:t>W</w:t>
      </w:r>
      <w:r w:rsidRPr="00E859D9">
        <w:rPr>
          <w:rFonts w:ascii="Times New Roman" w:hAnsi="Times New Roman" w:cs="Times New Roman"/>
          <w:vertAlign w:val="subscript"/>
        </w:rPr>
        <w:t xml:space="preserve">n-1 </w:t>
      </w:r>
      <w:r w:rsidRPr="00E859D9">
        <w:rPr>
          <w:rFonts w:ascii="Times New Roman" w:hAnsi="Times New Roman" w:cs="Times New Roman"/>
        </w:rPr>
        <w:t>– wskaźnik „n-1” z miesiąca poprzedzającego miesiąc</w:t>
      </w:r>
      <w:r w:rsidR="00C47EE8">
        <w:rPr>
          <w:rFonts w:ascii="Times New Roman" w:hAnsi="Times New Roman" w:cs="Times New Roman"/>
        </w:rPr>
        <w:t>,</w:t>
      </w:r>
      <w:r w:rsidRPr="00E859D9">
        <w:rPr>
          <w:rFonts w:ascii="Times New Roman" w:hAnsi="Times New Roman" w:cs="Times New Roman"/>
        </w:rPr>
        <w:t xml:space="preserve"> za który nastąpi wystawienie faktury (wskaźnik cen towarów i usług publikowany przez GUS, w układzie miesiąc poprzedni = 100) </w:t>
      </w:r>
    </w:p>
    <w:p w14:paraId="6708E580" w14:textId="52B4629D" w:rsidR="000D7A20" w:rsidRPr="00E859D9" w:rsidRDefault="000D7A20" w:rsidP="00B46B06">
      <w:pPr>
        <w:spacing w:line="276" w:lineRule="auto"/>
        <w:ind w:left="709" w:hanging="357"/>
        <w:jc w:val="both"/>
        <w:rPr>
          <w:rFonts w:ascii="Times New Roman" w:hAnsi="Times New Roman" w:cs="Times New Roman"/>
        </w:rPr>
      </w:pPr>
      <w:r w:rsidRPr="00E859D9">
        <w:rPr>
          <w:rFonts w:ascii="Times New Roman" w:hAnsi="Times New Roman" w:cs="Times New Roman"/>
        </w:rPr>
        <w:t>„</w:t>
      </w:r>
      <w:proofErr w:type="spellStart"/>
      <w:r w:rsidRPr="00E859D9">
        <w:rPr>
          <w:rFonts w:ascii="Times New Roman" w:hAnsi="Times New Roman" w:cs="Times New Roman"/>
        </w:rPr>
        <w:t>W</w:t>
      </w:r>
      <w:r w:rsidRPr="00E859D9">
        <w:rPr>
          <w:rFonts w:ascii="Times New Roman" w:hAnsi="Times New Roman" w:cs="Times New Roman"/>
          <w:vertAlign w:val="subscript"/>
        </w:rPr>
        <w:t>n</w:t>
      </w:r>
      <w:proofErr w:type="spellEnd"/>
      <w:r w:rsidRPr="00E859D9">
        <w:rPr>
          <w:rFonts w:ascii="Times New Roman" w:hAnsi="Times New Roman" w:cs="Times New Roman"/>
        </w:rPr>
        <w:t>” – wskaźnik „n” z miesiąca</w:t>
      </w:r>
      <w:r w:rsidR="00C47EE8">
        <w:rPr>
          <w:rFonts w:ascii="Times New Roman" w:hAnsi="Times New Roman" w:cs="Times New Roman"/>
        </w:rPr>
        <w:t>,</w:t>
      </w:r>
      <w:r w:rsidRPr="00E859D9">
        <w:rPr>
          <w:rFonts w:ascii="Times New Roman" w:hAnsi="Times New Roman" w:cs="Times New Roman"/>
        </w:rPr>
        <w:t xml:space="preserve"> za który nastąpi wystawienie faktury (wskaźnik cen towarów i usług publikowany przez GUS, w układzie miesiąc poprzedni = 100) </w:t>
      </w:r>
    </w:p>
    <w:p w14:paraId="5B59604D" w14:textId="77777777" w:rsidR="000D7A20" w:rsidRPr="00E859D9" w:rsidRDefault="000D7A20" w:rsidP="00B46B06">
      <w:pPr>
        <w:spacing w:before="240" w:line="276" w:lineRule="auto"/>
        <w:ind w:left="709" w:hanging="357"/>
        <w:jc w:val="both"/>
        <w:rPr>
          <w:rFonts w:ascii="Times New Roman" w:hAnsi="Times New Roman" w:cs="Times New Roman"/>
        </w:rPr>
      </w:pPr>
      <w:r w:rsidRPr="00E859D9">
        <w:rPr>
          <w:rFonts w:ascii="Times New Roman" w:hAnsi="Times New Roman" w:cs="Times New Roman"/>
        </w:rPr>
        <w:t>W praktyce wskaźnik „</w:t>
      </w:r>
      <w:proofErr w:type="spellStart"/>
      <w:r w:rsidRPr="00E859D9">
        <w:rPr>
          <w:rFonts w:ascii="Times New Roman" w:hAnsi="Times New Roman" w:cs="Times New Roman"/>
        </w:rPr>
        <w:t>W</w:t>
      </w:r>
      <w:r w:rsidRPr="00E859D9">
        <w:rPr>
          <w:rFonts w:ascii="Times New Roman" w:hAnsi="Times New Roman" w:cs="Times New Roman"/>
          <w:vertAlign w:val="subscript"/>
        </w:rPr>
        <w:t>w</w:t>
      </w:r>
      <w:proofErr w:type="spellEnd"/>
      <w:r w:rsidRPr="00E859D9">
        <w:rPr>
          <w:rFonts w:ascii="Times New Roman" w:hAnsi="Times New Roman" w:cs="Times New Roman"/>
        </w:rPr>
        <w:t xml:space="preserve"> </w:t>
      </w:r>
      <w:r w:rsidRPr="00E859D9">
        <w:rPr>
          <w:rFonts w:ascii="Times New Roman" w:hAnsi="Times New Roman" w:cs="Times New Roman"/>
          <w:vertAlign w:val="subscript"/>
        </w:rPr>
        <w:t>(n)</w:t>
      </w:r>
      <w:r w:rsidRPr="00E859D9">
        <w:rPr>
          <w:rFonts w:ascii="Times New Roman" w:hAnsi="Times New Roman" w:cs="Times New Roman"/>
        </w:rPr>
        <w:t xml:space="preserve">” powstaje poprzez przemnożenie poprzednio obliczonego wskaźnika dla miesiąca n-1 przez wskaźnik dla miesiąca bieżącego n </w:t>
      </w:r>
    </w:p>
    <w:p w14:paraId="0ED04D08" w14:textId="77777777" w:rsidR="000D7A20" w:rsidRPr="00E859D9" w:rsidRDefault="000D7A20" w:rsidP="00B46B06">
      <w:pPr>
        <w:spacing w:line="276" w:lineRule="auto"/>
        <w:ind w:left="709" w:hanging="357"/>
        <w:jc w:val="both"/>
        <w:rPr>
          <w:rFonts w:ascii="Times New Roman" w:hAnsi="Times New Roman" w:cs="Times New Roman"/>
        </w:rPr>
      </w:pPr>
      <w:r w:rsidRPr="00E859D9">
        <w:rPr>
          <w:rFonts w:ascii="Cambria Math" w:hAnsi="Cambria Math" w:cs="Cambria Math"/>
        </w:rPr>
        <w:t>𝐖</w:t>
      </w:r>
      <w:r w:rsidRPr="00E859D9">
        <w:rPr>
          <w:rFonts w:ascii="Cambria Math" w:hAnsi="Cambria Math" w:cs="Cambria Math"/>
          <w:vertAlign w:val="subscript"/>
        </w:rPr>
        <w:t>𝐰</w:t>
      </w:r>
      <w:r w:rsidRPr="00E859D9">
        <w:rPr>
          <w:rFonts w:ascii="Times New Roman" w:hAnsi="Times New Roman" w:cs="Times New Roman"/>
          <w:vertAlign w:val="subscript"/>
        </w:rPr>
        <w:t>(</w:t>
      </w:r>
      <w:r w:rsidRPr="00E859D9">
        <w:rPr>
          <w:rFonts w:ascii="Cambria Math" w:hAnsi="Cambria Math" w:cs="Cambria Math"/>
          <w:vertAlign w:val="subscript"/>
        </w:rPr>
        <w:t>𝐧</w:t>
      </w:r>
      <w:r w:rsidRPr="00E859D9">
        <w:rPr>
          <w:rFonts w:ascii="Times New Roman" w:hAnsi="Times New Roman" w:cs="Times New Roman"/>
          <w:vertAlign w:val="subscript"/>
        </w:rPr>
        <w:t>)</w:t>
      </w:r>
      <w:r w:rsidRPr="00E859D9">
        <w:rPr>
          <w:rFonts w:ascii="Times New Roman" w:hAnsi="Times New Roman" w:cs="Times New Roman"/>
        </w:rPr>
        <w:t xml:space="preserve"> = a + (1 − a) × (</w:t>
      </w:r>
      <w:r w:rsidRPr="00E859D9">
        <w:rPr>
          <w:rFonts w:ascii="Cambria Math" w:hAnsi="Cambria Math" w:cs="Cambria Math"/>
        </w:rPr>
        <w:t>𝐖</w:t>
      </w:r>
      <w:r w:rsidRPr="00E859D9">
        <w:rPr>
          <w:rFonts w:ascii="Cambria Math" w:hAnsi="Cambria Math" w:cs="Cambria Math"/>
          <w:vertAlign w:val="subscript"/>
        </w:rPr>
        <w:t>𝐰</w:t>
      </w:r>
      <w:r w:rsidRPr="00E859D9">
        <w:rPr>
          <w:rFonts w:ascii="Times New Roman" w:hAnsi="Times New Roman" w:cs="Times New Roman"/>
        </w:rPr>
        <w:t xml:space="preserve"> </w:t>
      </w:r>
      <w:r w:rsidRPr="00E859D9">
        <w:rPr>
          <w:rFonts w:ascii="Times New Roman" w:hAnsi="Times New Roman" w:cs="Times New Roman"/>
          <w:vertAlign w:val="subscript"/>
        </w:rPr>
        <w:t>(</w:t>
      </w:r>
      <w:r w:rsidRPr="00E859D9">
        <w:rPr>
          <w:rFonts w:ascii="Cambria Math" w:hAnsi="Cambria Math" w:cs="Cambria Math"/>
          <w:vertAlign w:val="subscript"/>
        </w:rPr>
        <w:t>𝐧</w:t>
      </w:r>
      <w:r w:rsidRPr="00E859D9">
        <w:rPr>
          <w:rFonts w:ascii="Times New Roman" w:hAnsi="Times New Roman" w:cs="Times New Roman"/>
          <w:vertAlign w:val="subscript"/>
        </w:rPr>
        <w:t>−</w:t>
      </w:r>
      <w:r w:rsidRPr="00E859D9">
        <w:rPr>
          <w:rFonts w:ascii="Cambria Math" w:hAnsi="Cambria Math" w:cs="Cambria Math"/>
          <w:vertAlign w:val="subscript"/>
        </w:rPr>
        <w:t>𝟏</w:t>
      </w:r>
      <w:r w:rsidRPr="00E859D9">
        <w:rPr>
          <w:rFonts w:ascii="Times New Roman" w:hAnsi="Times New Roman" w:cs="Times New Roman"/>
          <w:vertAlign w:val="subscript"/>
        </w:rPr>
        <w:t>)</w:t>
      </w:r>
      <w:r w:rsidRPr="00E859D9">
        <w:rPr>
          <w:rFonts w:ascii="Times New Roman" w:hAnsi="Times New Roman" w:cs="Times New Roman"/>
        </w:rPr>
        <w:t xml:space="preserve"> × </w:t>
      </w:r>
      <m:oMath>
        <m:f>
          <m:fPr>
            <m:ctrlPr>
              <w:rPr>
                <w:rFonts w:ascii="Cambria Math" w:hAnsi="Cambria Math" w:cs="Times New Roman"/>
                <w:i/>
                <w:sz w:val="32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Times New Roman"/>
                <w:sz w:val="32"/>
              </w:rPr>
              <m:t>W</m:t>
            </m:r>
            <m:r>
              <m:rPr>
                <m:sty m:val="p"/>
              </m:rPr>
              <w:rPr>
                <w:rFonts w:ascii="Cambria Math" w:hAnsi="Cambria Math" w:cs="Times New Roman"/>
                <w:vertAlign w:val="subscript"/>
              </w:rPr>
              <m:t>n</m:t>
            </m:r>
            <m:r>
              <m:rPr>
                <m:sty m:val="p"/>
              </m:rPr>
              <w:rPr>
                <w:rFonts w:ascii="Cambria Math" w:hAnsi="Cambria Math" w:cs="Times New Roman"/>
                <w:sz w:val="32"/>
              </w:rPr>
              <m:t> </m:t>
            </m:r>
          </m:num>
          <m:den>
            <m:r>
              <m:rPr>
                <m:sty m:val="p"/>
              </m:rPr>
              <w:rPr>
                <w:rFonts w:ascii="Cambria Math" w:hAnsi="Cambria Math" w:cs="Times New Roman"/>
                <w:sz w:val="32"/>
              </w:rPr>
              <m:t xml:space="preserve">100 </m:t>
            </m:r>
          </m:den>
        </m:f>
      </m:oMath>
      <w:r w:rsidRPr="00E859D9">
        <w:rPr>
          <w:rFonts w:ascii="Times New Roman" w:hAnsi="Times New Roman" w:cs="Times New Roman"/>
        </w:rPr>
        <w:t xml:space="preserve">) </w:t>
      </w:r>
    </w:p>
    <w:p w14:paraId="6827E453" w14:textId="77777777" w:rsidR="000D7A20" w:rsidRPr="00E859D9" w:rsidRDefault="000D7A20" w:rsidP="00B46B06">
      <w:pPr>
        <w:spacing w:line="276" w:lineRule="auto"/>
        <w:ind w:left="709" w:hanging="357"/>
        <w:jc w:val="both"/>
        <w:rPr>
          <w:rFonts w:ascii="Times New Roman" w:hAnsi="Times New Roman" w:cs="Times New Roman"/>
        </w:rPr>
      </w:pPr>
      <w:r w:rsidRPr="00E859D9">
        <w:rPr>
          <w:rFonts w:ascii="Times New Roman" w:hAnsi="Times New Roman" w:cs="Times New Roman"/>
        </w:rPr>
        <w:t xml:space="preserve">gdzie: </w:t>
      </w:r>
    </w:p>
    <w:p w14:paraId="5D6F3BBD" w14:textId="77777777" w:rsidR="000D7A20" w:rsidRPr="00E859D9" w:rsidRDefault="000D7A20" w:rsidP="00B46B06">
      <w:pPr>
        <w:spacing w:line="276" w:lineRule="auto"/>
        <w:ind w:left="709" w:hanging="357"/>
        <w:jc w:val="both"/>
        <w:rPr>
          <w:rFonts w:ascii="Times New Roman" w:hAnsi="Times New Roman" w:cs="Times New Roman"/>
        </w:rPr>
      </w:pPr>
      <w:r w:rsidRPr="00E859D9">
        <w:rPr>
          <w:rFonts w:ascii="Times New Roman" w:hAnsi="Times New Roman" w:cs="Times New Roman"/>
        </w:rPr>
        <w:t>„</w:t>
      </w:r>
      <w:proofErr w:type="spellStart"/>
      <w:r w:rsidRPr="00E859D9">
        <w:rPr>
          <w:rFonts w:ascii="Times New Roman" w:hAnsi="Times New Roman" w:cs="Times New Roman"/>
        </w:rPr>
        <w:t>W</w:t>
      </w:r>
      <w:r w:rsidRPr="00E859D9">
        <w:rPr>
          <w:rFonts w:ascii="Times New Roman" w:hAnsi="Times New Roman" w:cs="Times New Roman"/>
          <w:vertAlign w:val="subscript"/>
        </w:rPr>
        <w:t>w</w:t>
      </w:r>
      <w:proofErr w:type="spellEnd"/>
      <w:r w:rsidRPr="00E859D9">
        <w:rPr>
          <w:rFonts w:ascii="Times New Roman" w:hAnsi="Times New Roman" w:cs="Times New Roman"/>
        </w:rPr>
        <w:t xml:space="preserve"> </w:t>
      </w:r>
      <w:r w:rsidRPr="00E859D9">
        <w:rPr>
          <w:rFonts w:ascii="Times New Roman" w:hAnsi="Times New Roman" w:cs="Times New Roman"/>
          <w:vertAlign w:val="subscript"/>
        </w:rPr>
        <w:t>(n)</w:t>
      </w:r>
      <w:r w:rsidRPr="00E859D9">
        <w:rPr>
          <w:rFonts w:ascii="Times New Roman" w:hAnsi="Times New Roman" w:cs="Times New Roman"/>
        </w:rPr>
        <w:t>” – wskaźnik waloryzacji dla n-tego miesiąca;</w:t>
      </w:r>
    </w:p>
    <w:p w14:paraId="0F53979B" w14:textId="77777777" w:rsidR="000D7A20" w:rsidRPr="00E859D9" w:rsidRDefault="000D7A20" w:rsidP="00B46B06">
      <w:pPr>
        <w:spacing w:line="276" w:lineRule="auto"/>
        <w:ind w:left="709" w:hanging="357"/>
        <w:jc w:val="both"/>
        <w:rPr>
          <w:rFonts w:ascii="Times New Roman" w:hAnsi="Times New Roman" w:cs="Times New Roman"/>
        </w:rPr>
      </w:pPr>
      <w:r w:rsidRPr="00E859D9">
        <w:rPr>
          <w:rFonts w:ascii="Times New Roman" w:hAnsi="Times New Roman" w:cs="Times New Roman"/>
        </w:rPr>
        <w:t>„</w:t>
      </w:r>
      <w:proofErr w:type="spellStart"/>
      <w:r w:rsidRPr="00E859D9">
        <w:rPr>
          <w:rFonts w:ascii="Times New Roman" w:hAnsi="Times New Roman" w:cs="Times New Roman"/>
        </w:rPr>
        <w:t>W</w:t>
      </w:r>
      <w:r w:rsidRPr="00E859D9">
        <w:rPr>
          <w:rFonts w:ascii="Times New Roman" w:hAnsi="Times New Roman" w:cs="Times New Roman"/>
          <w:vertAlign w:val="subscript"/>
        </w:rPr>
        <w:t>w</w:t>
      </w:r>
      <w:proofErr w:type="spellEnd"/>
      <w:r w:rsidRPr="00E859D9">
        <w:rPr>
          <w:rFonts w:ascii="Times New Roman" w:hAnsi="Times New Roman" w:cs="Times New Roman"/>
        </w:rPr>
        <w:t xml:space="preserve"> </w:t>
      </w:r>
      <w:r w:rsidRPr="00E859D9">
        <w:rPr>
          <w:rFonts w:ascii="Times New Roman" w:hAnsi="Times New Roman" w:cs="Times New Roman"/>
          <w:vertAlign w:val="subscript"/>
        </w:rPr>
        <w:t>(n-1)</w:t>
      </w:r>
      <w:r w:rsidRPr="00E859D9">
        <w:rPr>
          <w:rFonts w:ascii="Times New Roman" w:hAnsi="Times New Roman" w:cs="Times New Roman"/>
        </w:rPr>
        <w:t>” – wskaźnik waloryzacji z miesiąca poprzedzającego miesiąc, za który nastąpiło wystawienie faktury</w:t>
      </w:r>
    </w:p>
    <w:p w14:paraId="14EBD5E6" w14:textId="6D37F27B" w:rsidR="000D7A20" w:rsidRPr="00E859D9" w:rsidRDefault="000D7A20" w:rsidP="00B46B06">
      <w:pPr>
        <w:spacing w:line="276" w:lineRule="auto"/>
        <w:ind w:left="709" w:hanging="357"/>
        <w:jc w:val="both"/>
        <w:rPr>
          <w:rFonts w:ascii="Times New Roman" w:hAnsi="Times New Roman" w:cs="Times New Roman"/>
        </w:rPr>
      </w:pPr>
      <w:r w:rsidRPr="00E859D9">
        <w:rPr>
          <w:rFonts w:ascii="Times New Roman" w:hAnsi="Times New Roman" w:cs="Times New Roman"/>
        </w:rPr>
        <w:t>„</w:t>
      </w:r>
      <w:proofErr w:type="spellStart"/>
      <w:r w:rsidRPr="00E859D9">
        <w:rPr>
          <w:rFonts w:ascii="Times New Roman" w:hAnsi="Times New Roman" w:cs="Times New Roman"/>
        </w:rPr>
        <w:t>W</w:t>
      </w:r>
      <w:r w:rsidRPr="00E859D9">
        <w:rPr>
          <w:rFonts w:ascii="Times New Roman" w:hAnsi="Times New Roman" w:cs="Times New Roman"/>
          <w:vertAlign w:val="subscript"/>
        </w:rPr>
        <w:t>n</w:t>
      </w:r>
      <w:proofErr w:type="spellEnd"/>
      <w:r w:rsidRPr="00E859D9">
        <w:rPr>
          <w:rFonts w:ascii="Times New Roman" w:hAnsi="Times New Roman" w:cs="Times New Roman"/>
        </w:rPr>
        <w:t>” – wskaźnik „n” z miesiąca</w:t>
      </w:r>
      <w:r w:rsidR="00C47EE8">
        <w:rPr>
          <w:rFonts w:ascii="Times New Roman" w:hAnsi="Times New Roman" w:cs="Times New Roman"/>
        </w:rPr>
        <w:t>,</w:t>
      </w:r>
      <w:r w:rsidRPr="00E859D9">
        <w:rPr>
          <w:rFonts w:ascii="Times New Roman" w:hAnsi="Times New Roman" w:cs="Times New Roman"/>
        </w:rPr>
        <w:t xml:space="preserve"> za który nastąpiło wystawienie faktury (wskaźnik cen</w:t>
      </w:r>
    </w:p>
    <w:p w14:paraId="3679A20F" w14:textId="77777777" w:rsidR="000D7A20" w:rsidRPr="00E859D9" w:rsidRDefault="000D7A20" w:rsidP="00B46B06">
      <w:pPr>
        <w:spacing w:line="276" w:lineRule="auto"/>
        <w:ind w:left="709" w:hanging="357"/>
        <w:jc w:val="both"/>
        <w:rPr>
          <w:rFonts w:ascii="Times New Roman" w:hAnsi="Times New Roman" w:cs="Times New Roman"/>
        </w:rPr>
      </w:pPr>
      <w:r w:rsidRPr="00E859D9">
        <w:rPr>
          <w:rFonts w:ascii="Times New Roman" w:hAnsi="Times New Roman" w:cs="Times New Roman"/>
        </w:rPr>
        <w:lastRenderedPageBreak/>
        <w:t>towarów i usług publikowany przez GUS, w układzie miesiąc poprzedni = 100)</w:t>
      </w:r>
    </w:p>
    <w:p w14:paraId="734AFA8E" w14:textId="77777777" w:rsidR="000D7A20" w:rsidRPr="00E859D9" w:rsidRDefault="000D7A20" w:rsidP="0061248E">
      <w:pPr>
        <w:pStyle w:val="Akapitzlist"/>
        <w:numPr>
          <w:ilvl w:val="0"/>
          <w:numId w:val="16"/>
        </w:numPr>
        <w:spacing w:after="0" w:line="276" w:lineRule="auto"/>
        <w:ind w:left="709" w:hanging="357"/>
        <w:contextualSpacing w:val="0"/>
        <w:jc w:val="both"/>
        <w:rPr>
          <w:rFonts w:ascii="Times New Roman" w:hAnsi="Times New Roman" w:cs="Times New Roman"/>
        </w:rPr>
      </w:pPr>
      <w:r w:rsidRPr="00E859D9">
        <w:rPr>
          <w:rFonts w:ascii="Times New Roman" w:hAnsi="Times New Roman" w:cs="Times New Roman"/>
        </w:rPr>
        <w:t>Ilorazy wskaźników cen (np.</w:t>
      </w:r>
      <m:oMath>
        <m:r>
          <w:rPr>
            <w:rFonts w:ascii="Cambria Math" w:hAnsi="Cambria Math" w:cs="Times New Roman"/>
            <w:sz w:val="28"/>
          </w:rPr>
          <m:t xml:space="preserve"> </m:t>
        </m:r>
        <m:f>
          <m:fPr>
            <m:ctrlPr>
              <w:rPr>
                <w:rFonts w:ascii="Cambria Math" w:hAnsi="Cambria Math" w:cs="Times New Roman"/>
                <w:i/>
                <w:sz w:val="28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Times New Roman"/>
                <w:sz w:val="28"/>
              </w:rPr>
              <m:t>W1 </m:t>
            </m:r>
          </m:num>
          <m:den>
            <m:r>
              <m:rPr>
                <m:sty m:val="p"/>
              </m:rPr>
              <w:rPr>
                <w:rFonts w:ascii="Cambria Math" w:hAnsi="Cambria Math" w:cs="Times New Roman"/>
                <w:sz w:val="28"/>
              </w:rPr>
              <m:t xml:space="preserve">100 </m:t>
            </m:r>
          </m:den>
        </m:f>
      </m:oMath>
      <w:r w:rsidRPr="00E859D9">
        <w:rPr>
          <w:rFonts w:ascii="Times New Roman" w:hAnsi="Times New Roman" w:cs="Times New Roman"/>
        </w:rPr>
        <w:t>) należy obliczać z dokładnością do trzech miejsc po przecinku. Natomiast wynik iloczynów tj. wskaźnik waloryzacji W</w:t>
      </w:r>
      <w:r w:rsidRPr="00E859D9">
        <w:rPr>
          <w:rFonts w:ascii="Times New Roman" w:hAnsi="Times New Roman" w:cs="Times New Roman"/>
          <w:vertAlign w:val="subscript"/>
        </w:rPr>
        <w:t xml:space="preserve">w (n) </w:t>
      </w:r>
      <w:r w:rsidRPr="00E859D9">
        <w:rPr>
          <w:rFonts w:ascii="Times New Roman" w:hAnsi="Times New Roman" w:cs="Times New Roman"/>
        </w:rPr>
        <w:t>należy obliczać z dokładnością do 4 miejsc po przecinku.</w:t>
      </w:r>
    </w:p>
    <w:p w14:paraId="1E7B0303" w14:textId="77777777" w:rsidR="000D7A20" w:rsidRPr="00E859D9" w:rsidRDefault="000D7A20" w:rsidP="0061248E">
      <w:pPr>
        <w:pStyle w:val="Akapitzlist"/>
        <w:numPr>
          <w:ilvl w:val="0"/>
          <w:numId w:val="17"/>
        </w:numPr>
        <w:spacing w:before="240" w:after="0" w:line="276" w:lineRule="auto"/>
        <w:ind w:left="425" w:hanging="425"/>
        <w:contextualSpacing w:val="0"/>
        <w:jc w:val="both"/>
        <w:rPr>
          <w:rFonts w:ascii="Times New Roman" w:hAnsi="Times New Roman" w:cs="Times New Roman"/>
        </w:rPr>
      </w:pPr>
      <w:r w:rsidRPr="00E859D9">
        <w:rPr>
          <w:rFonts w:ascii="Times New Roman" w:hAnsi="Times New Roman" w:cs="Times New Roman"/>
        </w:rPr>
        <w:t xml:space="preserve">Kwota netto płatna </w:t>
      </w:r>
      <w:r w:rsidRPr="00E859D9">
        <w:rPr>
          <w:rFonts w:ascii="Times New Roman" w:hAnsi="Times New Roman" w:cs="Times New Roman"/>
          <w:bCs/>
        </w:rPr>
        <w:t>Wykonawcy</w:t>
      </w:r>
      <w:r w:rsidRPr="00E859D9">
        <w:rPr>
          <w:rFonts w:ascii="Times New Roman" w:hAnsi="Times New Roman" w:cs="Times New Roman"/>
        </w:rPr>
        <w:t xml:space="preserve"> związana z realizacją zamówienia za sprawowanie nadzoru autorskiego będzie waloryzowane jednokrotnie w miesiącu, w którym nastąpi odbiór końcowy robót budowlanych zrealizowanych w oparciu o opracowaną dokumentację projektową. </w:t>
      </w:r>
    </w:p>
    <w:p w14:paraId="702F5371" w14:textId="77777777" w:rsidR="000D7A20" w:rsidRPr="00E859D9" w:rsidRDefault="000D7A20" w:rsidP="0061248E">
      <w:pPr>
        <w:pStyle w:val="Akapitzlist"/>
        <w:numPr>
          <w:ilvl w:val="0"/>
          <w:numId w:val="17"/>
        </w:numPr>
        <w:spacing w:before="240" w:after="0" w:line="276" w:lineRule="auto"/>
        <w:ind w:left="425" w:hanging="425"/>
        <w:contextualSpacing w:val="0"/>
        <w:jc w:val="both"/>
        <w:rPr>
          <w:rFonts w:ascii="Times New Roman" w:hAnsi="Times New Roman" w:cs="Times New Roman"/>
        </w:rPr>
      </w:pPr>
      <w:r w:rsidRPr="00E859D9">
        <w:rPr>
          <w:rFonts w:ascii="Times New Roman" w:hAnsi="Times New Roman" w:cs="Times New Roman"/>
          <w:bCs/>
        </w:rPr>
        <w:t xml:space="preserve">Zamawiający </w:t>
      </w:r>
      <w:r w:rsidRPr="00E859D9">
        <w:rPr>
          <w:rFonts w:ascii="Times New Roman" w:hAnsi="Times New Roman" w:cs="Times New Roman"/>
        </w:rPr>
        <w:t xml:space="preserve">przewiduje możliwość jednokrotnej waloryzacji wynagrodzenia </w:t>
      </w:r>
      <w:r w:rsidRPr="00E859D9">
        <w:rPr>
          <w:rFonts w:ascii="Times New Roman" w:hAnsi="Times New Roman" w:cs="Times New Roman"/>
          <w:bCs/>
        </w:rPr>
        <w:t>Wykonawcy</w:t>
      </w:r>
      <w:r w:rsidRPr="00E859D9">
        <w:rPr>
          <w:rFonts w:ascii="Times New Roman" w:hAnsi="Times New Roman" w:cs="Times New Roman"/>
          <w:b/>
          <w:bCs/>
        </w:rPr>
        <w:t xml:space="preserve"> </w:t>
      </w:r>
      <w:r w:rsidRPr="00E859D9">
        <w:rPr>
          <w:rFonts w:ascii="Times New Roman" w:hAnsi="Times New Roman" w:cs="Times New Roman"/>
        </w:rPr>
        <w:t>po zakończeniu całości robót budowlanych za okres od dnia zawarcia umowy do dnia podpisania protokołu odbioru końcowego robót budowlanych.</w:t>
      </w:r>
    </w:p>
    <w:p w14:paraId="62A10F95" w14:textId="23B6D039" w:rsidR="000D7A20" w:rsidRPr="00E859D9" w:rsidRDefault="000D7A20" w:rsidP="0061248E">
      <w:pPr>
        <w:pStyle w:val="Akapitzlist"/>
        <w:numPr>
          <w:ilvl w:val="0"/>
          <w:numId w:val="17"/>
        </w:numPr>
        <w:spacing w:before="240" w:after="0" w:line="276" w:lineRule="auto"/>
        <w:ind w:left="425" w:hanging="425"/>
        <w:contextualSpacing w:val="0"/>
        <w:jc w:val="both"/>
        <w:rPr>
          <w:rFonts w:ascii="Times New Roman" w:hAnsi="Times New Roman" w:cs="Times New Roman"/>
        </w:rPr>
      </w:pPr>
      <w:r w:rsidRPr="00E859D9">
        <w:rPr>
          <w:rFonts w:ascii="Times New Roman" w:hAnsi="Times New Roman" w:cs="Times New Roman"/>
        </w:rPr>
        <w:t xml:space="preserve">Strony ustalają maksymalną wartość obniżenia albo wzrostu wynagrodzenia za sprawowanie nadzoru autorskiego w efekcie zastosowania Waloryzacji na poziomie </w:t>
      </w:r>
      <w:r w:rsidRPr="00E859D9">
        <w:rPr>
          <w:rFonts w:ascii="Times New Roman" w:hAnsi="Times New Roman" w:cs="Times New Roman"/>
          <w:u w:val="single"/>
        </w:rPr>
        <w:t>nie większym niż 1</w:t>
      </w:r>
      <w:r w:rsidR="001E4FB3" w:rsidRPr="00E859D9">
        <w:rPr>
          <w:rFonts w:ascii="Times New Roman" w:hAnsi="Times New Roman" w:cs="Times New Roman"/>
          <w:u w:val="single"/>
        </w:rPr>
        <w:t>0</w:t>
      </w:r>
      <w:r w:rsidRPr="00E859D9">
        <w:rPr>
          <w:rFonts w:ascii="Times New Roman" w:hAnsi="Times New Roman" w:cs="Times New Roman"/>
          <w:u w:val="single"/>
        </w:rPr>
        <w:t xml:space="preserve"> % wynagrodzenia za realizację Etapu II zamówienia</w:t>
      </w:r>
      <w:r w:rsidRPr="00E859D9">
        <w:rPr>
          <w:rFonts w:ascii="Times New Roman" w:hAnsi="Times New Roman" w:cs="Times New Roman"/>
        </w:rPr>
        <w:t xml:space="preserve"> określonego w ofercie.</w:t>
      </w:r>
    </w:p>
    <w:p w14:paraId="57DFB8F2" w14:textId="77777777" w:rsidR="000D7A20" w:rsidRPr="00E859D9" w:rsidRDefault="000D7A20" w:rsidP="0061248E">
      <w:pPr>
        <w:pStyle w:val="Akapitzlist"/>
        <w:numPr>
          <w:ilvl w:val="0"/>
          <w:numId w:val="17"/>
        </w:numPr>
        <w:spacing w:before="240" w:after="0" w:line="276" w:lineRule="auto"/>
        <w:ind w:left="425" w:hanging="425"/>
        <w:contextualSpacing w:val="0"/>
        <w:jc w:val="both"/>
        <w:rPr>
          <w:rFonts w:ascii="Times New Roman" w:hAnsi="Times New Roman" w:cs="Times New Roman"/>
        </w:rPr>
      </w:pPr>
      <w:r w:rsidRPr="00E859D9">
        <w:rPr>
          <w:rFonts w:ascii="Times New Roman" w:hAnsi="Times New Roman" w:cs="Times New Roman"/>
        </w:rPr>
        <w:t xml:space="preserve">Wysokość wynagrodzenia </w:t>
      </w:r>
      <w:r w:rsidRPr="00E859D9">
        <w:rPr>
          <w:rFonts w:ascii="Times New Roman" w:hAnsi="Times New Roman" w:cs="Times New Roman"/>
          <w:bCs/>
        </w:rPr>
        <w:t>Wykonawcy</w:t>
      </w:r>
      <w:r w:rsidRPr="00E859D9">
        <w:rPr>
          <w:rFonts w:ascii="Times New Roman" w:hAnsi="Times New Roman" w:cs="Times New Roman"/>
          <w:b/>
          <w:bCs/>
        </w:rPr>
        <w:t xml:space="preserve"> </w:t>
      </w:r>
      <w:r w:rsidRPr="00E859D9">
        <w:rPr>
          <w:rFonts w:ascii="Times New Roman" w:hAnsi="Times New Roman" w:cs="Times New Roman"/>
        </w:rPr>
        <w:t xml:space="preserve">może podlegać waloryzacji, gdy wskaźnik wzrostu lub spadku wskaźnika </w:t>
      </w:r>
      <w:proofErr w:type="spellStart"/>
      <w:r w:rsidRPr="00E859D9">
        <w:rPr>
          <w:rFonts w:ascii="Times New Roman" w:hAnsi="Times New Roman" w:cs="Times New Roman"/>
        </w:rPr>
        <w:t>W</w:t>
      </w:r>
      <w:r w:rsidRPr="00E859D9">
        <w:rPr>
          <w:rFonts w:ascii="Times New Roman" w:hAnsi="Times New Roman" w:cs="Times New Roman"/>
          <w:vertAlign w:val="subscript"/>
        </w:rPr>
        <w:t>w</w:t>
      </w:r>
      <w:proofErr w:type="spellEnd"/>
      <w:r w:rsidRPr="00E859D9">
        <w:rPr>
          <w:rFonts w:ascii="Times New Roman" w:hAnsi="Times New Roman" w:cs="Times New Roman"/>
          <w:vertAlign w:val="subscript"/>
        </w:rPr>
        <w:t xml:space="preserve">(n) </w:t>
      </w:r>
      <w:r w:rsidRPr="00E859D9">
        <w:rPr>
          <w:rFonts w:ascii="Times New Roman" w:hAnsi="Times New Roman" w:cs="Times New Roman"/>
        </w:rPr>
        <w:t xml:space="preserve">przekroczy poziom równy lub wyższy niż 104,0 lub równy lub niższy niż 96,0 w odniesieniu do wskaźnika </w:t>
      </w:r>
      <w:proofErr w:type="spellStart"/>
      <w:r w:rsidRPr="00E859D9">
        <w:rPr>
          <w:rFonts w:ascii="Times New Roman" w:hAnsi="Times New Roman" w:cs="Times New Roman"/>
        </w:rPr>
        <w:t>Wb</w:t>
      </w:r>
      <w:proofErr w:type="spellEnd"/>
      <w:r w:rsidRPr="00E859D9">
        <w:rPr>
          <w:rFonts w:ascii="Times New Roman" w:hAnsi="Times New Roman" w:cs="Times New Roman"/>
        </w:rPr>
        <w:t xml:space="preserve"> opublikowanego w miesiącu zawarcia umowy. </w:t>
      </w:r>
    </w:p>
    <w:p w14:paraId="3CC6F262" w14:textId="77777777" w:rsidR="000D7A20" w:rsidRPr="00E859D9" w:rsidRDefault="000D7A20" w:rsidP="0061248E">
      <w:pPr>
        <w:pStyle w:val="Akapitzlist"/>
        <w:numPr>
          <w:ilvl w:val="0"/>
          <w:numId w:val="17"/>
        </w:numPr>
        <w:spacing w:before="240" w:after="0" w:line="276" w:lineRule="auto"/>
        <w:ind w:left="425" w:hanging="425"/>
        <w:contextualSpacing w:val="0"/>
        <w:jc w:val="both"/>
        <w:rPr>
          <w:rFonts w:ascii="Times New Roman" w:hAnsi="Times New Roman" w:cs="Times New Roman"/>
        </w:rPr>
      </w:pPr>
      <w:r w:rsidRPr="00E859D9">
        <w:rPr>
          <w:rFonts w:ascii="Times New Roman" w:hAnsi="Times New Roman" w:cs="Times New Roman"/>
        </w:rPr>
        <w:t xml:space="preserve">Waloryzacja wynagrodzenia będzie następowała automatycznie i nie wymaga zawierania Aneksu od umowy. </w:t>
      </w:r>
    </w:p>
    <w:p w14:paraId="374D649B" w14:textId="77777777" w:rsidR="000D7A20" w:rsidRPr="00E859D9" w:rsidRDefault="000D7A20" w:rsidP="0061248E">
      <w:pPr>
        <w:pStyle w:val="Akapitzlist"/>
        <w:numPr>
          <w:ilvl w:val="0"/>
          <w:numId w:val="17"/>
        </w:numPr>
        <w:spacing w:before="240" w:after="0" w:line="276" w:lineRule="auto"/>
        <w:ind w:left="425" w:hanging="425"/>
        <w:contextualSpacing w:val="0"/>
        <w:jc w:val="both"/>
        <w:rPr>
          <w:rFonts w:ascii="Times New Roman" w:hAnsi="Times New Roman" w:cs="Times New Roman"/>
        </w:rPr>
      </w:pPr>
      <w:r w:rsidRPr="00E859D9">
        <w:rPr>
          <w:rFonts w:ascii="Times New Roman" w:hAnsi="Times New Roman" w:cs="Times New Roman"/>
          <w:bCs/>
        </w:rPr>
        <w:t>Wykonawca</w:t>
      </w:r>
      <w:r w:rsidRPr="00E859D9">
        <w:rPr>
          <w:rFonts w:ascii="Times New Roman" w:hAnsi="Times New Roman" w:cs="Times New Roman"/>
        </w:rPr>
        <w:t xml:space="preserve">, który uzyska waloryzację zobowiązany jest do zmiany wynagrodzenia przysługującego podwykonawcy, z którym zawarł umowę, w zakresie odpowiadającym zmianom kosztów dotyczących zobowiązania podwykonawcy, jeżeli łącznie spełnione są następujące warunki: </w:t>
      </w:r>
    </w:p>
    <w:p w14:paraId="2F196155" w14:textId="77777777" w:rsidR="000D7A20" w:rsidRPr="00E859D9" w:rsidRDefault="000D7A20" w:rsidP="0061248E">
      <w:pPr>
        <w:pStyle w:val="Akapitzlist"/>
        <w:numPr>
          <w:ilvl w:val="0"/>
          <w:numId w:val="18"/>
        </w:numPr>
        <w:shd w:val="clear" w:color="auto" w:fill="FFFFFF"/>
        <w:spacing w:after="0" w:line="276" w:lineRule="auto"/>
        <w:ind w:left="709" w:hanging="357"/>
        <w:contextualSpacing w:val="0"/>
        <w:jc w:val="both"/>
        <w:rPr>
          <w:rFonts w:ascii="Times New Roman" w:eastAsia="Calibri" w:hAnsi="Times New Roman" w:cs="Times New Roman"/>
        </w:rPr>
      </w:pPr>
      <w:r w:rsidRPr="00E859D9">
        <w:rPr>
          <w:rFonts w:ascii="Times New Roman" w:hAnsi="Times New Roman" w:cs="Times New Roman"/>
        </w:rPr>
        <w:t xml:space="preserve">przedmiotem umowy są usługi w zakresie Etapu II zamówienia oraz </w:t>
      </w:r>
    </w:p>
    <w:p w14:paraId="7BB7B73E" w14:textId="77777777" w:rsidR="000D7A20" w:rsidRPr="00E859D9" w:rsidRDefault="000D7A20" w:rsidP="0061248E">
      <w:pPr>
        <w:pStyle w:val="Akapitzlist"/>
        <w:numPr>
          <w:ilvl w:val="0"/>
          <w:numId w:val="18"/>
        </w:numPr>
        <w:shd w:val="clear" w:color="auto" w:fill="FFFFFF"/>
        <w:spacing w:after="0" w:line="240" w:lineRule="auto"/>
        <w:ind w:left="709" w:hanging="357"/>
        <w:contextualSpacing w:val="0"/>
        <w:jc w:val="both"/>
        <w:rPr>
          <w:rFonts w:ascii="Times New Roman" w:eastAsia="Calibri" w:hAnsi="Times New Roman" w:cs="Times New Roman"/>
        </w:rPr>
      </w:pPr>
      <w:r w:rsidRPr="00E859D9">
        <w:rPr>
          <w:rFonts w:ascii="Times New Roman" w:hAnsi="Times New Roman" w:cs="Times New Roman"/>
        </w:rPr>
        <w:t>okres obowiązywania umowy w zakresie Etapu II zamówienia przekracza 6 miesięcy.</w:t>
      </w:r>
    </w:p>
    <w:p w14:paraId="51FDBCA9" w14:textId="77777777" w:rsidR="000D7A20" w:rsidRPr="00E859D9" w:rsidRDefault="000D7A20" w:rsidP="00EF0A9C">
      <w:bookmarkStart w:id="4" w:name="_Toc203305670"/>
      <w:r w:rsidRPr="00E859D9">
        <w:t xml:space="preserve">    </w:t>
      </w:r>
    </w:p>
    <w:p w14:paraId="0E3B720B" w14:textId="7E107201" w:rsidR="000D7A20" w:rsidRPr="0091160C" w:rsidRDefault="00E859D9" w:rsidP="005042B3">
      <w:pPr>
        <w:pStyle w:val="Styl1"/>
      </w:pPr>
      <w:r>
        <w:t xml:space="preserve">  § 18.                                                                                  </w:t>
      </w:r>
      <w:r w:rsidR="00DF61FB">
        <w:t xml:space="preserve">                                                                  </w:t>
      </w:r>
      <w:r>
        <w:t xml:space="preserve">   </w:t>
      </w:r>
      <w:r w:rsidR="000D7A20" w:rsidRPr="0091160C">
        <w:t>Klauzula informacyjna dotycząca przetwarzania danych osobowych</w:t>
      </w:r>
      <w:bookmarkEnd w:id="4"/>
    </w:p>
    <w:p w14:paraId="1992D0E3" w14:textId="77777777" w:rsidR="000D7A20" w:rsidRPr="00E859D9" w:rsidRDefault="000D7A20" w:rsidP="000D7A20">
      <w:pPr>
        <w:spacing w:before="93"/>
        <w:ind w:right="-4"/>
        <w:jc w:val="both"/>
        <w:rPr>
          <w:rFonts w:ascii="Times New Roman" w:hAnsi="Times New Roman" w:cs="Times New Roman"/>
        </w:rPr>
      </w:pPr>
      <w:r w:rsidRPr="00E859D9">
        <w:rPr>
          <w:rFonts w:ascii="Times New Roman" w:hAnsi="Times New Roman" w:cs="Times New Roman"/>
        </w:rPr>
        <w:t>Zamawiający, działając na mocy art. 13 ust. 1 i 2 Rozporządzenia Parlamentu Europejskiego i Rady (UE) 2016/679 z dnia 27 kwietnia 2016 r. w sprawie ochrony osób fizycznych w związku z przetwarzaniem danych osobowych i w sprawie swobodnego przepływu takich danych oraz uchylenia dyrektywy 95/46/WE (ogólne rozporządzenie o ochronie danych) (Dz. Urz. UE L 119 z 2016 r.), zwanego dalej: „RODO” informuję, że:</w:t>
      </w:r>
    </w:p>
    <w:p w14:paraId="3064537B" w14:textId="7722213C" w:rsidR="000D7A20" w:rsidRPr="00720F53" w:rsidRDefault="000D7A20" w:rsidP="0061248E">
      <w:pPr>
        <w:numPr>
          <w:ilvl w:val="0"/>
          <w:numId w:val="7"/>
        </w:numPr>
        <w:spacing w:before="93" w:after="0" w:line="276" w:lineRule="auto"/>
        <w:ind w:left="425" w:right="-6" w:hanging="425"/>
        <w:jc w:val="both"/>
        <w:rPr>
          <w:rFonts w:ascii="Times New Roman" w:hAnsi="Times New Roman" w:cs="Times New Roman"/>
        </w:rPr>
      </w:pPr>
      <w:r w:rsidRPr="002A27C6">
        <w:rPr>
          <w:rFonts w:ascii="Times New Roman" w:hAnsi="Times New Roman" w:cs="Times New Roman"/>
        </w:rPr>
        <w:t xml:space="preserve">Administratorem danych osobowych jest Państwowe Gospodarstwo Leśne Lasy Państwowe </w:t>
      </w:r>
      <w:r w:rsidR="00E679E5">
        <w:rPr>
          <w:rFonts w:ascii="Times New Roman" w:hAnsi="Times New Roman" w:cs="Times New Roman"/>
        </w:rPr>
        <w:t>Nadleśnictwo Węgierska Górka</w:t>
      </w:r>
      <w:r w:rsidRPr="002A27C6">
        <w:rPr>
          <w:rFonts w:ascii="Times New Roman" w:hAnsi="Times New Roman" w:cs="Times New Roman"/>
        </w:rPr>
        <w:t xml:space="preserve"> z siedzibą w </w:t>
      </w:r>
      <w:r w:rsidR="00E679E5">
        <w:rPr>
          <w:rFonts w:ascii="Times New Roman" w:hAnsi="Times New Roman" w:cs="Times New Roman"/>
        </w:rPr>
        <w:t>Węgierskiej Górce ul. Zielona 62</w:t>
      </w:r>
      <w:r w:rsidRPr="002A27C6">
        <w:rPr>
          <w:rFonts w:ascii="Times New Roman" w:hAnsi="Times New Roman" w:cs="Times New Roman"/>
        </w:rPr>
        <w:t xml:space="preserve">; we wszystkich sprawach </w:t>
      </w:r>
      <w:r w:rsidRPr="00720F53">
        <w:rPr>
          <w:rFonts w:ascii="Times New Roman" w:hAnsi="Times New Roman" w:cs="Times New Roman"/>
        </w:rPr>
        <w:t xml:space="preserve">dotyczących przetwarzania danych osobowych oraz korzystania z praw związanych z ich przetwarzaniem można skontaktować się poprzez email: </w:t>
      </w:r>
      <w:r w:rsidR="00E679E5">
        <w:rPr>
          <w:rFonts w:ascii="Times New Roman" w:hAnsi="Times New Roman" w:cs="Times New Roman"/>
        </w:rPr>
        <w:t>wegierska</w:t>
      </w:r>
      <w:r w:rsidR="00720F53">
        <w:rPr>
          <w:rFonts w:ascii="Times New Roman" w:hAnsi="Times New Roman" w:cs="Times New Roman"/>
        </w:rPr>
        <w:t>@katowice.lasy.gov.pl</w:t>
      </w:r>
    </w:p>
    <w:p w14:paraId="13E3664F" w14:textId="2987C394" w:rsidR="000D7A20" w:rsidRPr="00E859D9" w:rsidRDefault="000D7A20" w:rsidP="0061248E">
      <w:pPr>
        <w:numPr>
          <w:ilvl w:val="0"/>
          <w:numId w:val="7"/>
        </w:numPr>
        <w:spacing w:before="93" w:after="0" w:line="276" w:lineRule="auto"/>
        <w:ind w:left="425" w:right="-6" w:hanging="425"/>
        <w:jc w:val="both"/>
        <w:rPr>
          <w:rFonts w:ascii="Times New Roman" w:hAnsi="Times New Roman" w:cs="Times New Roman"/>
        </w:rPr>
      </w:pPr>
      <w:r w:rsidRPr="00E859D9">
        <w:rPr>
          <w:rFonts w:ascii="Times New Roman" w:hAnsi="Times New Roman" w:cs="Times New Roman"/>
        </w:rPr>
        <w:lastRenderedPageBreak/>
        <w:t xml:space="preserve">Dane osobowe przedstawicieli, osób kontaktowych, a także innych osób, których dane zostały udostępnione drugiej Stronie w związku z postępowaniem o udzielenie zamówienia publicznego na usługi pn.: </w:t>
      </w:r>
      <w:r w:rsidRPr="00E859D9">
        <w:rPr>
          <w:rFonts w:ascii="Times New Roman" w:hAnsi="Times New Roman" w:cs="Times New Roman"/>
          <w:bCs/>
        </w:rPr>
        <w:t xml:space="preserve">Opracowanie dokumentacji projektowej dla zadania z zakresu małej retencji w górach PGL LP Nadleśnictwa </w:t>
      </w:r>
      <w:r w:rsidR="00FE74B5">
        <w:rPr>
          <w:rFonts w:ascii="Times New Roman" w:hAnsi="Times New Roman" w:cs="Times New Roman"/>
          <w:bCs/>
        </w:rPr>
        <w:t>Węgierska Górka</w:t>
      </w:r>
      <w:r w:rsidRPr="00E859D9">
        <w:rPr>
          <w:rFonts w:ascii="Times New Roman" w:hAnsi="Times New Roman" w:cs="Times New Roman"/>
          <w:bCs/>
        </w:rPr>
        <w:t xml:space="preserve"> w ramach projektu pn.: „Kompleksowy projekt adaptacji lasów i leśnictwa do zmian klimatu – mała retencja oraz przeciwdziałanie erozji wodnej na terenach górskich - kontynuacja (MRG3)</w:t>
      </w:r>
      <w:r w:rsidR="0050096E">
        <w:rPr>
          <w:rFonts w:ascii="Times New Roman" w:hAnsi="Times New Roman" w:cs="Times New Roman"/>
          <w:bCs/>
        </w:rPr>
        <w:t xml:space="preserve"> dla Części </w:t>
      </w:r>
      <w:r w:rsidR="00FE74B5">
        <w:rPr>
          <w:rFonts w:ascii="Times New Roman" w:hAnsi="Times New Roman" w:cs="Times New Roman"/>
          <w:bCs/>
        </w:rPr>
        <w:t>1, 2, 3, 4.</w:t>
      </w:r>
      <w:r w:rsidRPr="00E859D9">
        <w:rPr>
          <w:rFonts w:ascii="Times New Roman" w:hAnsi="Times New Roman" w:cs="Times New Roman"/>
          <w:bCs/>
        </w:rPr>
        <w:t>”</w:t>
      </w:r>
      <w:r w:rsidRPr="00E859D9">
        <w:rPr>
          <w:rFonts w:ascii="Times New Roman" w:hAnsi="Times New Roman" w:cs="Times New Roman"/>
        </w:rPr>
        <w:t xml:space="preserve"> Znak sprawy </w:t>
      </w:r>
      <w:r w:rsidR="00FE74B5" w:rsidRPr="00FE74B5">
        <w:rPr>
          <w:rFonts w:ascii="Times New Roman" w:hAnsi="Times New Roman" w:cs="Times New Roman"/>
        </w:rPr>
        <w:t>S.270.8.2026.JS</w:t>
      </w:r>
      <w:r w:rsidR="00E859D9" w:rsidRPr="00E859D9">
        <w:rPr>
          <w:rFonts w:ascii="Times New Roman" w:hAnsi="Times New Roman" w:cs="Times New Roman"/>
        </w:rPr>
        <w:t xml:space="preserve"> </w:t>
      </w:r>
      <w:r w:rsidRPr="00E859D9">
        <w:rPr>
          <w:rFonts w:ascii="Times New Roman" w:hAnsi="Times New Roman" w:cs="Times New Roman"/>
        </w:rPr>
        <w:t>są:</w:t>
      </w:r>
    </w:p>
    <w:p w14:paraId="15D8A943" w14:textId="77777777" w:rsidR="000D7A20" w:rsidRPr="00E859D9" w:rsidRDefault="000D7A20" w:rsidP="0061248E">
      <w:pPr>
        <w:numPr>
          <w:ilvl w:val="0"/>
          <w:numId w:val="8"/>
        </w:numPr>
        <w:spacing w:before="240" w:after="0" w:line="276" w:lineRule="auto"/>
        <w:ind w:left="709" w:hanging="357"/>
        <w:jc w:val="both"/>
        <w:rPr>
          <w:rFonts w:ascii="Times New Roman" w:hAnsi="Times New Roman" w:cs="Times New Roman"/>
        </w:rPr>
      </w:pPr>
      <w:r w:rsidRPr="00E859D9">
        <w:rPr>
          <w:rFonts w:ascii="Times New Roman" w:hAnsi="Times New Roman" w:cs="Times New Roman"/>
        </w:rPr>
        <w:t>przetwarzane przez okres ……………., oraz przez okres archiwizowania danych uzasadniony obowiązującymi przepisami prawa;</w:t>
      </w:r>
    </w:p>
    <w:p w14:paraId="33E22A89" w14:textId="77777777" w:rsidR="000D7A20" w:rsidRPr="00E859D9" w:rsidRDefault="000D7A20" w:rsidP="0061248E">
      <w:pPr>
        <w:numPr>
          <w:ilvl w:val="0"/>
          <w:numId w:val="8"/>
        </w:numPr>
        <w:spacing w:before="240" w:after="0" w:line="276" w:lineRule="auto"/>
        <w:ind w:left="709" w:hanging="357"/>
        <w:jc w:val="both"/>
        <w:rPr>
          <w:rFonts w:ascii="Times New Roman" w:hAnsi="Times New Roman" w:cs="Times New Roman"/>
        </w:rPr>
      </w:pPr>
      <w:r w:rsidRPr="00E859D9">
        <w:rPr>
          <w:rFonts w:ascii="Times New Roman" w:hAnsi="Times New Roman" w:cs="Times New Roman"/>
        </w:rPr>
        <w:t>przekazywane podmiotom uprawnionym na mocy przepisów prawa oraz podmiotom działającym na zlecenie administratora; ponadto w przypadku modyfikacji/wsparcia/awarii systemów informatycznych wykorzystywanych przez Zleceniodawcę dostęp do danych mogą mieć podmioty świadczące dla Zleceniodawcy usługi serwisowe.</w:t>
      </w:r>
    </w:p>
    <w:p w14:paraId="06869048" w14:textId="77777777" w:rsidR="000D7A20" w:rsidRPr="00E859D9" w:rsidRDefault="000D7A20" w:rsidP="000D7A20">
      <w:pPr>
        <w:spacing w:before="93"/>
        <w:ind w:left="567" w:right="-4" w:hanging="567"/>
        <w:jc w:val="both"/>
        <w:rPr>
          <w:rFonts w:ascii="Times New Roman" w:hAnsi="Times New Roman" w:cs="Times New Roman"/>
        </w:rPr>
      </w:pPr>
      <w:r w:rsidRPr="00E859D9">
        <w:rPr>
          <w:rFonts w:ascii="Times New Roman" w:hAnsi="Times New Roman" w:cs="Times New Roman"/>
        </w:rPr>
        <w:t>Ponadto dane osobowe mogą być udostępnione:</w:t>
      </w:r>
    </w:p>
    <w:p w14:paraId="7359CAB5" w14:textId="77777777" w:rsidR="000D7A20" w:rsidRPr="00E859D9" w:rsidRDefault="000D7A20" w:rsidP="0061248E">
      <w:pPr>
        <w:numPr>
          <w:ilvl w:val="0"/>
          <w:numId w:val="9"/>
        </w:numPr>
        <w:spacing w:before="240" w:after="0" w:line="276" w:lineRule="auto"/>
        <w:ind w:left="709" w:hanging="357"/>
        <w:jc w:val="both"/>
        <w:rPr>
          <w:rFonts w:ascii="Times New Roman" w:hAnsi="Times New Roman" w:cs="Times New Roman"/>
        </w:rPr>
      </w:pPr>
      <w:r w:rsidRPr="00E859D9">
        <w:rPr>
          <w:rFonts w:ascii="Times New Roman" w:hAnsi="Times New Roman" w:cs="Times New Roman"/>
        </w:rPr>
        <w:t>Ministerstwu Funduszy i Polityki Regionalnej, w zakresie w jakim pełni funkcję Instytucji Zarządzającej (IZ) programem Fundusze Europejskie na Infrastrukturę, Klimat, Środowisko 2021-2027 (</w:t>
      </w:r>
      <w:proofErr w:type="spellStart"/>
      <w:r w:rsidRPr="00E859D9">
        <w:rPr>
          <w:rFonts w:ascii="Times New Roman" w:hAnsi="Times New Roman" w:cs="Times New Roman"/>
        </w:rPr>
        <w:t>FEnIKS</w:t>
      </w:r>
      <w:proofErr w:type="spellEnd"/>
      <w:r w:rsidRPr="00E859D9">
        <w:rPr>
          <w:rFonts w:ascii="Times New Roman" w:hAnsi="Times New Roman" w:cs="Times New Roman"/>
        </w:rPr>
        <w:t xml:space="preserve"> 2021-2027), z siedzibą przy ul. Wspólnej 2/4, 00-926 Warszawa;</w:t>
      </w:r>
    </w:p>
    <w:p w14:paraId="56C27691" w14:textId="77777777" w:rsidR="000D7A20" w:rsidRPr="00E859D9" w:rsidRDefault="000D7A20" w:rsidP="0061248E">
      <w:pPr>
        <w:numPr>
          <w:ilvl w:val="0"/>
          <w:numId w:val="9"/>
        </w:numPr>
        <w:spacing w:before="240" w:after="0" w:line="276" w:lineRule="auto"/>
        <w:ind w:left="709" w:hanging="357"/>
        <w:jc w:val="both"/>
        <w:rPr>
          <w:rFonts w:ascii="Times New Roman" w:hAnsi="Times New Roman" w:cs="Times New Roman"/>
        </w:rPr>
      </w:pPr>
      <w:r w:rsidRPr="00E859D9">
        <w:rPr>
          <w:rFonts w:ascii="Times New Roman" w:hAnsi="Times New Roman" w:cs="Times New Roman"/>
        </w:rPr>
        <w:t xml:space="preserve">Ministerstwu Klimatu i Środowiska w zakresie, w jakim pełni funkcję Instytucji Pośredniczącej (IP) </w:t>
      </w:r>
      <w:proofErr w:type="spellStart"/>
      <w:r w:rsidRPr="00E859D9">
        <w:rPr>
          <w:rFonts w:ascii="Times New Roman" w:hAnsi="Times New Roman" w:cs="Times New Roman"/>
        </w:rPr>
        <w:t>FEnIKS</w:t>
      </w:r>
      <w:proofErr w:type="spellEnd"/>
      <w:r w:rsidRPr="00E859D9">
        <w:rPr>
          <w:rFonts w:ascii="Times New Roman" w:hAnsi="Times New Roman" w:cs="Times New Roman"/>
        </w:rPr>
        <w:t xml:space="preserve"> 2021-2027 w ramach Priorytetu FENX.02 Wsparcie sektorów energetyka i środowisko z EFRR, Działania FENX.02.04 Adaptacja do zmian klimatu, zapobieganie klęskom i katastrofom, z siedzibą przy ul. Wawelskiej 52/54, 00-922 Warszawa;</w:t>
      </w:r>
    </w:p>
    <w:p w14:paraId="7D4B7968" w14:textId="77777777" w:rsidR="000D7A20" w:rsidRPr="00E859D9" w:rsidRDefault="000D7A20" w:rsidP="0061248E">
      <w:pPr>
        <w:numPr>
          <w:ilvl w:val="0"/>
          <w:numId w:val="9"/>
        </w:numPr>
        <w:spacing w:before="240" w:after="0" w:line="276" w:lineRule="auto"/>
        <w:ind w:left="709" w:hanging="357"/>
        <w:jc w:val="both"/>
        <w:rPr>
          <w:rFonts w:ascii="Times New Roman" w:hAnsi="Times New Roman" w:cs="Times New Roman"/>
        </w:rPr>
      </w:pPr>
      <w:r w:rsidRPr="00E859D9">
        <w:rPr>
          <w:rFonts w:ascii="Times New Roman" w:hAnsi="Times New Roman" w:cs="Times New Roman"/>
        </w:rPr>
        <w:t xml:space="preserve">Narodowemu Funduszowi Ochrony Środowiska i Gospodarki Wodnej w zakresie, w jakim pełni funkcję Instytucji Wdrażającej (IW) </w:t>
      </w:r>
      <w:proofErr w:type="spellStart"/>
      <w:r w:rsidRPr="00E859D9">
        <w:rPr>
          <w:rFonts w:ascii="Times New Roman" w:hAnsi="Times New Roman" w:cs="Times New Roman"/>
        </w:rPr>
        <w:t>FEnIKS</w:t>
      </w:r>
      <w:proofErr w:type="spellEnd"/>
      <w:r w:rsidRPr="00E859D9">
        <w:rPr>
          <w:rFonts w:ascii="Times New Roman" w:hAnsi="Times New Roman" w:cs="Times New Roman"/>
        </w:rPr>
        <w:t xml:space="preserve"> 2021-2027 w ramach Priorytetu FENX.02 Wsparcie sektorów energetyka i środowisko z EFRR, DziałaniaFENX.02.04 Adaptacja do zmian klimatu, zapobieganie klęskom i katastrofom, z siedzibą przy ul. Konstruktorskiej 3A, 02-673 Warszawa;</w:t>
      </w:r>
    </w:p>
    <w:p w14:paraId="537D77BA" w14:textId="77777777" w:rsidR="000D7A20" w:rsidRPr="00E859D9" w:rsidRDefault="000D7A20" w:rsidP="0061248E">
      <w:pPr>
        <w:numPr>
          <w:ilvl w:val="0"/>
          <w:numId w:val="9"/>
        </w:numPr>
        <w:spacing w:before="240" w:after="0" w:line="276" w:lineRule="auto"/>
        <w:ind w:left="709" w:hanging="357"/>
        <w:jc w:val="both"/>
        <w:rPr>
          <w:rFonts w:ascii="Times New Roman" w:hAnsi="Times New Roman" w:cs="Times New Roman"/>
        </w:rPr>
      </w:pPr>
      <w:r w:rsidRPr="00E859D9">
        <w:rPr>
          <w:rFonts w:ascii="Times New Roman" w:hAnsi="Times New Roman" w:cs="Times New Roman"/>
        </w:rPr>
        <w:t>Centrum Koordynacji Projektów Środowiskowych z siedzibą w Warszawie (01-217) przy ul. Kolejowej 5/7.</w:t>
      </w:r>
    </w:p>
    <w:p w14:paraId="0F66F89C" w14:textId="77777777" w:rsidR="000D7A20" w:rsidRDefault="000D7A20" w:rsidP="00F61154">
      <w:pPr>
        <w:spacing w:before="93" w:line="276" w:lineRule="auto"/>
        <w:ind w:left="425" w:right="-6"/>
        <w:jc w:val="both"/>
        <w:rPr>
          <w:rFonts w:ascii="Times New Roman" w:hAnsi="Times New Roman" w:cs="Times New Roman"/>
        </w:rPr>
      </w:pPr>
      <w:r w:rsidRPr="00E859D9">
        <w:rPr>
          <w:rFonts w:ascii="Times New Roman" w:hAnsi="Times New Roman" w:cs="Times New Roman"/>
        </w:rPr>
        <w:t>Osobom tym przysługuje prawo dostępu do danych osobowych, ich sprostowania oraz przeniesienia do innego administratora, usunięcia danych, ograniczenia przetwarzania danych, sprzeciwu, jeżeli spełnione są przesłanki określone bezpośrednio w RODO.</w:t>
      </w:r>
    </w:p>
    <w:p w14:paraId="7C5C2A92" w14:textId="0C59A797" w:rsidR="000D7A20" w:rsidRDefault="000D7A20" w:rsidP="0061248E">
      <w:pPr>
        <w:numPr>
          <w:ilvl w:val="0"/>
          <w:numId w:val="10"/>
        </w:numPr>
        <w:spacing w:before="93" w:after="0" w:line="276" w:lineRule="auto"/>
        <w:ind w:left="425" w:right="-6" w:hanging="425"/>
        <w:jc w:val="both"/>
        <w:rPr>
          <w:rFonts w:ascii="Times New Roman" w:hAnsi="Times New Roman" w:cs="Times New Roman"/>
        </w:rPr>
      </w:pPr>
      <w:r w:rsidRPr="00E859D9">
        <w:rPr>
          <w:rFonts w:ascii="Times New Roman" w:hAnsi="Times New Roman" w:cs="Times New Roman"/>
        </w:rPr>
        <w:t>W przypadku wątpliwości związanych z przetwarzaniem danych osobowych można zwrócić się z prośbą o udzielenie informacji oraz wnieść skargę do organu nadzorczego – Prezesa Urzędu Ochrony Danych Osobowych.</w:t>
      </w:r>
    </w:p>
    <w:p w14:paraId="76DA2230" w14:textId="4F0C2A69" w:rsidR="000D7A20" w:rsidRPr="002A27C6" w:rsidRDefault="002A27C6" w:rsidP="00F61154">
      <w:pPr>
        <w:spacing w:before="93" w:after="0" w:line="276" w:lineRule="auto"/>
        <w:ind w:right="-6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4.</w:t>
      </w:r>
      <w:r w:rsidRPr="002A27C6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 xml:space="preserve">    </w:t>
      </w:r>
      <w:r w:rsidR="000D7A20" w:rsidRPr="002A27C6">
        <w:rPr>
          <w:rFonts w:ascii="Times New Roman" w:hAnsi="Times New Roman" w:cs="Times New Roman"/>
        </w:rPr>
        <w:t>Podanie danych jest dobrowolne, ale niezbędne do .............................</w:t>
      </w:r>
    </w:p>
    <w:p w14:paraId="21913A21" w14:textId="667EF55B" w:rsidR="002A27C6" w:rsidRPr="002A27C6" w:rsidRDefault="000D7A20" w:rsidP="0061248E">
      <w:pPr>
        <w:pStyle w:val="Akapitzlist"/>
        <w:numPr>
          <w:ilvl w:val="0"/>
          <w:numId w:val="21"/>
        </w:numPr>
        <w:spacing w:before="93" w:after="0" w:line="276" w:lineRule="auto"/>
        <w:ind w:left="425" w:right="-6" w:hanging="425"/>
        <w:jc w:val="both"/>
        <w:rPr>
          <w:rFonts w:ascii="Times New Roman" w:hAnsi="Times New Roman" w:cs="Times New Roman"/>
        </w:rPr>
      </w:pPr>
      <w:r w:rsidRPr="002A27C6">
        <w:rPr>
          <w:rFonts w:ascii="Times New Roman" w:hAnsi="Times New Roman" w:cs="Times New Roman"/>
        </w:rPr>
        <w:t>Administrator ma obowiązek przechowywać dane przez okres niezbędny do ................, a po .........................</w:t>
      </w:r>
      <w:r w:rsidR="00720F53">
        <w:rPr>
          <w:rFonts w:ascii="Times New Roman" w:hAnsi="Times New Roman" w:cs="Times New Roman"/>
        </w:rPr>
        <w:t xml:space="preserve"> </w:t>
      </w:r>
      <w:r w:rsidRPr="002A27C6">
        <w:rPr>
          <w:rFonts w:ascii="Times New Roman" w:hAnsi="Times New Roman" w:cs="Times New Roman"/>
        </w:rPr>
        <w:t xml:space="preserve">– przez obowiązkowy okres przechowywania dokumentacji, ustalony odrębnymi </w:t>
      </w:r>
      <w:r w:rsidRPr="002A27C6">
        <w:rPr>
          <w:rFonts w:ascii="Times New Roman" w:hAnsi="Times New Roman" w:cs="Times New Roman"/>
        </w:rPr>
        <w:lastRenderedPageBreak/>
        <w:t xml:space="preserve">przepisami prawa dotyczącymi archiwizacji dokumentacji oraz przez okres co najmniej 5 lat od daty płatności końcowej na rzecz Beneficjenta, zgodnie z zapisami umowy o dofinansowanie Projektu (w ramach programu </w:t>
      </w:r>
      <w:proofErr w:type="spellStart"/>
      <w:r w:rsidRPr="002A27C6">
        <w:rPr>
          <w:rFonts w:ascii="Times New Roman" w:hAnsi="Times New Roman" w:cs="Times New Roman"/>
        </w:rPr>
        <w:t>FEnIKS</w:t>
      </w:r>
      <w:proofErr w:type="spellEnd"/>
      <w:r w:rsidRPr="002A27C6">
        <w:rPr>
          <w:rFonts w:ascii="Times New Roman" w:hAnsi="Times New Roman" w:cs="Times New Roman"/>
        </w:rPr>
        <w:t xml:space="preserve"> 2021-2027) i zapisami rozporządzenia UE nr 1303/2013.</w:t>
      </w:r>
    </w:p>
    <w:p w14:paraId="4F638534" w14:textId="396DEA64" w:rsidR="00FE16B5" w:rsidRDefault="000D7A20" w:rsidP="0061248E">
      <w:pPr>
        <w:pStyle w:val="Akapitzlist"/>
        <w:numPr>
          <w:ilvl w:val="0"/>
          <w:numId w:val="21"/>
        </w:numPr>
        <w:spacing w:before="93" w:after="0" w:line="276" w:lineRule="auto"/>
        <w:ind w:left="425" w:right="-6" w:hanging="425"/>
        <w:jc w:val="both"/>
        <w:rPr>
          <w:rFonts w:ascii="Times New Roman" w:hAnsi="Times New Roman" w:cs="Times New Roman"/>
        </w:rPr>
      </w:pPr>
      <w:r w:rsidRPr="002A27C6">
        <w:rPr>
          <w:rFonts w:ascii="Times New Roman" w:hAnsi="Times New Roman" w:cs="Times New Roman"/>
        </w:rPr>
        <w:t>Dane osobowe nie będą podlegać profilowaniu oraz nie będą przetwarzane w celu wydawania w sposób zautomatyzowany decyzji w indywidualnych sprawach, nie będą przekazywane do państwa trzeciego ani organizacji międzynarodowych.</w:t>
      </w:r>
    </w:p>
    <w:p w14:paraId="65AFE192" w14:textId="77777777" w:rsidR="00720F53" w:rsidRPr="00720F53" w:rsidRDefault="00720F53" w:rsidP="00B46B06">
      <w:pPr>
        <w:pStyle w:val="Akapitzlist"/>
        <w:spacing w:before="93" w:after="0" w:line="240" w:lineRule="auto"/>
        <w:ind w:left="426" w:right="-4"/>
        <w:jc w:val="both"/>
        <w:rPr>
          <w:rFonts w:ascii="Times New Roman" w:hAnsi="Times New Roman" w:cs="Times New Roman"/>
        </w:rPr>
      </w:pPr>
    </w:p>
    <w:p w14:paraId="5627F41F" w14:textId="119B27A0" w:rsidR="00E859D9" w:rsidRPr="00712563" w:rsidRDefault="00E859D9" w:rsidP="005042B3">
      <w:pPr>
        <w:pStyle w:val="Styl1"/>
      </w:pPr>
      <w:r w:rsidRPr="00712563">
        <w:t xml:space="preserve">§19.     </w:t>
      </w:r>
      <w:r w:rsidR="0054684C" w:rsidRPr="00712563">
        <w:t xml:space="preserve">                                                     </w:t>
      </w:r>
      <w:r w:rsidRPr="00712563">
        <w:t xml:space="preserve">      </w:t>
      </w:r>
      <w:r w:rsidR="0026307A" w:rsidRPr="00712563">
        <w:t xml:space="preserve">                                                           </w:t>
      </w:r>
      <w:r w:rsidRPr="00712563">
        <w:t xml:space="preserve">                                                                                                        </w:t>
      </w:r>
      <w:r w:rsidR="0054684C" w:rsidRPr="00712563">
        <w:t xml:space="preserve">              </w:t>
      </w:r>
      <w:r w:rsidRPr="00712563">
        <w:t>Postanowienia końcowe</w:t>
      </w:r>
    </w:p>
    <w:p w14:paraId="4DFDA5E8" w14:textId="41835B08" w:rsidR="0054684C" w:rsidRDefault="000D7A20" w:rsidP="0061248E">
      <w:pPr>
        <w:numPr>
          <w:ilvl w:val="0"/>
          <w:numId w:val="5"/>
        </w:numPr>
        <w:spacing w:after="0" w:line="276" w:lineRule="auto"/>
        <w:ind w:left="425" w:hanging="425"/>
        <w:jc w:val="both"/>
        <w:rPr>
          <w:rFonts w:ascii="Times New Roman" w:eastAsia="Calibri" w:hAnsi="Times New Roman" w:cs="Times New Roman"/>
        </w:rPr>
      </w:pPr>
      <w:r w:rsidRPr="00E859D9">
        <w:rPr>
          <w:rFonts w:ascii="Times New Roman" w:eastAsia="Calibri" w:hAnsi="Times New Roman" w:cs="Times New Roman"/>
        </w:rPr>
        <w:t>Zmiany i uzupełnienia umowy mogą nastąpić, pod rygorem nieważności, w formie pisemnego aneksu.</w:t>
      </w:r>
    </w:p>
    <w:p w14:paraId="339B9FD6" w14:textId="65518CA7" w:rsidR="0054684C" w:rsidRPr="00720F53" w:rsidRDefault="0054684C" w:rsidP="0061248E">
      <w:pPr>
        <w:numPr>
          <w:ilvl w:val="0"/>
          <w:numId w:val="5"/>
        </w:numPr>
        <w:spacing w:after="0" w:line="276" w:lineRule="auto"/>
        <w:ind w:left="426" w:hanging="426"/>
        <w:jc w:val="both"/>
        <w:rPr>
          <w:rFonts w:ascii="Times New Roman" w:eastAsia="Calibri" w:hAnsi="Times New Roman" w:cs="Times New Roman"/>
        </w:rPr>
      </w:pPr>
      <w:r>
        <w:rPr>
          <w:rFonts w:ascii="Times New Roman" w:eastAsia="Calibri" w:hAnsi="Times New Roman" w:cs="Times New Roman"/>
        </w:rPr>
        <w:t>W</w:t>
      </w:r>
      <w:r w:rsidR="000D7A20" w:rsidRPr="0054684C">
        <w:rPr>
          <w:rFonts w:ascii="Times New Roman" w:eastAsia="Calibri" w:hAnsi="Times New Roman" w:cs="Times New Roman"/>
        </w:rPr>
        <w:t xml:space="preserve">szelkie spory wynikłe w trakcie wykonywania niniejszej umowy będą rozstrzygane przed sądem powszechnym, właściwym miejscowo dla siedziby </w:t>
      </w:r>
      <w:r w:rsidR="000D7A20" w:rsidRPr="0054684C">
        <w:rPr>
          <w:rFonts w:ascii="Times New Roman" w:hAnsi="Times New Roman" w:cs="Times New Roman"/>
        </w:rPr>
        <w:t>Zamawiającego</w:t>
      </w:r>
      <w:r w:rsidR="000D7A20" w:rsidRPr="0054684C">
        <w:rPr>
          <w:rFonts w:ascii="Times New Roman" w:eastAsia="Calibri" w:hAnsi="Times New Roman" w:cs="Times New Roman"/>
          <w:b/>
          <w:bCs/>
        </w:rPr>
        <w:t xml:space="preserve">. </w:t>
      </w:r>
    </w:p>
    <w:p w14:paraId="2054C1A2" w14:textId="77777777" w:rsidR="000D7A20" w:rsidRPr="00E859D9" w:rsidRDefault="000D7A20" w:rsidP="0061248E">
      <w:pPr>
        <w:numPr>
          <w:ilvl w:val="0"/>
          <w:numId w:val="5"/>
        </w:numPr>
        <w:spacing w:before="240" w:after="0" w:line="276" w:lineRule="auto"/>
        <w:ind w:left="426" w:hanging="426"/>
        <w:jc w:val="both"/>
        <w:rPr>
          <w:rFonts w:ascii="Times New Roman" w:eastAsia="Calibri" w:hAnsi="Times New Roman" w:cs="Times New Roman"/>
        </w:rPr>
      </w:pPr>
      <w:r w:rsidRPr="00E859D9">
        <w:rPr>
          <w:rFonts w:ascii="Times New Roman" w:eastAsia="Calibri" w:hAnsi="Times New Roman" w:cs="Times New Roman"/>
        </w:rPr>
        <w:t xml:space="preserve">W sprawach nieuregulowanych Umową stosuje się przepisy powszechnie obowiązującego prawa, w tym: </w:t>
      </w:r>
      <w:r w:rsidRPr="00E859D9">
        <w:rPr>
          <w:rFonts w:ascii="Times New Roman" w:eastAsia="Calibri" w:hAnsi="Times New Roman" w:cs="Times New Roman"/>
          <w:i/>
          <w:iCs/>
        </w:rPr>
        <w:t>Kodeksu cywilnego</w:t>
      </w:r>
      <w:r w:rsidRPr="00E859D9">
        <w:rPr>
          <w:rFonts w:ascii="Times New Roman" w:eastAsia="Calibri" w:hAnsi="Times New Roman" w:cs="Times New Roman"/>
        </w:rPr>
        <w:t xml:space="preserve">, </w:t>
      </w:r>
      <w:r w:rsidRPr="00E859D9">
        <w:rPr>
          <w:rFonts w:ascii="Times New Roman" w:eastAsia="Calibri" w:hAnsi="Times New Roman" w:cs="Times New Roman"/>
          <w:i/>
          <w:iCs/>
        </w:rPr>
        <w:t xml:space="preserve">Prawa budowlanego </w:t>
      </w:r>
      <w:r w:rsidRPr="00E859D9">
        <w:rPr>
          <w:rFonts w:ascii="Times New Roman" w:eastAsia="Calibri" w:hAnsi="Times New Roman" w:cs="Times New Roman"/>
        </w:rPr>
        <w:t xml:space="preserve">i </w:t>
      </w:r>
      <w:r w:rsidRPr="00E859D9">
        <w:rPr>
          <w:rFonts w:ascii="Times New Roman" w:eastAsia="Calibri" w:hAnsi="Times New Roman" w:cs="Times New Roman"/>
          <w:i/>
          <w:iCs/>
        </w:rPr>
        <w:t xml:space="preserve">Prawa zamówień publicznych </w:t>
      </w:r>
      <w:r w:rsidRPr="00E859D9">
        <w:rPr>
          <w:rFonts w:ascii="Times New Roman" w:eastAsia="Calibri" w:hAnsi="Times New Roman" w:cs="Times New Roman"/>
        </w:rPr>
        <w:t xml:space="preserve">oraz wszystkich aktów wykonawczych wydanych na podstawie ww. ustaw. </w:t>
      </w:r>
    </w:p>
    <w:p w14:paraId="6E951A52" w14:textId="77777777" w:rsidR="000D7A20" w:rsidRPr="00E859D9" w:rsidRDefault="000D7A20" w:rsidP="0061248E">
      <w:pPr>
        <w:numPr>
          <w:ilvl w:val="0"/>
          <w:numId w:val="5"/>
        </w:numPr>
        <w:spacing w:before="240" w:after="0" w:line="276" w:lineRule="auto"/>
        <w:ind w:left="426" w:hanging="426"/>
        <w:jc w:val="both"/>
        <w:rPr>
          <w:rFonts w:ascii="Times New Roman" w:eastAsia="Calibri" w:hAnsi="Times New Roman" w:cs="Times New Roman"/>
        </w:rPr>
      </w:pPr>
      <w:r w:rsidRPr="00E859D9">
        <w:rPr>
          <w:rFonts w:ascii="Times New Roman" w:eastAsia="Calibri" w:hAnsi="Times New Roman" w:cs="Times New Roman"/>
        </w:rPr>
        <w:t xml:space="preserve">Postanowienia Umowy są interpretowane na podstawie przepisów prawa polskiego. </w:t>
      </w:r>
    </w:p>
    <w:p w14:paraId="691FBE03" w14:textId="55672090" w:rsidR="000D7A20" w:rsidRPr="00E859D9" w:rsidRDefault="000D7A20" w:rsidP="0061248E">
      <w:pPr>
        <w:numPr>
          <w:ilvl w:val="0"/>
          <w:numId w:val="5"/>
        </w:numPr>
        <w:spacing w:before="240" w:after="0" w:line="276" w:lineRule="auto"/>
        <w:ind w:left="426" w:hanging="426"/>
        <w:jc w:val="both"/>
        <w:rPr>
          <w:rFonts w:ascii="Times New Roman" w:eastAsia="Calibri" w:hAnsi="Times New Roman" w:cs="Times New Roman"/>
        </w:rPr>
      </w:pPr>
      <w:r w:rsidRPr="00E859D9">
        <w:rPr>
          <w:rFonts w:ascii="Times New Roman" w:eastAsia="Calibri" w:hAnsi="Times New Roman" w:cs="Times New Roman"/>
        </w:rPr>
        <w:t xml:space="preserve">Ilekroć w Umowie pojęcie użyte jest w liczbie pojedynczej, dotyczy to również pojęcia w liczbie mnogiej i odwrotnie, chyba, że z określonego uregulowania wynika wyraźnie odmienna intencja. </w:t>
      </w:r>
    </w:p>
    <w:p w14:paraId="70592155" w14:textId="4F9F3957" w:rsidR="00D12DAA" w:rsidRPr="00E859D9" w:rsidRDefault="00D12DAA" w:rsidP="0061248E">
      <w:pPr>
        <w:numPr>
          <w:ilvl w:val="0"/>
          <w:numId w:val="5"/>
        </w:numPr>
        <w:spacing w:before="240" w:after="0" w:line="276" w:lineRule="auto"/>
        <w:ind w:left="425" w:hanging="425"/>
        <w:jc w:val="both"/>
        <w:rPr>
          <w:rFonts w:ascii="Times New Roman" w:eastAsia="Calibri" w:hAnsi="Times New Roman" w:cs="Times New Roman"/>
        </w:rPr>
      </w:pPr>
      <w:r w:rsidRPr="00E859D9">
        <w:rPr>
          <w:rFonts w:ascii="Times New Roman" w:hAnsi="Times New Roman" w:cs="Times New Roman"/>
        </w:rPr>
        <w:t>Ilekroć w treści Umowy wskazano akty prawne należy przyjąć, że zostały one przywołane w brzmieniu aktualnym na dzień wszczęcia przedmiotowego postępowania o udzielenie zamówienia publicznego.</w:t>
      </w:r>
    </w:p>
    <w:p w14:paraId="01C96D9C" w14:textId="77777777" w:rsidR="000D7A20" w:rsidRPr="00E859D9" w:rsidRDefault="000D7A20" w:rsidP="0061248E">
      <w:pPr>
        <w:numPr>
          <w:ilvl w:val="0"/>
          <w:numId w:val="5"/>
        </w:numPr>
        <w:spacing w:before="240" w:after="0" w:line="276" w:lineRule="auto"/>
        <w:ind w:left="426" w:hanging="426"/>
        <w:jc w:val="both"/>
        <w:rPr>
          <w:rFonts w:ascii="Times New Roman" w:eastAsia="Calibri" w:hAnsi="Times New Roman" w:cs="Times New Roman"/>
        </w:rPr>
      </w:pPr>
      <w:r w:rsidRPr="00E859D9">
        <w:rPr>
          <w:rFonts w:ascii="Times New Roman" w:eastAsia="Calibri" w:hAnsi="Times New Roman" w:cs="Times New Roman"/>
        </w:rPr>
        <w:t xml:space="preserve">Ilekroć w Umowie przy określeniu terminów jest mowa o „dniach" rozumie się przez to każdy dzień kalendarzowy, a jeśli jest mowa o „dniach roboczych" rozumie się przez to każdy dzień tygodnia od poniedziałku do piątku, z wyłączeniem dni ustawowo wolnych od pracy. </w:t>
      </w:r>
    </w:p>
    <w:p w14:paraId="277E9818" w14:textId="77777777" w:rsidR="000D7A20" w:rsidRPr="00E859D9" w:rsidRDefault="000D7A20" w:rsidP="0061248E">
      <w:pPr>
        <w:numPr>
          <w:ilvl w:val="0"/>
          <w:numId w:val="5"/>
        </w:numPr>
        <w:spacing w:before="240" w:after="0" w:line="276" w:lineRule="auto"/>
        <w:ind w:left="426" w:hanging="426"/>
        <w:jc w:val="both"/>
        <w:rPr>
          <w:rFonts w:ascii="Times New Roman" w:eastAsia="Calibri" w:hAnsi="Times New Roman" w:cs="Times New Roman"/>
        </w:rPr>
      </w:pPr>
      <w:r w:rsidRPr="00E859D9">
        <w:rPr>
          <w:rFonts w:ascii="Times New Roman" w:eastAsia="Calibri" w:hAnsi="Times New Roman" w:cs="Times New Roman"/>
        </w:rPr>
        <w:t xml:space="preserve">Umowa niniejsza sporządzona została w 3 egzemplarzach z przeznaczeniem: 2 egzemplarze dla </w:t>
      </w:r>
      <w:r w:rsidRPr="00E859D9">
        <w:rPr>
          <w:rFonts w:ascii="Times New Roman" w:hAnsi="Times New Roman" w:cs="Times New Roman"/>
        </w:rPr>
        <w:t xml:space="preserve">Zamawiającego </w:t>
      </w:r>
      <w:r w:rsidRPr="00E859D9">
        <w:rPr>
          <w:rFonts w:ascii="Times New Roman" w:eastAsia="Calibri" w:hAnsi="Times New Roman" w:cs="Times New Roman"/>
        </w:rPr>
        <w:t xml:space="preserve">i 1 egzemplarz dla Wykonawcy. </w:t>
      </w:r>
    </w:p>
    <w:p w14:paraId="402F6970" w14:textId="77777777" w:rsidR="000D7A20" w:rsidRPr="00E859D9" w:rsidRDefault="000D7A20" w:rsidP="000D7A20">
      <w:pPr>
        <w:spacing w:before="240"/>
        <w:jc w:val="both"/>
        <w:rPr>
          <w:rFonts w:ascii="Times New Roman" w:hAnsi="Times New Roman" w:cs="Times New Roman"/>
        </w:rPr>
      </w:pPr>
      <w:r w:rsidRPr="00E859D9">
        <w:rPr>
          <w:rFonts w:ascii="Times New Roman" w:eastAsia="Calibri" w:hAnsi="Times New Roman" w:cs="Times New Roman"/>
        </w:rPr>
        <w:t>Załączniki stanowiące integralną część Umowy:</w:t>
      </w:r>
    </w:p>
    <w:p w14:paraId="75ECBCA9" w14:textId="77777777" w:rsidR="000D7A20" w:rsidRPr="00E859D9" w:rsidRDefault="000D7A20" w:rsidP="0061248E">
      <w:pPr>
        <w:pStyle w:val="Akapitzlist"/>
        <w:numPr>
          <w:ilvl w:val="0"/>
          <w:numId w:val="53"/>
        </w:numPr>
        <w:spacing w:before="240" w:after="0" w:line="240" w:lineRule="auto"/>
        <w:ind w:left="709" w:hanging="357"/>
        <w:jc w:val="both"/>
        <w:rPr>
          <w:rFonts w:ascii="Times New Roman" w:eastAsia="Calibri" w:hAnsi="Times New Roman" w:cs="Times New Roman"/>
        </w:rPr>
      </w:pPr>
      <w:r w:rsidRPr="00E859D9">
        <w:rPr>
          <w:rFonts w:ascii="Times New Roman" w:eastAsia="Calibri" w:hAnsi="Times New Roman" w:cs="Times New Roman"/>
        </w:rPr>
        <w:t xml:space="preserve">Załącznik nr 1 - Oferta Wykonawcy </w:t>
      </w:r>
    </w:p>
    <w:p w14:paraId="46E2E6CC" w14:textId="77777777" w:rsidR="000D7A20" w:rsidRDefault="000D7A20" w:rsidP="000D7A20">
      <w:pPr>
        <w:spacing w:line="276" w:lineRule="auto"/>
        <w:jc w:val="both"/>
        <w:rPr>
          <w:rFonts w:ascii="Times New Roman" w:eastAsia="Calibri" w:hAnsi="Times New Roman" w:cs="Times New Roman"/>
        </w:rPr>
      </w:pPr>
    </w:p>
    <w:p w14:paraId="615D21C0" w14:textId="77777777" w:rsidR="002A27C6" w:rsidRPr="00E859D9" w:rsidRDefault="002A27C6" w:rsidP="000D7A20">
      <w:pPr>
        <w:spacing w:line="276" w:lineRule="auto"/>
        <w:jc w:val="both"/>
        <w:rPr>
          <w:rFonts w:ascii="Times New Roman" w:eastAsia="Calibri" w:hAnsi="Times New Roman" w:cs="Times New Roman"/>
        </w:rPr>
      </w:pPr>
    </w:p>
    <w:tbl>
      <w:tblPr>
        <w:tblW w:w="9486" w:type="dxa"/>
        <w:tblLook w:val="04A0" w:firstRow="1" w:lastRow="0" w:firstColumn="1" w:lastColumn="0" w:noHBand="0" w:noVBand="1"/>
      </w:tblPr>
      <w:tblGrid>
        <w:gridCol w:w="4743"/>
        <w:gridCol w:w="4743"/>
      </w:tblGrid>
      <w:tr w:rsidR="00E859D9" w:rsidRPr="00E859D9" w14:paraId="3EF48589" w14:textId="77777777" w:rsidTr="00560FD7">
        <w:trPr>
          <w:trHeight w:val="536"/>
        </w:trPr>
        <w:tc>
          <w:tcPr>
            <w:tcW w:w="4743" w:type="dxa"/>
          </w:tcPr>
          <w:p w14:paraId="523A3BC1" w14:textId="1927EC91" w:rsidR="002A27C6" w:rsidRPr="00E859D9" w:rsidRDefault="000D7A20" w:rsidP="00E859D9">
            <w:pPr>
              <w:spacing w:line="276" w:lineRule="auto"/>
              <w:rPr>
                <w:rFonts w:ascii="Times New Roman" w:eastAsia="Arial Unicode MS" w:hAnsi="Times New Roman" w:cs="Times New Roman"/>
                <w:b/>
              </w:rPr>
            </w:pPr>
            <w:r w:rsidRPr="00E859D9">
              <w:rPr>
                <w:rFonts w:ascii="Times New Roman" w:eastAsia="Arial Unicode MS" w:hAnsi="Times New Roman" w:cs="Times New Roman"/>
                <w:b/>
              </w:rPr>
              <w:t>Zamawiający</w:t>
            </w:r>
          </w:p>
        </w:tc>
        <w:tc>
          <w:tcPr>
            <w:tcW w:w="4743" w:type="dxa"/>
          </w:tcPr>
          <w:p w14:paraId="1F133567" w14:textId="57383018" w:rsidR="000D7A20" w:rsidRPr="00E859D9" w:rsidRDefault="00E859D9" w:rsidP="00560FD7">
            <w:pPr>
              <w:spacing w:line="276" w:lineRule="auto"/>
              <w:jc w:val="center"/>
              <w:rPr>
                <w:rFonts w:ascii="Times New Roman" w:eastAsia="Arial Unicode MS" w:hAnsi="Times New Roman" w:cs="Times New Roman"/>
                <w:b/>
              </w:rPr>
            </w:pPr>
            <w:r>
              <w:rPr>
                <w:rFonts w:ascii="Times New Roman" w:eastAsia="Arial Unicode MS" w:hAnsi="Times New Roman" w:cs="Times New Roman"/>
                <w:b/>
              </w:rPr>
              <w:t xml:space="preserve">                                     </w:t>
            </w:r>
            <w:r w:rsidR="000D7A20" w:rsidRPr="00E859D9">
              <w:rPr>
                <w:rFonts w:ascii="Times New Roman" w:eastAsia="Arial Unicode MS" w:hAnsi="Times New Roman" w:cs="Times New Roman"/>
                <w:b/>
              </w:rPr>
              <w:t>Wykonawca</w:t>
            </w:r>
          </w:p>
        </w:tc>
      </w:tr>
    </w:tbl>
    <w:p w14:paraId="45B3BFCC" w14:textId="77777777" w:rsidR="000D7A20" w:rsidRPr="000D7A20" w:rsidRDefault="000D7A20" w:rsidP="002A27C6">
      <w:pPr>
        <w:spacing w:before="120"/>
        <w:jc w:val="right"/>
        <w:rPr>
          <w:rFonts w:ascii="Times New Roman" w:hAnsi="Times New Roman" w:cs="Times New Roman"/>
          <w:b/>
          <w:bCs/>
          <w:lang w:val="x-none"/>
        </w:rPr>
      </w:pPr>
    </w:p>
    <w:sectPr w:rsidR="000D7A20" w:rsidRPr="000D7A20" w:rsidSect="009B5B10">
      <w:headerReference w:type="even" r:id="rId10"/>
      <w:footerReference w:type="default" r:id="rId11"/>
      <w:headerReference w:type="first" r:id="rId12"/>
      <w:footerReference w:type="first" r:id="rId13"/>
      <w:type w:val="continuous"/>
      <w:pgSz w:w="11906" w:h="16838"/>
      <w:pgMar w:top="1418" w:right="1559" w:bottom="1134" w:left="1276" w:header="709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B78CBC5" w14:textId="77777777" w:rsidR="00BD0A29" w:rsidRDefault="00BD0A29" w:rsidP="00842597">
      <w:pPr>
        <w:spacing w:after="0" w:line="240" w:lineRule="auto"/>
      </w:pPr>
      <w:r>
        <w:separator/>
      </w:r>
    </w:p>
  </w:endnote>
  <w:endnote w:type="continuationSeparator" w:id="0">
    <w:p w14:paraId="62F34B45" w14:textId="77777777" w:rsidR="00BD0A29" w:rsidRDefault="00BD0A29" w:rsidP="0084259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OpenSymbol">
    <w:altName w:val="MS Gothic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Consolas">
    <w:panose1 w:val="020B0609020204030204"/>
    <w:charset w:val="EE"/>
    <w:family w:val="modern"/>
    <w:pitch w:val="fixed"/>
    <w:sig w:usb0="E00006FF" w:usb1="0000FCFF" w:usb2="00000001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Batang"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mbria Math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Fonts w:asciiTheme="majorHAnsi" w:eastAsiaTheme="majorEastAsia" w:hAnsiTheme="majorHAnsi" w:cstheme="majorBidi"/>
        <w:sz w:val="28"/>
        <w:szCs w:val="28"/>
      </w:rPr>
      <w:id w:val="118416287"/>
      <w:docPartObj>
        <w:docPartGallery w:val="Page Numbers (Bottom of Page)"/>
        <w:docPartUnique/>
      </w:docPartObj>
    </w:sdtPr>
    <w:sdtEndPr>
      <w:rPr>
        <w:sz w:val="22"/>
      </w:rPr>
    </w:sdtEndPr>
    <w:sdtContent>
      <w:p w14:paraId="30FED1B9" w14:textId="3A3569D5" w:rsidR="00B64546" w:rsidRPr="007672E4" w:rsidRDefault="00B64546">
        <w:pPr>
          <w:pStyle w:val="Stopka"/>
          <w:jc w:val="right"/>
          <w:rPr>
            <w:rFonts w:asciiTheme="majorHAnsi" w:eastAsiaTheme="majorEastAsia" w:hAnsiTheme="majorHAnsi" w:cstheme="majorBidi"/>
            <w:szCs w:val="28"/>
          </w:rPr>
        </w:pPr>
        <w:r>
          <w:rPr>
            <w:noProof/>
            <w:sz w:val="24"/>
            <w:szCs w:val="24"/>
            <w:lang w:eastAsia="pl-PL"/>
          </w:rPr>
          <w:drawing>
            <wp:inline distT="0" distB="0" distL="0" distR="0" wp14:anchorId="31551595" wp14:editId="445B2207">
              <wp:extent cx="5579745" cy="763270"/>
              <wp:effectExtent l="0" t="0" r="1905" b="0"/>
              <wp:docPr id="2015219768" name="Obraz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Obraz 1"/>
                      <pic:cNvPicPr>
                        <a:picLocks noChangeAspect="1" noChangeArrowheads="1"/>
                      </pic:cNvPicPr>
                    </pic:nvPicPr>
                    <pic:blipFill>
                      <a:blip r:embed="rId1" r:link="rId2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579745" cy="7632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 w:rsidRPr="007672E4">
          <w:rPr>
            <w:rFonts w:asciiTheme="majorHAnsi" w:eastAsiaTheme="majorEastAsia" w:hAnsiTheme="majorHAnsi" w:cstheme="majorBidi"/>
            <w:szCs w:val="28"/>
          </w:rPr>
          <w:t xml:space="preserve">str. </w:t>
        </w:r>
        <w:r w:rsidRPr="007672E4">
          <w:rPr>
            <w:rFonts w:eastAsiaTheme="minorEastAsia" w:cs="Times New Roman"/>
            <w:sz w:val="18"/>
          </w:rPr>
          <w:fldChar w:fldCharType="begin"/>
        </w:r>
        <w:r w:rsidRPr="007672E4">
          <w:rPr>
            <w:sz w:val="18"/>
          </w:rPr>
          <w:instrText>PAGE    \* MERGEFORMAT</w:instrText>
        </w:r>
        <w:r w:rsidRPr="007672E4">
          <w:rPr>
            <w:rFonts w:eastAsiaTheme="minorEastAsia" w:cs="Times New Roman"/>
            <w:sz w:val="18"/>
          </w:rPr>
          <w:fldChar w:fldCharType="separate"/>
        </w:r>
        <w:r w:rsidR="00653CBA" w:rsidRPr="00653CBA">
          <w:rPr>
            <w:rFonts w:asciiTheme="majorHAnsi" w:eastAsiaTheme="majorEastAsia" w:hAnsiTheme="majorHAnsi" w:cstheme="majorBidi"/>
            <w:noProof/>
            <w:szCs w:val="28"/>
          </w:rPr>
          <w:t>37</w:t>
        </w:r>
        <w:r w:rsidRPr="007672E4">
          <w:rPr>
            <w:rFonts w:asciiTheme="majorHAnsi" w:eastAsiaTheme="majorEastAsia" w:hAnsiTheme="majorHAnsi" w:cstheme="majorBidi"/>
            <w:szCs w:val="28"/>
          </w:rPr>
          <w:fldChar w:fldCharType="end"/>
        </w:r>
      </w:p>
    </w:sdtContent>
  </w:sdt>
  <w:p w14:paraId="1485D6C6" w14:textId="20C7EDE9" w:rsidR="00B64546" w:rsidRDefault="00B64546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Fonts w:asciiTheme="majorHAnsi" w:eastAsiaTheme="majorEastAsia" w:hAnsiTheme="majorHAnsi" w:cstheme="majorBidi"/>
        <w:sz w:val="28"/>
        <w:szCs w:val="28"/>
      </w:rPr>
      <w:id w:val="904574505"/>
      <w:docPartObj>
        <w:docPartGallery w:val="Page Numbers (Bottom of Page)"/>
        <w:docPartUnique/>
      </w:docPartObj>
    </w:sdtPr>
    <w:sdtEndPr>
      <w:rPr>
        <w:sz w:val="22"/>
      </w:rPr>
    </w:sdtEndPr>
    <w:sdtContent>
      <w:p w14:paraId="6B0CE36B" w14:textId="744ECF01" w:rsidR="00B64546" w:rsidRPr="007672E4" w:rsidRDefault="00B64546">
        <w:pPr>
          <w:pStyle w:val="Stopka"/>
          <w:jc w:val="right"/>
          <w:rPr>
            <w:rFonts w:asciiTheme="majorHAnsi" w:eastAsiaTheme="majorEastAsia" w:hAnsiTheme="majorHAnsi" w:cstheme="majorBidi"/>
            <w:szCs w:val="28"/>
          </w:rPr>
        </w:pPr>
        <w:r>
          <w:rPr>
            <w:noProof/>
            <w:sz w:val="24"/>
            <w:szCs w:val="24"/>
            <w:lang w:eastAsia="pl-PL"/>
          </w:rPr>
          <w:drawing>
            <wp:inline distT="0" distB="0" distL="0" distR="0" wp14:anchorId="125FE657" wp14:editId="5DBA3987">
              <wp:extent cx="5579745" cy="763270"/>
              <wp:effectExtent l="0" t="0" r="1905" b="0"/>
              <wp:docPr id="1186007847" name="Obraz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Obraz 1"/>
                      <pic:cNvPicPr>
                        <a:picLocks noChangeAspect="1" noChangeArrowheads="1"/>
                      </pic:cNvPicPr>
                    </pic:nvPicPr>
                    <pic:blipFill>
                      <a:blip r:embed="rId1" r:link="rId2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579745" cy="7632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 w:rsidRPr="007672E4">
          <w:rPr>
            <w:rFonts w:asciiTheme="majorHAnsi" w:eastAsiaTheme="majorEastAsia" w:hAnsiTheme="majorHAnsi" w:cstheme="majorBidi"/>
            <w:szCs w:val="28"/>
          </w:rPr>
          <w:t xml:space="preserve">str. </w:t>
        </w:r>
        <w:r w:rsidRPr="007672E4">
          <w:rPr>
            <w:rFonts w:eastAsiaTheme="minorEastAsia" w:cs="Times New Roman"/>
            <w:sz w:val="18"/>
          </w:rPr>
          <w:fldChar w:fldCharType="begin"/>
        </w:r>
        <w:r w:rsidRPr="007672E4">
          <w:rPr>
            <w:sz w:val="18"/>
          </w:rPr>
          <w:instrText>PAGE    \* MERGEFORMAT</w:instrText>
        </w:r>
        <w:r w:rsidRPr="007672E4">
          <w:rPr>
            <w:rFonts w:eastAsiaTheme="minorEastAsia" w:cs="Times New Roman"/>
            <w:sz w:val="18"/>
          </w:rPr>
          <w:fldChar w:fldCharType="separate"/>
        </w:r>
        <w:r w:rsidR="00FB2E04" w:rsidRPr="00FB2E04">
          <w:rPr>
            <w:rFonts w:asciiTheme="majorHAnsi" w:eastAsiaTheme="majorEastAsia" w:hAnsiTheme="majorHAnsi" w:cstheme="majorBidi"/>
            <w:noProof/>
            <w:szCs w:val="28"/>
          </w:rPr>
          <w:t>1</w:t>
        </w:r>
        <w:r w:rsidRPr="007672E4">
          <w:rPr>
            <w:rFonts w:asciiTheme="majorHAnsi" w:eastAsiaTheme="majorEastAsia" w:hAnsiTheme="majorHAnsi" w:cstheme="majorBidi"/>
            <w:szCs w:val="28"/>
          </w:rPr>
          <w:fldChar w:fldCharType="end"/>
        </w:r>
      </w:p>
    </w:sdtContent>
  </w:sdt>
  <w:p w14:paraId="286E8A61" w14:textId="1B21642D" w:rsidR="00B64546" w:rsidRDefault="00B64546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7B03C7B" w14:textId="77777777" w:rsidR="00BD0A29" w:rsidRDefault="00BD0A29" w:rsidP="00842597">
      <w:pPr>
        <w:spacing w:after="0" w:line="240" w:lineRule="auto"/>
      </w:pPr>
      <w:r>
        <w:separator/>
      </w:r>
    </w:p>
  </w:footnote>
  <w:footnote w:type="continuationSeparator" w:id="0">
    <w:p w14:paraId="65435A0E" w14:textId="77777777" w:rsidR="00BD0A29" w:rsidRDefault="00BD0A29" w:rsidP="0084259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66C5BD" w14:textId="737B9DE4" w:rsidR="00B64546" w:rsidRDefault="00000000">
    <w:pPr>
      <w:pStyle w:val="Nagwek"/>
    </w:pPr>
    <w:r>
      <w:rPr>
        <w:noProof/>
      </w:rPr>
      <w:pict w14:anchorId="68651D2D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8529157" o:spid="_x0000_s1038" type="#_x0000_t75" style="position:absolute;margin-left:0;margin-top:0;width:595.2pt;height:841.9pt;z-index:-251658240;mso-position-horizontal:center;mso-position-horizontal-relative:margin;mso-position-vertical:center;mso-position-vertical-relative:margin" o:allowincell="f">
          <v:imagedata r:id="rId1" o:title="LP_-_stationery_1_valid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D5F498" w14:textId="368749D2" w:rsidR="00B64546" w:rsidRDefault="00B64546" w:rsidP="004D15E1">
    <w:r>
      <w:rPr>
        <w:noProof/>
        <w:lang w:eastAsia="pl-PL"/>
      </w:rPr>
      <mc:AlternateContent>
        <mc:Choice Requires="wps">
          <w:drawing>
            <wp:anchor distT="45720" distB="45720" distL="114300" distR="114300" simplePos="0" relativeHeight="251657216" behindDoc="0" locked="0" layoutInCell="1" allowOverlap="1" wp14:anchorId="2581BDF0" wp14:editId="43A0CA70">
              <wp:simplePos x="0" y="0"/>
              <wp:positionH relativeFrom="column">
                <wp:posOffset>656590</wp:posOffset>
              </wp:positionH>
              <wp:positionV relativeFrom="paragraph">
                <wp:posOffset>102235</wp:posOffset>
              </wp:positionV>
              <wp:extent cx="2781300" cy="342900"/>
              <wp:effectExtent l="0" t="0" r="0" b="0"/>
              <wp:wrapSquare wrapText="bothSides"/>
              <wp:docPr id="2009322748" name="Pole tekstow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781300" cy="34290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6D14C548" w14:textId="718F3D11" w:rsidR="00B64546" w:rsidRPr="00EF0ED2" w:rsidRDefault="00B64546" w:rsidP="00996A03">
                          <w:pPr>
                            <w:spacing w:after="0" w:line="240" w:lineRule="auto"/>
                            <w:rPr>
                              <w:rFonts w:ascii="Arial" w:hAnsi="Arial" w:cs="Arial"/>
                              <w:b/>
                              <w:bCs/>
                              <w:color w:val="006554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006554"/>
                              <w:sz w:val="24"/>
                              <w:szCs w:val="24"/>
                            </w:rPr>
                            <w:t xml:space="preserve">Nadleśnictwo </w:t>
                          </w:r>
                          <w:r w:rsidR="00E679E5">
                            <w:rPr>
                              <w:rFonts w:ascii="Arial" w:hAnsi="Arial" w:cs="Arial"/>
                              <w:b/>
                              <w:bCs/>
                              <w:color w:val="006554"/>
                              <w:sz w:val="24"/>
                              <w:szCs w:val="24"/>
                            </w:rPr>
                            <w:t>Węgierska Górka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581BDF0" id="_x0000_t202" coordsize="21600,21600" o:spt="202" path="m,l,21600r21600,l21600,xe">
              <v:stroke joinstyle="miter"/>
              <v:path gradientshapeok="t" o:connecttype="rect"/>
            </v:shapetype>
            <v:shape id="Pole tekstowe 2" o:spid="_x0000_s1026" type="#_x0000_t202" style="position:absolute;margin-left:51.7pt;margin-top:8.05pt;width:219pt;height:27pt;z-index:2516572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" filled="f" stroked="f">
              <v:textbox>
                <w:txbxContent>
                  <w:p w14:paraId="6D14C548" w14:textId="718F3D11" w:rsidR="00B64546" w:rsidRPr="00EF0ED2" w:rsidRDefault="00B64546" w:rsidP="00996A03">
                    <w:pPr>
                      <w:spacing w:after="0" w:line="240" w:lineRule="auto"/>
                      <w:rPr>
                        <w:rFonts w:ascii="Arial" w:hAnsi="Arial" w:cs="Arial"/>
                        <w:b/>
                        <w:bCs/>
                        <w:color w:val="006554"/>
                        <w:sz w:val="24"/>
                        <w:szCs w:val="24"/>
                      </w:rPr>
                    </w:pPr>
                    <w:r>
                      <w:rPr>
                        <w:rFonts w:ascii="Arial" w:hAnsi="Arial" w:cs="Arial"/>
                        <w:b/>
                        <w:bCs/>
                        <w:color w:val="006554"/>
                        <w:sz w:val="24"/>
                        <w:szCs w:val="24"/>
                      </w:rPr>
                      <w:t xml:space="preserve">Nadleśnictwo </w:t>
                    </w:r>
                    <w:r w:rsidR="00E679E5">
                      <w:rPr>
                        <w:rFonts w:ascii="Arial" w:hAnsi="Arial" w:cs="Arial"/>
                        <w:b/>
                        <w:bCs/>
                        <w:color w:val="006554"/>
                        <w:sz w:val="24"/>
                        <w:szCs w:val="24"/>
                      </w:rPr>
                      <w:t>Węgierska Górka</w:t>
                    </w:r>
                  </w:p>
                </w:txbxContent>
              </v:textbox>
              <w10:wrap type="square"/>
            </v:shape>
          </w:pict>
        </mc:Fallback>
      </mc:AlternateContent>
    </w:r>
    <w:r>
      <w:rPr>
        <w:noProof/>
        <w:lang w:eastAsia="pl-PL"/>
      </w:rPr>
      <mc:AlternateContent>
        <mc:Choice Requires="wpc">
          <w:drawing>
            <wp:inline distT="0" distB="0" distL="0" distR="0" wp14:anchorId="10A58423" wp14:editId="503255BE">
              <wp:extent cx="508635" cy="494665"/>
              <wp:effectExtent l="9525" t="9525" r="0" b="635"/>
              <wp:docPr id="1921770243" name="Kanwa 192177024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Canvas">
                  <wpc:wpc>
                    <wpc:bg>
                      <a:noFill/>
                    </wpc:bg>
                    <wpc:whole/>
                    <wps:wsp>
                      <wps:cNvPr id="2009322742" name="Freeform 116"/>
                      <wps:cNvSpPr>
                        <a:spLocks/>
                      </wps:cNvSpPr>
                      <wps:spPr bwMode="auto">
                        <a:xfrm>
                          <a:off x="0" y="0"/>
                          <a:ext cx="466725" cy="466725"/>
                        </a:xfrm>
                        <a:custGeom>
                          <a:avLst/>
                          <a:gdLst>
                            <a:gd name="T0" fmla="*/ 370 w 735"/>
                            <a:gd name="T1" fmla="*/ 0 h 735"/>
                            <a:gd name="T2" fmla="*/ 440 w 735"/>
                            <a:gd name="T3" fmla="*/ 10 h 735"/>
                            <a:gd name="T4" fmla="*/ 510 w 735"/>
                            <a:gd name="T5" fmla="*/ 30 h 735"/>
                            <a:gd name="T6" fmla="*/ 575 w 735"/>
                            <a:gd name="T7" fmla="*/ 65 h 735"/>
                            <a:gd name="T8" fmla="*/ 630 w 735"/>
                            <a:gd name="T9" fmla="*/ 109 h 735"/>
                            <a:gd name="T10" fmla="*/ 675 w 735"/>
                            <a:gd name="T11" fmla="*/ 164 h 735"/>
                            <a:gd name="T12" fmla="*/ 710 w 735"/>
                            <a:gd name="T13" fmla="*/ 223 h 735"/>
                            <a:gd name="T14" fmla="*/ 730 w 735"/>
                            <a:gd name="T15" fmla="*/ 293 h 735"/>
                            <a:gd name="T16" fmla="*/ 735 w 735"/>
                            <a:gd name="T17" fmla="*/ 368 h 735"/>
                            <a:gd name="T18" fmla="*/ 735 w 735"/>
                            <a:gd name="T19" fmla="*/ 407 h 735"/>
                            <a:gd name="T20" fmla="*/ 720 w 735"/>
                            <a:gd name="T21" fmla="*/ 477 h 735"/>
                            <a:gd name="T22" fmla="*/ 690 w 735"/>
                            <a:gd name="T23" fmla="*/ 541 h 735"/>
                            <a:gd name="T24" fmla="*/ 650 w 735"/>
                            <a:gd name="T25" fmla="*/ 601 h 735"/>
                            <a:gd name="T26" fmla="*/ 600 w 735"/>
                            <a:gd name="T27" fmla="*/ 651 h 735"/>
                            <a:gd name="T28" fmla="*/ 545 w 735"/>
                            <a:gd name="T29" fmla="*/ 690 h 735"/>
                            <a:gd name="T30" fmla="*/ 480 w 735"/>
                            <a:gd name="T31" fmla="*/ 715 h 735"/>
                            <a:gd name="T32" fmla="*/ 405 w 735"/>
                            <a:gd name="T33" fmla="*/ 730 h 735"/>
                            <a:gd name="T34" fmla="*/ 370 w 735"/>
                            <a:gd name="T35" fmla="*/ 735 h 735"/>
                            <a:gd name="T36" fmla="*/ 295 w 735"/>
                            <a:gd name="T37" fmla="*/ 725 h 735"/>
                            <a:gd name="T38" fmla="*/ 225 w 735"/>
                            <a:gd name="T39" fmla="*/ 705 h 735"/>
                            <a:gd name="T40" fmla="*/ 160 w 735"/>
                            <a:gd name="T41" fmla="*/ 670 h 735"/>
                            <a:gd name="T42" fmla="*/ 110 w 735"/>
                            <a:gd name="T43" fmla="*/ 626 h 735"/>
                            <a:gd name="T44" fmla="*/ 65 w 735"/>
                            <a:gd name="T45" fmla="*/ 571 h 735"/>
                            <a:gd name="T46" fmla="*/ 30 w 735"/>
                            <a:gd name="T47" fmla="*/ 512 h 735"/>
                            <a:gd name="T48" fmla="*/ 5 w 735"/>
                            <a:gd name="T49" fmla="*/ 442 h 735"/>
                            <a:gd name="T50" fmla="*/ 0 w 735"/>
                            <a:gd name="T51" fmla="*/ 368 h 735"/>
                            <a:gd name="T52" fmla="*/ 0 w 735"/>
                            <a:gd name="T53" fmla="*/ 333 h 735"/>
                            <a:gd name="T54" fmla="*/ 15 w 735"/>
                            <a:gd name="T55" fmla="*/ 258 h 735"/>
                            <a:gd name="T56" fmla="*/ 45 w 735"/>
                            <a:gd name="T57" fmla="*/ 194 h 735"/>
                            <a:gd name="T58" fmla="*/ 85 w 735"/>
                            <a:gd name="T59" fmla="*/ 134 h 735"/>
                            <a:gd name="T60" fmla="*/ 135 w 735"/>
                            <a:gd name="T61" fmla="*/ 84 h 735"/>
                            <a:gd name="T62" fmla="*/ 195 w 735"/>
                            <a:gd name="T63" fmla="*/ 45 h 735"/>
                            <a:gd name="T64" fmla="*/ 260 w 735"/>
                            <a:gd name="T65" fmla="*/ 20 h 735"/>
                            <a:gd name="T66" fmla="*/ 330 w 735"/>
                            <a:gd name="T67" fmla="*/ 5 h 73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</a:cxnLst>
                          <a:rect l="0" t="0" r="r" b="b"/>
                          <a:pathLst>
                            <a:path w="735" h="735">
                              <a:moveTo>
                                <a:pt x="370" y="0"/>
                              </a:moveTo>
                              <a:lnTo>
                                <a:pt x="370" y="0"/>
                              </a:lnTo>
                              <a:lnTo>
                                <a:pt x="405" y="5"/>
                              </a:lnTo>
                              <a:lnTo>
                                <a:pt x="440" y="10"/>
                              </a:lnTo>
                              <a:lnTo>
                                <a:pt x="480" y="20"/>
                              </a:lnTo>
                              <a:lnTo>
                                <a:pt x="510" y="30"/>
                              </a:lnTo>
                              <a:lnTo>
                                <a:pt x="545" y="45"/>
                              </a:lnTo>
                              <a:lnTo>
                                <a:pt x="575" y="65"/>
                              </a:lnTo>
                              <a:lnTo>
                                <a:pt x="600" y="84"/>
                              </a:lnTo>
                              <a:lnTo>
                                <a:pt x="630" y="109"/>
                              </a:lnTo>
                              <a:lnTo>
                                <a:pt x="650" y="134"/>
                              </a:lnTo>
                              <a:lnTo>
                                <a:pt x="675" y="164"/>
                              </a:lnTo>
                              <a:lnTo>
                                <a:pt x="690" y="194"/>
                              </a:lnTo>
                              <a:lnTo>
                                <a:pt x="710" y="223"/>
                              </a:lnTo>
                              <a:lnTo>
                                <a:pt x="720" y="258"/>
                              </a:lnTo>
                              <a:lnTo>
                                <a:pt x="730" y="293"/>
                              </a:lnTo>
                              <a:lnTo>
                                <a:pt x="735" y="333"/>
                              </a:lnTo>
                              <a:lnTo>
                                <a:pt x="735" y="368"/>
                              </a:lnTo>
                              <a:lnTo>
                                <a:pt x="735" y="407"/>
                              </a:lnTo>
                              <a:lnTo>
                                <a:pt x="730" y="442"/>
                              </a:lnTo>
                              <a:lnTo>
                                <a:pt x="720" y="477"/>
                              </a:lnTo>
                              <a:lnTo>
                                <a:pt x="710" y="512"/>
                              </a:lnTo>
                              <a:lnTo>
                                <a:pt x="690" y="541"/>
                              </a:lnTo>
                              <a:lnTo>
                                <a:pt x="675" y="571"/>
                              </a:lnTo>
                              <a:lnTo>
                                <a:pt x="650" y="601"/>
                              </a:lnTo>
                              <a:lnTo>
                                <a:pt x="630" y="626"/>
                              </a:lnTo>
                              <a:lnTo>
                                <a:pt x="600" y="651"/>
                              </a:lnTo>
                              <a:lnTo>
                                <a:pt x="575" y="670"/>
                              </a:lnTo>
                              <a:lnTo>
                                <a:pt x="545" y="690"/>
                              </a:lnTo>
                              <a:lnTo>
                                <a:pt x="510" y="705"/>
                              </a:lnTo>
                              <a:lnTo>
                                <a:pt x="480" y="715"/>
                              </a:lnTo>
                              <a:lnTo>
                                <a:pt x="440" y="725"/>
                              </a:lnTo>
                              <a:lnTo>
                                <a:pt x="405" y="730"/>
                              </a:lnTo>
                              <a:lnTo>
                                <a:pt x="370" y="735"/>
                              </a:lnTo>
                              <a:lnTo>
                                <a:pt x="330" y="730"/>
                              </a:lnTo>
                              <a:lnTo>
                                <a:pt x="295" y="725"/>
                              </a:lnTo>
                              <a:lnTo>
                                <a:pt x="260" y="715"/>
                              </a:lnTo>
                              <a:lnTo>
                                <a:pt x="225" y="705"/>
                              </a:lnTo>
                              <a:lnTo>
                                <a:pt x="195" y="690"/>
                              </a:lnTo>
                              <a:lnTo>
                                <a:pt x="160" y="670"/>
                              </a:lnTo>
                              <a:lnTo>
                                <a:pt x="135" y="651"/>
                              </a:lnTo>
                              <a:lnTo>
                                <a:pt x="110" y="626"/>
                              </a:lnTo>
                              <a:lnTo>
                                <a:pt x="85" y="601"/>
                              </a:lnTo>
                              <a:lnTo>
                                <a:pt x="65" y="571"/>
                              </a:lnTo>
                              <a:lnTo>
                                <a:pt x="45" y="541"/>
                              </a:lnTo>
                              <a:lnTo>
                                <a:pt x="30" y="512"/>
                              </a:lnTo>
                              <a:lnTo>
                                <a:pt x="15" y="477"/>
                              </a:lnTo>
                              <a:lnTo>
                                <a:pt x="5" y="442"/>
                              </a:lnTo>
                              <a:lnTo>
                                <a:pt x="0" y="407"/>
                              </a:lnTo>
                              <a:lnTo>
                                <a:pt x="0" y="368"/>
                              </a:lnTo>
                              <a:lnTo>
                                <a:pt x="0" y="333"/>
                              </a:lnTo>
                              <a:lnTo>
                                <a:pt x="5" y="293"/>
                              </a:lnTo>
                              <a:lnTo>
                                <a:pt x="15" y="258"/>
                              </a:lnTo>
                              <a:lnTo>
                                <a:pt x="30" y="223"/>
                              </a:lnTo>
                              <a:lnTo>
                                <a:pt x="45" y="194"/>
                              </a:lnTo>
                              <a:lnTo>
                                <a:pt x="65" y="164"/>
                              </a:lnTo>
                              <a:lnTo>
                                <a:pt x="85" y="134"/>
                              </a:lnTo>
                              <a:lnTo>
                                <a:pt x="110" y="109"/>
                              </a:lnTo>
                              <a:lnTo>
                                <a:pt x="135" y="84"/>
                              </a:lnTo>
                              <a:lnTo>
                                <a:pt x="160" y="65"/>
                              </a:lnTo>
                              <a:lnTo>
                                <a:pt x="195" y="45"/>
                              </a:lnTo>
                              <a:lnTo>
                                <a:pt x="225" y="30"/>
                              </a:lnTo>
                              <a:lnTo>
                                <a:pt x="260" y="20"/>
                              </a:lnTo>
                              <a:lnTo>
                                <a:pt x="295" y="10"/>
                              </a:lnTo>
                              <a:lnTo>
                                <a:pt x="330" y="5"/>
                              </a:lnTo>
                              <a:lnTo>
                                <a:pt x="37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5747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2009322743" name="Freeform 117"/>
                      <wps:cNvSpPr>
                        <a:spLocks/>
                      </wps:cNvSpPr>
                      <wps:spPr bwMode="auto">
                        <a:xfrm>
                          <a:off x="0" y="0"/>
                          <a:ext cx="466725" cy="466725"/>
                        </a:xfrm>
                        <a:custGeom>
                          <a:avLst/>
                          <a:gdLst>
                            <a:gd name="T0" fmla="*/ 370 w 735"/>
                            <a:gd name="T1" fmla="*/ 0 h 735"/>
                            <a:gd name="T2" fmla="*/ 440 w 735"/>
                            <a:gd name="T3" fmla="*/ 10 h 735"/>
                            <a:gd name="T4" fmla="*/ 510 w 735"/>
                            <a:gd name="T5" fmla="*/ 30 h 735"/>
                            <a:gd name="T6" fmla="*/ 575 w 735"/>
                            <a:gd name="T7" fmla="*/ 65 h 735"/>
                            <a:gd name="T8" fmla="*/ 630 w 735"/>
                            <a:gd name="T9" fmla="*/ 109 h 735"/>
                            <a:gd name="T10" fmla="*/ 675 w 735"/>
                            <a:gd name="T11" fmla="*/ 164 h 735"/>
                            <a:gd name="T12" fmla="*/ 710 w 735"/>
                            <a:gd name="T13" fmla="*/ 223 h 735"/>
                            <a:gd name="T14" fmla="*/ 730 w 735"/>
                            <a:gd name="T15" fmla="*/ 293 h 735"/>
                            <a:gd name="T16" fmla="*/ 735 w 735"/>
                            <a:gd name="T17" fmla="*/ 368 h 735"/>
                            <a:gd name="T18" fmla="*/ 735 w 735"/>
                            <a:gd name="T19" fmla="*/ 407 h 735"/>
                            <a:gd name="T20" fmla="*/ 720 w 735"/>
                            <a:gd name="T21" fmla="*/ 477 h 735"/>
                            <a:gd name="T22" fmla="*/ 690 w 735"/>
                            <a:gd name="T23" fmla="*/ 541 h 735"/>
                            <a:gd name="T24" fmla="*/ 650 w 735"/>
                            <a:gd name="T25" fmla="*/ 601 h 735"/>
                            <a:gd name="T26" fmla="*/ 600 w 735"/>
                            <a:gd name="T27" fmla="*/ 651 h 735"/>
                            <a:gd name="T28" fmla="*/ 545 w 735"/>
                            <a:gd name="T29" fmla="*/ 690 h 735"/>
                            <a:gd name="T30" fmla="*/ 480 w 735"/>
                            <a:gd name="T31" fmla="*/ 715 h 735"/>
                            <a:gd name="T32" fmla="*/ 405 w 735"/>
                            <a:gd name="T33" fmla="*/ 730 h 735"/>
                            <a:gd name="T34" fmla="*/ 370 w 735"/>
                            <a:gd name="T35" fmla="*/ 735 h 735"/>
                            <a:gd name="T36" fmla="*/ 295 w 735"/>
                            <a:gd name="T37" fmla="*/ 725 h 735"/>
                            <a:gd name="T38" fmla="*/ 225 w 735"/>
                            <a:gd name="T39" fmla="*/ 705 h 735"/>
                            <a:gd name="T40" fmla="*/ 160 w 735"/>
                            <a:gd name="T41" fmla="*/ 670 h 735"/>
                            <a:gd name="T42" fmla="*/ 110 w 735"/>
                            <a:gd name="T43" fmla="*/ 626 h 735"/>
                            <a:gd name="T44" fmla="*/ 65 w 735"/>
                            <a:gd name="T45" fmla="*/ 571 h 735"/>
                            <a:gd name="T46" fmla="*/ 30 w 735"/>
                            <a:gd name="T47" fmla="*/ 512 h 735"/>
                            <a:gd name="T48" fmla="*/ 5 w 735"/>
                            <a:gd name="T49" fmla="*/ 442 h 735"/>
                            <a:gd name="T50" fmla="*/ 0 w 735"/>
                            <a:gd name="T51" fmla="*/ 368 h 735"/>
                            <a:gd name="T52" fmla="*/ 0 w 735"/>
                            <a:gd name="T53" fmla="*/ 333 h 735"/>
                            <a:gd name="T54" fmla="*/ 15 w 735"/>
                            <a:gd name="T55" fmla="*/ 258 h 735"/>
                            <a:gd name="T56" fmla="*/ 45 w 735"/>
                            <a:gd name="T57" fmla="*/ 194 h 735"/>
                            <a:gd name="T58" fmla="*/ 85 w 735"/>
                            <a:gd name="T59" fmla="*/ 134 h 735"/>
                            <a:gd name="T60" fmla="*/ 135 w 735"/>
                            <a:gd name="T61" fmla="*/ 84 h 735"/>
                            <a:gd name="T62" fmla="*/ 195 w 735"/>
                            <a:gd name="T63" fmla="*/ 45 h 735"/>
                            <a:gd name="T64" fmla="*/ 260 w 735"/>
                            <a:gd name="T65" fmla="*/ 20 h 735"/>
                            <a:gd name="T66" fmla="*/ 330 w 735"/>
                            <a:gd name="T67" fmla="*/ 5 h 73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</a:cxnLst>
                          <a:rect l="0" t="0" r="r" b="b"/>
                          <a:pathLst>
                            <a:path w="735" h="735">
                              <a:moveTo>
                                <a:pt x="370" y="0"/>
                              </a:moveTo>
                              <a:lnTo>
                                <a:pt x="370" y="0"/>
                              </a:lnTo>
                              <a:lnTo>
                                <a:pt x="405" y="5"/>
                              </a:lnTo>
                              <a:lnTo>
                                <a:pt x="440" y="10"/>
                              </a:lnTo>
                              <a:lnTo>
                                <a:pt x="480" y="20"/>
                              </a:lnTo>
                              <a:lnTo>
                                <a:pt x="510" y="30"/>
                              </a:lnTo>
                              <a:lnTo>
                                <a:pt x="545" y="45"/>
                              </a:lnTo>
                              <a:lnTo>
                                <a:pt x="575" y="65"/>
                              </a:lnTo>
                              <a:lnTo>
                                <a:pt x="600" y="84"/>
                              </a:lnTo>
                              <a:lnTo>
                                <a:pt x="630" y="109"/>
                              </a:lnTo>
                              <a:lnTo>
                                <a:pt x="650" y="134"/>
                              </a:lnTo>
                              <a:lnTo>
                                <a:pt x="675" y="164"/>
                              </a:lnTo>
                              <a:lnTo>
                                <a:pt x="690" y="194"/>
                              </a:lnTo>
                              <a:lnTo>
                                <a:pt x="710" y="223"/>
                              </a:lnTo>
                              <a:lnTo>
                                <a:pt x="720" y="258"/>
                              </a:lnTo>
                              <a:lnTo>
                                <a:pt x="730" y="293"/>
                              </a:lnTo>
                              <a:lnTo>
                                <a:pt x="735" y="333"/>
                              </a:lnTo>
                              <a:lnTo>
                                <a:pt x="735" y="368"/>
                              </a:lnTo>
                              <a:lnTo>
                                <a:pt x="735" y="407"/>
                              </a:lnTo>
                              <a:lnTo>
                                <a:pt x="730" y="442"/>
                              </a:lnTo>
                              <a:lnTo>
                                <a:pt x="720" y="477"/>
                              </a:lnTo>
                              <a:lnTo>
                                <a:pt x="710" y="512"/>
                              </a:lnTo>
                              <a:lnTo>
                                <a:pt x="690" y="541"/>
                              </a:lnTo>
                              <a:lnTo>
                                <a:pt x="675" y="571"/>
                              </a:lnTo>
                              <a:lnTo>
                                <a:pt x="650" y="601"/>
                              </a:lnTo>
                              <a:lnTo>
                                <a:pt x="630" y="626"/>
                              </a:lnTo>
                              <a:lnTo>
                                <a:pt x="600" y="651"/>
                              </a:lnTo>
                              <a:lnTo>
                                <a:pt x="575" y="670"/>
                              </a:lnTo>
                              <a:lnTo>
                                <a:pt x="545" y="690"/>
                              </a:lnTo>
                              <a:lnTo>
                                <a:pt x="510" y="705"/>
                              </a:lnTo>
                              <a:lnTo>
                                <a:pt x="480" y="715"/>
                              </a:lnTo>
                              <a:lnTo>
                                <a:pt x="440" y="725"/>
                              </a:lnTo>
                              <a:lnTo>
                                <a:pt x="405" y="730"/>
                              </a:lnTo>
                              <a:lnTo>
                                <a:pt x="370" y="735"/>
                              </a:lnTo>
                              <a:lnTo>
                                <a:pt x="330" y="730"/>
                              </a:lnTo>
                              <a:lnTo>
                                <a:pt x="295" y="725"/>
                              </a:lnTo>
                              <a:lnTo>
                                <a:pt x="260" y="715"/>
                              </a:lnTo>
                              <a:lnTo>
                                <a:pt x="225" y="705"/>
                              </a:lnTo>
                              <a:lnTo>
                                <a:pt x="195" y="690"/>
                              </a:lnTo>
                              <a:lnTo>
                                <a:pt x="160" y="670"/>
                              </a:lnTo>
                              <a:lnTo>
                                <a:pt x="135" y="651"/>
                              </a:lnTo>
                              <a:lnTo>
                                <a:pt x="110" y="626"/>
                              </a:lnTo>
                              <a:lnTo>
                                <a:pt x="85" y="601"/>
                              </a:lnTo>
                              <a:lnTo>
                                <a:pt x="65" y="571"/>
                              </a:lnTo>
                              <a:lnTo>
                                <a:pt x="45" y="541"/>
                              </a:lnTo>
                              <a:lnTo>
                                <a:pt x="30" y="512"/>
                              </a:lnTo>
                              <a:lnTo>
                                <a:pt x="15" y="477"/>
                              </a:lnTo>
                              <a:lnTo>
                                <a:pt x="5" y="442"/>
                              </a:lnTo>
                              <a:lnTo>
                                <a:pt x="0" y="407"/>
                              </a:lnTo>
                              <a:lnTo>
                                <a:pt x="0" y="368"/>
                              </a:lnTo>
                              <a:lnTo>
                                <a:pt x="0" y="333"/>
                              </a:lnTo>
                              <a:lnTo>
                                <a:pt x="5" y="293"/>
                              </a:lnTo>
                              <a:lnTo>
                                <a:pt x="15" y="258"/>
                              </a:lnTo>
                              <a:lnTo>
                                <a:pt x="30" y="223"/>
                              </a:lnTo>
                              <a:lnTo>
                                <a:pt x="45" y="194"/>
                              </a:lnTo>
                              <a:lnTo>
                                <a:pt x="65" y="164"/>
                              </a:lnTo>
                              <a:lnTo>
                                <a:pt x="85" y="134"/>
                              </a:lnTo>
                              <a:lnTo>
                                <a:pt x="110" y="109"/>
                              </a:lnTo>
                              <a:lnTo>
                                <a:pt x="135" y="84"/>
                              </a:lnTo>
                              <a:lnTo>
                                <a:pt x="160" y="65"/>
                              </a:lnTo>
                              <a:lnTo>
                                <a:pt x="195" y="45"/>
                              </a:lnTo>
                              <a:lnTo>
                                <a:pt x="225" y="30"/>
                              </a:lnTo>
                              <a:lnTo>
                                <a:pt x="260" y="20"/>
                              </a:lnTo>
                              <a:lnTo>
                                <a:pt x="295" y="10"/>
                              </a:lnTo>
                              <a:lnTo>
                                <a:pt x="330" y="5"/>
                              </a:lnTo>
                              <a:lnTo>
                                <a:pt x="370" y="0"/>
                              </a:lnTo>
                            </a:path>
                          </a:pathLst>
                        </a:custGeom>
                        <a:solidFill>
                          <a:srgbClr val="00502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2009322744" name="Freeform 118"/>
                      <wps:cNvSpPr>
                        <a:spLocks/>
                      </wps:cNvSpPr>
                      <wps:spPr bwMode="auto">
                        <a:xfrm>
                          <a:off x="3175" y="6350"/>
                          <a:ext cx="460375" cy="454025"/>
                        </a:xfrm>
                        <a:custGeom>
                          <a:avLst/>
                          <a:gdLst>
                            <a:gd name="T0" fmla="*/ 365 w 725"/>
                            <a:gd name="T1" fmla="*/ 0 h 715"/>
                            <a:gd name="T2" fmla="*/ 435 w 725"/>
                            <a:gd name="T3" fmla="*/ 5 h 715"/>
                            <a:gd name="T4" fmla="*/ 505 w 725"/>
                            <a:gd name="T5" fmla="*/ 30 h 715"/>
                            <a:gd name="T6" fmla="*/ 565 w 725"/>
                            <a:gd name="T7" fmla="*/ 60 h 715"/>
                            <a:gd name="T8" fmla="*/ 620 w 725"/>
                            <a:gd name="T9" fmla="*/ 104 h 715"/>
                            <a:gd name="T10" fmla="*/ 665 w 725"/>
                            <a:gd name="T11" fmla="*/ 159 h 715"/>
                            <a:gd name="T12" fmla="*/ 695 w 725"/>
                            <a:gd name="T13" fmla="*/ 218 h 715"/>
                            <a:gd name="T14" fmla="*/ 715 w 725"/>
                            <a:gd name="T15" fmla="*/ 288 h 715"/>
                            <a:gd name="T16" fmla="*/ 725 w 725"/>
                            <a:gd name="T17" fmla="*/ 358 h 715"/>
                            <a:gd name="T18" fmla="*/ 725 w 725"/>
                            <a:gd name="T19" fmla="*/ 392 h 715"/>
                            <a:gd name="T20" fmla="*/ 710 w 725"/>
                            <a:gd name="T21" fmla="*/ 467 h 715"/>
                            <a:gd name="T22" fmla="*/ 680 w 725"/>
                            <a:gd name="T23" fmla="*/ 526 h 715"/>
                            <a:gd name="T24" fmla="*/ 640 w 725"/>
                            <a:gd name="T25" fmla="*/ 586 h 715"/>
                            <a:gd name="T26" fmla="*/ 595 w 725"/>
                            <a:gd name="T27" fmla="*/ 636 h 715"/>
                            <a:gd name="T28" fmla="*/ 535 w 725"/>
                            <a:gd name="T29" fmla="*/ 675 h 715"/>
                            <a:gd name="T30" fmla="*/ 470 w 725"/>
                            <a:gd name="T31" fmla="*/ 700 h 715"/>
                            <a:gd name="T32" fmla="*/ 400 w 725"/>
                            <a:gd name="T33" fmla="*/ 715 h 715"/>
                            <a:gd name="T34" fmla="*/ 365 w 725"/>
                            <a:gd name="T35" fmla="*/ 715 h 715"/>
                            <a:gd name="T36" fmla="*/ 290 w 725"/>
                            <a:gd name="T37" fmla="*/ 710 h 715"/>
                            <a:gd name="T38" fmla="*/ 225 w 725"/>
                            <a:gd name="T39" fmla="*/ 690 h 715"/>
                            <a:gd name="T40" fmla="*/ 160 w 725"/>
                            <a:gd name="T41" fmla="*/ 655 h 715"/>
                            <a:gd name="T42" fmla="*/ 110 w 725"/>
                            <a:gd name="T43" fmla="*/ 611 h 715"/>
                            <a:gd name="T44" fmla="*/ 65 w 725"/>
                            <a:gd name="T45" fmla="*/ 556 h 715"/>
                            <a:gd name="T46" fmla="*/ 30 w 725"/>
                            <a:gd name="T47" fmla="*/ 497 h 715"/>
                            <a:gd name="T48" fmla="*/ 10 w 725"/>
                            <a:gd name="T49" fmla="*/ 432 h 715"/>
                            <a:gd name="T50" fmla="*/ 0 w 725"/>
                            <a:gd name="T51" fmla="*/ 358 h 715"/>
                            <a:gd name="T52" fmla="*/ 5 w 725"/>
                            <a:gd name="T53" fmla="*/ 323 h 715"/>
                            <a:gd name="T54" fmla="*/ 20 w 725"/>
                            <a:gd name="T55" fmla="*/ 253 h 715"/>
                            <a:gd name="T56" fmla="*/ 45 w 725"/>
                            <a:gd name="T57" fmla="*/ 189 h 715"/>
                            <a:gd name="T58" fmla="*/ 85 w 725"/>
                            <a:gd name="T59" fmla="*/ 129 h 715"/>
                            <a:gd name="T60" fmla="*/ 135 w 725"/>
                            <a:gd name="T61" fmla="*/ 79 h 715"/>
                            <a:gd name="T62" fmla="*/ 190 w 725"/>
                            <a:gd name="T63" fmla="*/ 45 h 715"/>
                            <a:gd name="T64" fmla="*/ 255 w 725"/>
                            <a:gd name="T65" fmla="*/ 15 h 715"/>
                            <a:gd name="T66" fmla="*/ 325 w 725"/>
                            <a:gd name="T67" fmla="*/ 0 h 71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</a:cxnLst>
                          <a:rect l="0" t="0" r="r" b="b"/>
                          <a:pathLst>
                            <a:path w="725" h="715">
                              <a:moveTo>
                                <a:pt x="365" y="0"/>
                              </a:moveTo>
                              <a:lnTo>
                                <a:pt x="365" y="0"/>
                              </a:lnTo>
                              <a:lnTo>
                                <a:pt x="400" y="0"/>
                              </a:lnTo>
                              <a:lnTo>
                                <a:pt x="435" y="5"/>
                              </a:lnTo>
                              <a:lnTo>
                                <a:pt x="470" y="15"/>
                              </a:lnTo>
                              <a:lnTo>
                                <a:pt x="505" y="30"/>
                              </a:lnTo>
                              <a:lnTo>
                                <a:pt x="535" y="45"/>
                              </a:lnTo>
                              <a:lnTo>
                                <a:pt x="565" y="60"/>
                              </a:lnTo>
                              <a:lnTo>
                                <a:pt x="595" y="79"/>
                              </a:lnTo>
                              <a:lnTo>
                                <a:pt x="620" y="104"/>
                              </a:lnTo>
                              <a:lnTo>
                                <a:pt x="640" y="129"/>
                              </a:lnTo>
                              <a:lnTo>
                                <a:pt x="665" y="159"/>
                              </a:lnTo>
                              <a:lnTo>
                                <a:pt x="680" y="189"/>
                              </a:lnTo>
                              <a:lnTo>
                                <a:pt x="695" y="218"/>
                              </a:lnTo>
                              <a:lnTo>
                                <a:pt x="710" y="253"/>
                              </a:lnTo>
                              <a:lnTo>
                                <a:pt x="715" y="288"/>
                              </a:lnTo>
                              <a:lnTo>
                                <a:pt x="725" y="323"/>
                              </a:lnTo>
                              <a:lnTo>
                                <a:pt x="725" y="358"/>
                              </a:lnTo>
                              <a:lnTo>
                                <a:pt x="725" y="392"/>
                              </a:lnTo>
                              <a:lnTo>
                                <a:pt x="715" y="432"/>
                              </a:lnTo>
                              <a:lnTo>
                                <a:pt x="710" y="467"/>
                              </a:lnTo>
                              <a:lnTo>
                                <a:pt x="695" y="497"/>
                              </a:lnTo>
                              <a:lnTo>
                                <a:pt x="680" y="526"/>
                              </a:lnTo>
                              <a:lnTo>
                                <a:pt x="665" y="556"/>
                              </a:lnTo>
                              <a:lnTo>
                                <a:pt x="640" y="586"/>
                              </a:lnTo>
                              <a:lnTo>
                                <a:pt x="620" y="611"/>
                              </a:lnTo>
                              <a:lnTo>
                                <a:pt x="595" y="636"/>
                              </a:lnTo>
                              <a:lnTo>
                                <a:pt x="565" y="655"/>
                              </a:lnTo>
                              <a:lnTo>
                                <a:pt x="535" y="675"/>
                              </a:lnTo>
                              <a:lnTo>
                                <a:pt x="505" y="690"/>
                              </a:lnTo>
                              <a:lnTo>
                                <a:pt x="470" y="700"/>
                              </a:lnTo>
                              <a:lnTo>
                                <a:pt x="435" y="710"/>
                              </a:lnTo>
                              <a:lnTo>
                                <a:pt x="400" y="715"/>
                              </a:lnTo>
                              <a:lnTo>
                                <a:pt x="365" y="715"/>
                              </a:lnTo>
                              <a:lnTo>
                                <a:pt x="325" y="715"/>
                              </a:lnTo>
                              <a:lnTo>
                                <a:pt x="290" y="710"/>
                              </a:lnTo>
                              <a:lnTo>
                                <a:pt x="255" y="700"/>
                              </a:lnTo>
                              <a:lnTo>
                                <a:pt x="225" y="690"/>
                              </a:lnTo>
                              <a:lnTo>
                                <a:pt x="190" y="675"/>
                              </a:lnTo>
                              <a:lnTo>
                                <a:pt x="160" y="655"/>
                              </a:lnTo>
                              <a:lnTo>
                                <a:pt x="135" y="636"/>
                              </a:lnTo>
                              <a:lnTo>
                                <a:pt x="110" y="611"/>
                              </a:lnTo>
                              <a:lnTo>
                                <a:pt x="85" y="586"/>
                              </a:lnTo>
                              <a:lnTo>
                                <a:pt x="65" y="556"/>
                              </a:lnTo>
                              <a:lnTo>
                                <a:pt x="45" y="526"/>
                              </a:lnTo>
                              <a:lnTo>
                                <a:pt x="30" y="497"/>
                              </a:lnTo>
                              <a:lnTo>
                                <a:pt x="20" y="467"/>
                              </a:lnTo>
                              <a:lnTo>
                                <a:pt x="10" y="432"/>
                              </a:lnTo>
                              <a:lnTo>
                                <a:pt x="5" y="392"/>
                              </a:lnTo>
                              <a:lnTo>
                                <a:pt x="0" y="358"/>
                              </a:lnTo>
                              <a:lnTo>
                                <a:pt x="5" y="323"/>
                              </a:lnTo>
                              <a:lnTo>
                                <a:pt x="10" y="288"/>
                              </a:lnTo>
                              <a:lnTo>
                                <a:pt x="20" y="253"/>
                              </a:lnTo>
                              <a:lnTo>
                                <a:pt x="30" y="218"/>
                              </a:lnTo>
                              <a:lnTo>
                                <a:pt x="45" y="189"/>
                              </a:lnTo>
                              <a:lnTo>
                                <a:pt x="65" y="159"/>
                              </a:lnTo>
                              <a:lnTo>
                                <a:pt x="85" y="129"/>
                              </a:lnTo>
                              <a:lnTo>
                                <a:pt x="110" y="104"/>
                              </a:lnTo>
                              <a:lnTo>
                                <a:pt x="135" y="79"/>
                              </a:lnTo>
                              <a:lnTo>
                                <a:pt x="160" y="60"/>
                              </a:lnTo>
                              <a:lnTo>
                                <a:pt x="190" y="45"/>
                              </a:lnTo>
                              <a:lnTo>
                                <a:pt x="225" y="30"/>
                              </a:lnTo>
                              <a:lnTo>
                                <a:pt x="255" y="15"/>
                              </a:lnTo>
                              <a:lnTo>
                                <a:pt x="290" y="5"/>
                              </a:lnTo>
                              <a:lnTo>
                                <a:pt x="325" y="0"/>
                              </a:lnTo>
                              <a:lnTo>
                                <a:pt x="365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2009322745" name="Freeform 119"/>
                      <wps:cNvSpPr>
                        <a:spLocks/>
                      </wps:cNvSpPr>
                      <wps:spPr bwMode="auto">
                        <a:xfrm>
                          <a:off x="0" y="0"/>
                          <a:ext cx="460375" cy="454025"/>
                        </a:xfrm>
                        <a:custGeom>
                          <a:avLst/>
                          <a:gdLst>
                            <a:gd name="T0" fmla="*/ 365 w 725"/>
                            <a:gd name="T1" fmla="*/ 0 h 715"/>
                            <a:gd name="T2" fmla="*/ 435 w 725"/>
                            <a:gd name="T3" fmla="*/ 5 h 715"/>
                            <a:gd name="T4" fmla="*/ 505 w 725"/>
                            <a:gd name="T5" fmla="*/ 30 h 715"/>
                            <a:gd name="T6" fmla="*/ 565 w 725"/>
                            <a:gd name="T7" fmla="*/ 60 h 715"/>
                            <a:gd name="T8" fmla="*/ 620 w 725"/>
                            <a:gd name="T9" fmla="*/ 104 h 715"/>
                            <a:gd name="T10" fmla="*/ 665 w 725"/>
                            <a:gd name="T11" fmla="*/ 159 h 715"/>
                            <a:gd name="T12" fmla="*/ 695 w 725"/>
                            <a:gd name="T13" fmla="*/ 218 h 715"/>
                            <a:gd name="T14" fmla="*/ 715 w 725"/>
                            <a:gd name="T15" fmla="*/ 288 h 715"/>
                            <a:gd name="T16" fmla="*/ 725 w 725"/>
                            <a:gd name="T17" fmla="*/ 358 h 715"/>
                            <a:gd name="T18" fmla="*/ 725 w 725"/>
                            <a:gd name="T19" fmla="*/ 392 h 715"/>
                            <a:gd name="T20" fmla="*/ 710 w 725"/>
                            <a:gd name="T21" fmla="*/ 467 h 715"/>
                            <a:gd name="T22" fmla="*/ 680 w 725"/>
                            <a:gd name="T23" fmla="*/ 526 h 715"/>
                            <a:gd name="T24" fmla="*/ 640 w 725"/>
                            <a:gd name="T25" fmla="*/ 586 h 715"/>
                            <a:gd name="T26" fmla="*/ 595 w 725"/>
                            <a:gd name="T27" fmla="*/ 636 h 715"/>
                            <a:gd name="T28" fmla="*/ 535 w 725"/>
                            <a:gd name="T29" fmla="*/ 675 h 715"/>
                            <a:gd name="T30" fmla="*/ 470 w 725"/>
                            <a:gd name="T31" fmla="*/ 700 h 715"/>
                            <a:gd name="T32" fmla="*/ 400 w 725"/>
                            <a:gd name="T33" fmla="*/ 715 h 715"/>
                            <a:gd name="T34" fmla="*/ 365 w 725"/>
                            <a:gd name="T35" fmla="*/ 715 h 715"/>
                            <a:gd name="T36" fmla="*/ 290 w 725"/>
                            <a:gd name="T37" fmla="*/ 710 h 715"/>
                            <a:gd name="T38" fmla="*/ 225 w 725"/>
                            <a:gd name="T39" fmla="*/ 690 h 715"/>
                            <a:gd name="T40" fmla="*/ 160 w 725"/>
                            <a:gd name="T41" fmla="*/ 655 h 715"/>
                            <a:gd name="T42" fmla="*/ 110 w 725"/>
                            <a:gd name="T43" fmla="*/ 611 h 715"/>
                            <a:gd name="T44" fmla="*/ 65 w 725"/>
                            <a:gd name="T45" fmla="*/ 556 h 715"/>
                            <a:gd name="T46" fmla="*/ 30 w 725"/>
                            <a:gd name="T47" fmla="*/ 497 h 715"/>
                            <a:gd name="T48" fmla="*/ 10 w 725"/>
                            <a:gd name="T49" fmla="*/ 432 h 715"/>
                            <a:gd name="T50" fmla="*/ 0 w 725"/>
                            <a:gd name="T51" fmla="*/ 358 h 715"/>
                            <a:gd name="T52" fmla="*/ 5 w 725"/>
                            <a:gd name="T53" fmla="*/ 323 h 715"/>
                            <a:gd name="T54" fmla="*/ 20 w 725"/>
                            <a:gd name="T55" fmla="*/ 253 h 715"/>
                            <a:gd name="T56" fmla="*/ 45 w 725"/>
                            <a:gd name="T57" fmla="*/ 189 h 715"/>
                            <a:gd name="T58" fmla="*/ 85 w 725"/>
                            <a:gd name="T59" fmla="*/ 129 h 715"/>
                            <a:gd name="T60" fmla="*/ 135 w 725"/>
                            <a:gd name="T61" fmla="*/ 79 h 715"/>
                            <a:gd name="T62" fmla="*/ 190 w 725"/>
                            <a:gd name="T63" fmla="*/ 45 h 715"/>
                            <a:gd name="T64" fmla="*/ 255 w 725"/>
                            <a:gd name="T65" fmla="*/ 15 h 715"/>
                            <a:gd name="T66" fmla="*/ 325 w 725"/>
                            <a:gd name="T67" fmla="*/ 0 h 71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</a:cxnLst>
                          <a:rect l="0" t="0" r="r" b="b"/>
                          <a:pathLst>
                            <a:path w="725" h="715">
                              <a:moveTo>
                                <a:pt x="365" y="0"/>
                              </a:moveTo>
                              <a:lnTo>
                                <a:pt x="365" y="0"/>
                              </a:lnTo>
                              <a:lnTo>
                                <a:pt x="400" y="0"/>
                              </a:lnTo>
                              <a:lnTo>
                                <a:pt x="435" y="5"/>
                              </a:lnTo>
                              <a:lnTo>
                                <a:pt x="470" y="15"/>
                              </a:lnTo>
                              <a:lnTo>
                                <a:pt x="505" y="30"/>
                              </a:lnTo>
                              <a:lnTo>
                                <a:pt x="535" y="45"/>
                              </a:lnTo>
                              <a:lnTo>
                                <a:pt x="565" y="60"/>
                              </a:lnTo>
                              <a:lnTo>
                                <a:pt x="595" y="79"/>
                              </a:lnTo>
                              <a:lnTo>
                                <a:pt x="620" y="104"/>
                              </a:lnTo>
                              <a:lnTo>
                                <a:pt x="640" y="129"/>
                              </a:lnTo>
                              <a:lnTo>
                                <a:pt x="665" y="159"/>
                              </a:lnTo>
                              <a:lnTo>
                                <a:pt x="680" y="189"/>
                              </a:lnTo>
                              <a:lnTo>
                                <a:pt x="695" y="218"/>
                              </a:lnTo>
                              <a:lnTo>
                                <a:pt x="710" y="253"/>
                              </a:lnTo>
                              <a:lnTo>
                                <a:pt x="715" y="288"/>
                              </a:lnTo>
                              <a:lnTo>
                                <a:pt x="725" y="323"/>
                              </a:lnTo>
                              <a:lnTo>
                                <a:pt x="725" y="358"/>
                              </a:lnTo>
                              <a:lnTo>
                                <a:pt x="725" y="392"/>
                              </a:lnTo>
                              <a:lnTo>
                                <a:pt x="715" y="432"/>
                              </a:lnTo>
                              <a:lnTo>
                                <a:pt x="710" y="467"/>
                              </a:lnTo>
                              <a:lnTo>
                                <a:pt x="695" y="497"/>
                              </a:lnTo>
                              <a:lnTo>
                                <a:pt x="680" y="526"/>
                              </a:lnTo>
                              <a:lnTo>
                                <a:pt x="665" y="556"/>
                              </a:lnTo>
                              <a:lnTo>
                                <a:pt x="640" y="586"/>
                              </a:lnTo>
                              <a:lnTo>
                                <a:pt x="620" y="611"/>
                              </a:lnTo>
                              <a:lnTo>
                                <a:pt x="595" y="636"/>
                              </a:lnTo>
                              <a:lnTo>
                                <a:pt x="565" y="655"/>
                              </a:lnTo>
                              <a:lnTo>
                                <a:pt x="535" y="675"/>
                              </a:lnTo>
                              <a:lnTo>
                                <a:pt x="505" y="690"/>
                              </a:lnTo>
                              <a:lnTo>
                                <a:pt x="470" y="700"/>
                              </a:lnTo>
                              <a:lnTo>
                                <a:pt x="435" y="710"/>
                              </a:lnTo>
                              <a:lnTo>
                                <a:pt x="400" y="715"/>
                              </a:lnTo>
                              <a:lnTo>
                                <a:pt x="365" y="715"/>
                              </a:lnTo>
                              <a:lnTo>
                                <a:pt x="325" y="715"/>
                              </a:lnTo>
                              <a:lnTo>
                                <a:pt x="290" y="710"/>
                              </a:lnTo>
                              <a:lnTo>
                                <a:pt x="255" y="700"/>
                              </a:lnTo>
                              <a:lnTo>
                                <a:pt x="225" y="690"/>
                              </a:lnTo>
                              <a:lnTo>
                                <a:pt x="190" y="675"/>
                              </a:lnTo>
                              <a:lnTo>
                                <a:pt x="160" y="655"/>
                              </a:lnTo>
                              <a:lnTo>
                                <a:pt x="135" y="636"/>
                              </a:lnTo>
                              <a:lnTo>
                                <a:pt x="110" y="611"/>
                              </a:lnTo>
                              <a:lnTo>
                                <a:pt x="85" y="586"/>
                              </a:lnTo>
                              <a:lnTo>
                                <a:pt x="65" y="556"/>
                              </a:lnTo>
                              <a:lnTo>
                                <a:pt x="45" y="526"/>
                              </a:lnTo>
                              <a:lnTo>
                                <a:pt x="30" y="497"/>
                              </a:lnTo>
                              <a:lnTo>
                                <a:pt x="20" y="467"/>
                              </a:lnTo>
                              <a:lnTo>
                                <a:pt x="10" y="432"/>
                              </a:lnTo>
                              <a:lnTo>
                                <a:pt x="5" y="392"/>
                              </a:lnTo>
                              <a:lnTo>
                                <a:pt x="0" y="358"/>
                              </a:lnTo>
                              <a:lnTo>
                                <a:pt x="5" y="323"/>
                              </a:lnTo>
                              <a:lnTo>
                                <a:pt x="10" y="288"/>
                              </a:lnTo>
                              <a:lnTo>
                                <a:pt x="20" y="253"/>
                              </a:lnTo>
                              <a:lnTo>
                                <a:pt x="30" y="218"/>
                              </a:lnTo>
                              <a:lnTo>
                                <a:pt x="45" y="189"/>
                              </a:lnTo>
                              <a:lnTo>
                                <a:pt x="65" y="159"/>
                              </a:lnTo>
                              <a:lnTo>
                                <a:pt x="85" y="129"/>
                              </a:lnTo>
                              <a:lnTo>
                                <a:pt x="110" y="104"/>
                              </a:lnTo>
                              <a:lnTo>
                                <a:pt x="135" y="79"/>
                              </a:lnTo>
                              <a:lnTo>
                                <a:pt x="160" y="60"/>
                              </a:lnTo>
                              <a:lnTo>
                                <a:pt x="190" y="45"/>
                              </a:lnTo>
                              <a:lnTo>
                                <a:pt x="225" y="30"/>
                              </a:lnTo>
                              <a:lnTo>
                                <a:pt x="255" y="15"/>
                              </a:lnTo>
                              <a:lnTo>
                                <a:pt x="290" y="5"/>
                              </a:lnTo>
                              <a:lnTo>
                                <a:pt x="325" y="0"/>
                              </a:lnTo>
                              <a:lnTo>
                                <a:pt x="365" y="0"/>
                              </a:lnTo>
                            </a:path>
                          </a:pathLst>
                        </a:cu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2009322746" name="Freeform 120"/>
                      <wps:cNvSpPr>
                        <a:spLocks/>
                      </wps:cNvSpPr>
                      <wps:spPr bwMode="auto">
                        <a:xfrm>
                          <a:off x="69850" y="69215"/>
                          <a:ext cx="330200" cy="328295"/>
                        </a:xfrm>
                        <a:custGeom>
                          <a:avLst/>
                          <a:gdLst>
                            <a:gd name="T0" fmla="*/ 260 w 520"/>
                            <a:gd name="T1" fmla="*/ 0 h 517"/>
                            <a:gd name="T2" fmla="*/ 260 w 520"/>
                            <a:gd name="T3" fmla="*/ 0 h 517"/>
                            <a:gd name="T4" fmla="*/ 310 w 520"/>
                            <a:gd name="T5" fmla="*/ 5 h 517"/>
                            <a:gd name="T6" fmla="*/ 360 w 520"/>
                            <a:gd name="T7" fmla="*/ 20 h 517"/>
                            <a:gd name="T8" fmla="*/ 405 w 520"/>
                            <a:gd name="T9" fmla="*/ 45 h 517"/>
                            <a:gd name="T10" fmla="*/ 440 w 520"/>
                            <a:gd name="T11" fmla="*/ 75 h 517"/>
                            <a:gd name="T12" fmla="*/ 475 w 520"/>
                            <a:gd name="T13" fmla="*/ 114 h 517"/>
                            <a:gd name="T14" fmla="*/ 495 w 520"/>
                            <a:gd name="T15" fmla="*/ 159 h 517"/>
                            <a:gd name="T16" fmla="*/ 510 w 520"/>
                            <a:gd name="T17" fmla="*/ 209 h 517"/>
                            <a:gd name="T18" fmla="*/ 520 w 520"/>
                            <a:gd name="T19" fmla="*/ 259 h 517"/>
                            <a:gd name="T20" fmla="*/ 520 w 520"/>
                            <a:gd name="T21" fmla="*/ 259 h 517"/>
                            <a:gd name="T22" fmla="*/ 510 w 520"/>
                            <a:gd name="T23" fmla="*/ 313 h 517"/>
                            <a:gd name="T24" fmla="*/ 495 w 520"/>
                            <a:gd name="T25" fmla="*/ 358 h 517"/>
                            <a:gd name="T26" fmla="*/ 475 w 520"/>
                            <a:gd name="T27" fmla="*/ 403 h 517"/>
                            <a:gd name="T28" fmla="*/ 440 w 520"/>
                            <a:gd name="T29" fmla="*/ 442 h 517"/>
                            <a:gd name="T30" fmla="*/ 405 w 520"/>
                            <a:gd name="T31" fmla="*/ 472 h 517"/>
                            <a:gd name="T32" fmla="*/ 360 w 520"/>
                            <a:gd name="T33" fmla="*/ 497 h 517"/>
                            <a:gd name="T34" fmla="*/ 310 w 520"/>
                            <a:gd name="T35" fmla="*/ 512 h 517"/>
                            <a:gd name="T36" fmla="*/ 260 w 520"/>
                            <a:gd name="T37" fmla="*/ 517 h 517"/>
                            <a:gd name="T38" fmla="*/ 260 w 520"/>
                            <a:gd name="T39" fmla="*/ 517 h 517"/>
                            <a:gd name="T40" fmla="*/ 205 w 520"/>
                            <a:gd name="T41" fmla="*/ 512 h 517"/>
                            <a:gd name="T42" fmla="*/ 155 w 520"/>
                            <a:gd name="T43" fmla="*/ 497 h 517"/>
                            <a:gd name="T44" fmla="*/ 115 w 520"/>
                            <a:gd name="T45" fmla="*/ 472 h 517"/>
                            <a:gd name="T46" fmla="*/ 75 w 520"/>
                            <a:gd name="T47" fmla="*/ 442 h 517"/>
                            <a:gd name="T48" fmla="*/ 45 w 520"/>
                            <a:gd name="T49" fmla="*/ 403 h 517"/>
                            <a:gd name="T50" fmla="*/ 20 w 520"/>
                            <a:gd name="T51" fmla="*/ 358 h 517"/>
                            <a:gd name="T52" fmla="*/ 5 w 520"/>
                            <a:gd name="T53" fmla="*/ 313 h 517"/>
                            <a:gd name="T54" fmla="*/ 0 w 520"/>
                            <a:gd name="T55" fmla="*/ 259 h 517"/>
                            <a:gd name="T56" fmla="*/ 0 w 520"/>
                            <a:gd name="T57" fmla="*/ 259 h 517"/>
                            <a:gd name="T58" fmla="*/ 5 w 520"/>
                            <a:gd name="T59" fmla="*/ 209 h 517"/>
                            <a:gd name="T60" fmla="*/ 20 w 520"/>
                            <a:gd name="T61" fmla="*/ 159 h 517"/>
                            <a:gd name="T62" fmla="*/ 45 w 520"/>
                            <a:gd name="T63" fmla="*/ 114 h 517"/>
                            <a:gd name="T64" fmla="*/ 75 w 520"/>
                            <a:gd name="T65" fmla="*/ 75 h 517"/>
                            <a:gd name="T66" fmla="*/ 115 w 520"/>
                            <a:gd name="T67" fmla="*/ 45 h 517"/>
                            <a:gd name="T68" fmla="*/ 155 w 520"/>
                            <a:gd name="T69" fmla="*/ 20 h 517"/>
                            <a:gd name="T70" fmla="*/ 205 w 520"/>
                            <a:gd name="T71" fmla="*/ 5 h 517"/>
                            <a:gd name="T72" fmla="*/ 260 w 520"/>
                            <a:gd name="T73" fmla="*/ 0 h 517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  <a:cxn ang="0">
                              <a:pos x="T72" y="T73"/>
                            </a:cxn>
                          </a:cxnLst>
                          <a:rect l="0" t="0" r="r" b="b"/>
                          <a:pathLst>
                            <a:path w="520" h="517">
                              <a:moveTo>
                                <a:pt x="260" y="0"/>
                              </a:moveTo>
                              <a:lnTo>
                                <a:pt x="260" y="0"/>
                              </a:lnTo>
                              <a:lnTo>
                                <a:pt x="310" y="5"/>
                              </a:lnTo>
                              <a:lnTo>
                                <a:pt x="360" y="20"/>
                              </a:lnTo>
                              <a:lnTo>
                                <a:pt x="405" y="45"/>
                              </a:lnTo>
                              <a:lnTo>
                                <a:pt x="440" y="75"/>
                              </a:lnTo>
                              <a:lnTo>
                                <a:pt x="475" y="114"/>
                              </a:lnTo>
                              <a:lnTo>
                                <a:pt x="495" y="159"/>
                              </a:lnTo>
                              <a:lnTo>
                                <a:pt x="510" y="209"/>
                              </a:lnTo>
                              <a:lnTo>
                                <a:pt x="520" y="259"/>
                              </a:lnTo>
                              <a:lnTo>
                                <a:pt x="510" y="313"/>
                              </a:lnTo>
                              <a:lnTo>
                                <a:pt x="495" y="358"/>
                              </a:lnTo>
                              <a:lnTo>
                                <a:pt x="475" y="403"/>
                              </a:lnTo>
                              <a:lnTo>
                                <a:pt x="440" y="442"/>
                              </a:lnTo>
                              <a:lnTo>
                                <a:pt x="405" y="472"/>
                              </a:lnTo>
                              <a:lnTo>
                                <a:pt x="360" y="497"/>
                              </a:lnTo>
                              <a:lnTo>
                                <a:pt x="310" y="512"/>
                              </a:lnTo>
                              <a:lnTo>
                                <a:pt x="260" y="517"/>
                              </a:lnTo>
                              <a:lnTo>
                                <a:pt x="205" y="512"/>
                              </a:lnTo>
                              <a:lnTo>
                                <a:pt x="155" y="497"/>
                              </a:lnTo>
                              <a:lnTo>
                                <a:pt x="115" y="472"/>
                              </a:lnTo>
                              <a:lnTo>
                                <a:pt x="75" y="442"/>
                              </a:lnTo>
                              <a:lnTo>
                                <a:pt x="45" y="403"/>
                              </a:lnTo>
                              <a:lnTo>
                                <a:pt x="20" y="358"/>
                              </a:lnTo>
                              <a:lnTo>
                                <a:pt x="5" y="313"/>
                              </a:lnTo>
                              <a:lnTo>
                                <a:pt x="0" y="259"/>
                              </a:lnTo>
                              <a:lnTo>
                                <a:pt x="5" y="209"/>
                              </a:lnTo>
                              <a:lnTo>
                                <a:pt x="20" y="159"/>
                              </a:lnTo>
                              <a:lnTo>
                                <a:pt x="45" y="114"/>
                              </a:lnTo>
                              <a:lnTo>
                                <a:pt x="75" y="75"/>
                              </a:lnTo>
                              <a:lnTo>
                                <a:pt x="115" y="45"/>
                              </a:lnTo>
                              <a:lnTo>
                                <a:pt x="155" y="20"/>
                              </a:lnTo>
                              <a:lnTo>
                                <a:pt x="205" y="5"/>
                              </a:lnTo>
                              <a:lnTo>
                                <a:pt x="26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5747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2009322747" name="Freeform 121"/>
                      <wps:cNvSpPr>
                        <a:spLocks/>
                      </wps:cNvSpPr>
                      <wps:spPr bwMode="auto">
                        <a:xfrm>
                          <a:off x="69850" y="69215"/>
                          <a:ext cx="330200" cy="328295"/>
                        </a:xfrm>
                        <a:custGeom>
                          <a:avLst/>
                          <a:gdLst>
                            <a:gd name="T0" fmla="*/ 260 w 520"/>
                            <a:gd name="T1" fmla="*/ 0 h 517"/>
                            <a:gd name="T2" fmla="*/ 260 w 520"/>
                            <a:gd name="T3" fmla="*/ 0 h 517"/>
                            <a:gd name="T4" fmla="*/ 310 w 520"/>
                            <a:gd name="T5" fmla="*/ 5 h 517"/>
                            <a:gd name="T6" fmla="*/ 360 w 520"/>
                            <a:gd name="T7" fmla="*/ 20 h 517"/>
                            <a:gd name="T8" fmla="*/ 405 w 520"/>
                            <a:gd name="T9" fmla="*/ 45 h 517"/>
                            <a:gd name="T10" fmla="*/ 440 w 520"/>
                            <a:gd name="T11" fmla="*/ 75 h 517"/>
                            <a:gd name="T12" fmla="*/ 475 w 520"/>
                            <a:gd name="T13" fmla="*/ 114 h 517"/>
                            <a:gd name="T14" fmla="*/ 495 w 520"/>
                            <a:gd name="T15" fmla="*/ 159 h 517"/>
                            <a:gd name="T16" fmla="*/ 510 w 520"/>
                            <a:gd name="T17" fmla="*/ 209 h 517"/>
                            <a:gd name="T18" fmla="*/ 520 w 520"/>
                            <a:gd name="T19" fmla="*/ 259 h 517"/>
                            <a:gd name="T20" fmla="*/ 520 w 520"/>
                            <a:gd name="T21" fmla="*/ 259 h 517"/>
                            <a:gd name="T22" fmla="*/ 510 w 520"/>
                            <a:gd name="T23" fmla="*/ 313 h 517"/>
                            <a:gd name="T24" fmla="*/ 495 w 520"/>
                            <a:gd name="T25" fmla="*/ 358 h 517"/>
                            <a:gd name="T26" fmla="*/ 475 w 520"/>
                            <a:gd name="T27" fmla="*/ 403 h 517"/>
                            <a:gd name="T28" fmla="*/ 440 w 520"/>
                            <a:gd name="T29" fmla="*/ 442 h 517"/>
                            <a:gd name="T30" fmla="*/ 405 w 520"/>
                            <a:gd name="T31" fmla="*/ 472 h 517"/>
                            <a:gd name="T32" fmla="*/ 360 w 520"/>
                            <a:gd name="T33" fmla="*/ 497 h 517"/>
                            <a:gd name="T34" fmla="*/ 310 w 520"/>
                            <a:gd name="T35" fmla="*/ 512 h 517"/>
                            <a:gd name="T36" fmla="*/ 260 w 520"/>
                            <a:gd name="T37" fmla="*/ 517 h 517"/>
                            <a:gd name="T38" fmla="*/ 260 w 520"/>
                            <a:gd name="T39" fmla="*/ 517 h 517"/>
                            <a:gd name="T40" fmla="*/ 205 w 520"/>
                            <a:gd name="T41" fmla="*/ 512 h 517"/>
                            <a:gd name="T42" fmla="*/ 155 w 520"/>
                            <a:gd name="T43" fmla="*/ 497 h 517"/>
                            <a:gd name="T44" fmla="*/ 115 w 520"/>
                            <a:gd name="T45" fmla="*/ 472 h 517"/>
                            <a:gd name="T46" fmla="*/ 75 w 520"/>
                            <a:gd name="T47" fmla="*/ 442 h 517"/>
                            <a:gd name="T48" fmla="*/ 45 w 520"/>
                            <a:gd name="T49" fmla="*/ 403 h 517"/>
                            <a:gd name="T50" fmla="*/ 20 w 520"/>
                            <a:gd name="T51" fmla="*/ 358 h 517"/>
                            <a:gd name="T52" fmla="*/ 5 w 520"/>
                            <a:gd name="T53" fmla="*/ 313 h 517"/>
                            <a:gd name="T54" fmla="*/ 0 w 520"/>
                            <a:gd name="T55" fmla="*/ 259 h 517"/>
                            <a:gd name="T56" fmla="*/ 0 w 520"/>
                            <a:gd name="T57" fmla="*/ 259 h 517"/>
                            <a:gd name="T58" fmla="*/ 5 w 520"/>
                            <a:gd name="T59" fmla="*/ 209 h 517"/>
                            <a:gd name="T60" fmla="*/ 20 w 520"/>
                            <a:gd name="T61" fmla="*/ 159 h 517"/>
                            <a:gd name="T62" fmla="*/ 45 w 520"/>
                            <a:gd name="T63" fmla="*/ 114 h 517"/>
                            <a:gd name="T64" fmla="*/ 75 w 520"/>
                            <a:gd name="T65" fmla="*/ 75 h 517"/>
                            <a:gd name="T66" fmla="*/ 115 w 520"/>
                            <a:gd name="T67" fmla="*/ 45 h 517"/>
                            <a:gd name="T68" fmla="*/ 155 w 520"/>
                            <a:gd name="T69" fmla="*/ 20 h 517"/>
                            <a:gd name="T70" fmla="*/ 205 w 520"/>
                            <a:gd name="T71" fmla="*/ 5 h 517"/>
                            <a:gd name="T72" fmla="*/ 260 w 520"/>
                            <a:gd name="T73" fmla="*/ 0 h 517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  <a:cxn ang="0">
                              <a:pos x="T72" y="T73"/>
                            </a:cxn>
                          </a:cxnLst>
                          <a:rect l="0" t="0" r="r" b="b"/>
                          <a:pathLst>
                            <a:path w="520" h="517">
                              <a:moveTo>
                                <a:pt x="260" y="0"/>
                              </a:moveTo>
                              <a:lnTo>
                                <a:pt x="260" y="0"/>
                              </a:lnTo>
                              <a:lnTo>
                                <a:pt x="310" y="5"/>
                              </a:lnTo>
                              <a:lnTo>
                                <a:pt x="360" y="20"/>
                              </a:lnTo>
                              <a:lnTo>
                                <a:pt x="405" y="45"/>
                              </a:lnTo>
                              <a:lnTo>
                                <a:pt x="440" y="75"/>
                              </a:lnTo>
                              <a:lnTo>
                                <a:pt x="475" y="114"/>
                              </a:lnTo>
                              <a:lnTo>
                                <a:pt x="495" y="159"/>
                              </a:lnTo>
                              <a:lnTo>
                                <a:pt x="510" y="209"/>
                              </a:lnTo>
                              <a:lnTo>
                                <a:pt x="520" y="259"/>
                              </a:lnTo>
                              <a:lnTo>
                                <a:pt x="510" y="313"/>
                              </a:lnTo>
                              <a:lnTo>
                                <a:pt x="495" y="358"/>
                              </a:lnTo>
                              <a:lnTo>
                                <a:pt x="475" y="403"/>
                              </a:lnTo>
                              <a:lnTo>
                                <a:pt x="440" y="442"/>
                              </a:lnTo>
                              <a:lnTo>
                                <a:pt x="405" y="472"/>
                              </a:lnTo>
                              <a:lnTo>
                                <a:pt x="360" y="497"/>
                              </a:lnTo>
                              <a:lnTo>
                                <a:pt x="310" y="512"/>
                              </a:lnTo>
                              <a:lnTo>
                                <a:pt x="260" y="517"/>
                              </a:lnTo>
                              <a:lnTo>
                                <a:pt x="205" y="512"/>
                              </a:lnTo>
                              <a:lnTo>
                                <a:pt x="155" y="497"/>
                              </a:lnTo>
                              <a:lnTo>
                                <a:pt x="115" y="472"/>
                              </a:lnTo>
                              <a:lnTo>
                                <a:pt x="75" y="442"/>
                              </a:lnTo>
                              <a:lnTo>
                                <a:pt x="45" y="403"/>
                              </a:lnTo>
                              <a:lnTo>
                                <a:pt x="20" y="358"/>
                              </a:lnTo>
                              <a:lnTo>
                                <a:pt x="5" y="313"/>
                              </a:lnTo>
                              <a:lnTo>
                                <a:pt x="0" y="259"/>
                              </a:lnTo>
                              <a:lnTo>
                                <a:pt x="5" y="209"/>
                              </a:lnTo>
                              <a:lnTo>
                                <a:pt x="20" y="159"/>
                              </a:lnTo>
                              <a:lnTo>
                                <a:pt x="45" y="114"/>
                              </a:lnTo>
                              <a:lnTo>
                                <a:pt x="75" y="75"/>
                              </a:lnTo>
                              <a:lnTo>
                                <a:pt x="115" y="45"/>
                              </a:lnTo>
                              <a:lnTo>
                                <a:pt x="155" y="20"/>
                              </a:lnTo>
                              <a:lnTo>
                                <a:pt x="205" y="5"/>
                              </a:lnTo>
                              <a:lnTo>
                                <a:pt x="260" y="0"/>
                              </a:lnTo>
                            </a:path>
                          </a:pathLst>
                        </a:cu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2009322749" name="Freeform 122"/>
                      <wps:cNvSpPr>
                        <a:spLocks/>
                      </wps:cNvSpPr>
                      <wps:spPr bwMode="auto">
                        <a:xfrm>
                          <a:off x="76200" y="75565"/>
                          <a:ext cx="317500" cy="315595"/>
                        </a:xfrm>
                        <a:custGeom>
                          <a:avLst/>
                          <a:gdLst>
                            <a:gd name="T0" fmla="*/ 250 w 500"/>
                            <a:gd name="T1" fmla="*/ 0 h 497"/>
                            <a:gd name="T2" fmla="*/ 250 w 500"/>
                            <a:gd name="T3" fmla="*/ 0 h 497"/>
                            <a:gd name="T4" fmla="*/ 300 w 500"/>
                            <a:gd name="T5" fmla="*/ 5 h 497"/>
                            <a:gd name="T6" fmla="*/ 345 w 500"/>
                            <a:gd name="T7" fmla="*/ 20 h 497"/>
                            <a:gd name="T8" fmla="*/ 390 w 500"/>
                            <a:gd name="T9" fmla="*/ 45 h 497"/>
                            <a:gd name="T10" fmla="*/ 425 w 500"/>
                            <a:gd name="T11" fmla="*/ 75 h 497"/>
                            <a:gd name="T12" fmla="*/ 455 w 500"/>
                            <a:gd name="T13" fmla="*/ 109 h 497"/>
                            <a:gd name="T14" fmla="*/ 480 w 500"/>
                            <a:gd name="T15" fmla="*/ 154 h 497"/>
                            <a:gd name="T16" fmla="*/ 495 w 500"/>
                            <a:gd name="T17" fmla="*/ 199 h 497"/>
                            <a:gd name="T18" fmla="*/ 500 w 500"/>
                            <a:gd name="T19" fmla="*/ 249 h 497"/>
                            <a:gd name="T20" fmla="*/ 500 w 500"/>
                            <a:gd name="T21" fmla="*/ 249 h 497"/>
                            <a:gd name="T22" fmla="*/ 495 w 500"/>
                            <a:gd name="T23" fmla="*/ 298 h 497"/>
                            <a:gd name="T24" fmla="*/ 480 w 500"/>
                            <a:gd name="T25" fmla="*/ 348 h 497"/>
                            <a:gd name="T26" fmla="*/ 455 w 500"/>
                            <a:gd name="T27" fmla="*/ 388 h 497"/>
                            <a:gd name="T28" fmla="*/ 425 w 500"/>
                            <a:gd name="T29" fmla="*/ 427 h 497"/>
                            <a:gd name="T30" fmla="*/ 390 w 500"/>
                            <a:gd name="T31" fmla="*/ 457 h 497"/>
                            <a:gd name="T32" fmla="*/ 345 w 500"/>
                            <a:gd name="T33" fmla="*/ 477 h 497"/>
                            <a:gd name="T34" fmla="*/ 300 w 500"/>
                            <a:gd name="T35" fmla="*/ 492 h 497"/>
                            <a:gd name="T36" fmla="*/ 250 w 500"/>
                            <a:gd name="T37" fmla="*/ 497 h 497"/>
                            <a:gd name="T38" fmla="*/ 250 w 500"/>
                            <a:gd name="T39" fmla="*/ 497 h 497"/>
                            <a:gd name="T40" fmla="*/ 200 w 500"/>
                            <a:gd name="T41" fmla="*/ 492 h 497"/>
                            <a:gd name="T42" fmla="*/ 150 w 500"/>
                            <a:gd name="T43" fmla="*/ 477 h 497"/>
                            <a:gd name="T44" fmla="*/ 110 w 500"/>
                            <a:gd name="T45" fmla="*/ 457 h 497"/>
                            <a:gd name="T46" fmla="*/ 70 w 500"/>
                            <a:gd name="T47" fmla="*/ 427 h 497"/>
                            <a:gd name="T48" fmla="*/ 40 w 500"/>
                            <a:gd name="T49" fmla="*/ 388 h 497"/>
                            <a:gd name="T50" fmla="*/ 15 w 500"/>
                            <a:gd name="T51" fmla="*/ 348 h 497"/>
                            <a:gd name="T52" fmla="*/ 5 w 500"/>
                            <a:gd name="T53" fmla="*/ 298 h 497"/>
                            <a:gd name="T54" fmla="*/ 0 w 500"/>
                            <a:gd name="T55" fmla="*/ 249 h 497"/>
                            <a:gd name="T56" fmla="*/ 0 w 500"/>
                            <a:gd name="T57" fmla="*/ 249 h 497"/>
                            <a:gd name="T58" fmla="*/ 5 w 500"/>
                            <a:gd name="T59" fmla="*/ 199 h 497"/>
                            <a:gd name="T60" fmla="*/ 15 w 500"/>
                            <a:gd name="T61" fmla="*/ 154 h 497"/>
                            <a:gd name="T62" fmla="*/ 40 w 500"/>
                            <a:gd name="T63" fmla="*/ 109 h 497"/>
                            <a:gd name="T64" fmla="*/ 70 w 500"/>
                            <a:gd name="T65" fmla="*/ 75 h 497"/>
                            <a:gd name="T66" fmla="*/ 110 w 500"/>
                            <a:gd name="T67" fmla="*/ 45 h 497"/>
                            <a:gd name="T68" fmla="*/ 150 w 500"/>
                            <a:gd name="T69" fmla="*/ 20 h 497"/>
                            <a:gd name="T70" fmla="*/ 200 w 500"/>
                            <a:gd name="T71" fmla="*/ 5 h 497"/>
                            <a:gd name="T72" fmla="*/ 250 w 500"/>
                            <a:gd name="T73" fmla="*/ 0 h 497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  <a:cxn ang="0">
                              <a:pos x="T72" y="T73"/>
                            </a:cxn>
                          </a:cxnLst>
                          <a:rect l="0" t="0" r="r" b="b"/>
                          <a:pathLst>
                            <a:path w="500" h="497">
                              <a:moveTo>
                                <a:pt x="250" y="0"/>
                              </a:moveTo>
                              <a:lnTo>
                                <a:pt x="250" y="0"/>
                              </a:lnTo>
                              <a:lnTo>
                                <a:pt x="300" y="5"/>
                              </a:lnTo>
                              <a:lnTo>
                                <a:pt x="345" y="20"/>
                              </a:lnTo>
                              <a:lnTo>
                                <a:pt x="390" y="45"/>
                              </a:lnTo>
                              <a:lnTo>
                                <a:pt x="425" y="75"/>
                              </a:lnTo>
                              <a:lnTo>
                                <a:pt x="455" y="109"/>
                              </a:lnTo>
                              <a:lnTo>
                                <a:pt x="480" y="154"/>
                              </a:lnTo>
                              <a:lnTo>
                                <a:pt x="495" y="199"/>
                              </a:lnTo>
                              <a:lnTo>
                                <a:pt x="500" y="249"/>
                              </a:lnTo>
                              <a:lnTo>
                                <a:pt x="495" y="298"/>
                              </a:lnTo>
                              <a:lnTo>
                                <a:pt x="480" y="348"/>
                              </a:lnTo>
                              <a:lnTo>
                                <a:pt x="455" y="388"/>
                              </a:lnTo>
                              <a:lnTo>
                                <a:pt x="425" y="427"/>
                              </a:lnTo>
                              <a:lnTo>
                                <a:pt x="390" y="457"/>
                              </a:lnTo>
                              <a:lnTo>
                                <a:pt x="345" y="477"/>
                              </a:lnTo>
                              <a:lnTo>
                                <a:pt x="300" y="492"/>
                              </a:lnTo>
                              <a:lnTo>
                                <a:pt x="250" y="497"/>
                              </a:lnTo>
                              <a:lnTo>
                                <a:pt x="200" y="492"/>
                              </a:lnTo>
                              <a:lnTo>
                                <a:pt x="150" y="477"/>
                              </a:lnTo>
                              <a:lnTo>
                                <a:pt x="110" y="457"/>
                              </a:lnTo>
                              <a:lnTo>
                                <a:pt x="70" y="427"/>
                              </a:lnTo>
                              <a:lnTo>
                                <a:pt x="40" y="388"/>
                              </a:lnTo>
                              <a:lnTo>
                                <a:pt x="15" y="348"/>
                              </a:lnTo>
                              <a:lnTo>
                                <a:pt x="5" y="298"/>
                              </a:lnTo>
                              <a:lnTo>
                                <a:pt x="0" y="249"/>
                              </a:lnTo>
                              <a:lnTo>
                                <a:pt x="5" y="199"/>
                              </a:lnTo>
                              <a:lnTo>
                                <a:pt x="15" y="154"/>
                              </a:lnTo>
                              <a:lnTo>
                                <a:pt x="40" y="109"/>
                              </a:lnTo>
                              <a:lnTo>
                                <a:pt x="70" y="75"/>
                              </a:lnTo>
                              <a:lnTo>
                                <a:pt x="110" y="45"/>
                              </a:lnTo>
                              <a:lnTo>
                                <a:pt x="150" y="20"/>
                              </a:lnTo>
                              <a:lnTo>
                                <a:pt x="200" y="5"/>
                              </a:lnTo>
                              <a:lnTo>
                                <a:pt x="25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2009322750" name="Freeform 123"/>
                      <wps:cNvSpPr>
                        <a:spLocks/>
                      </wps:cNvSpPr>
                      <wps:spPr bwMode="auto">
                        <a:xfrm>
                          <a:off x="76200" y="75565"/>
                          <a:ext cx="317500" cy="315595"/>
                        </a:xfrm>
                        <a:custGeom>
                          <a:avLst/>
                          <a:gdLst>
                            <a:gd name="T0" fmla="*/ 250 w 500"/>
                            <a:gd name="T1" fmla="*/ 0 h 497"/>
                            <a:gd name="T2" fmla="*/ 250 w 500"/>
                            <a:gd name="T3" fmla="*/ 0 h 497"/>
                            <a:gd name="T4" fmla="*/ 300 w 500"/>
                            <a:gd name="T5" fmla="*/ 5 h 497"/>
                            <a:gd name="T6" fmla="*/ 345 w 500"/>
                            <a:gd name="T7" fmla="*/ 20 h 497"/>
                            <a:gd name="T8" fmla="*/ 390 w 500"/>
                            <a:gd name="T9" fmla="*/ 45 h 497"/>
                            <a:gd name="T10" fmla="*/ 425 w 500"/>
                            <a:gd name="T11" fmla="*/ 75 h 497"/>
                            <a:gd name="T12" fmla="*/ 455 w 500"/>
                            <a:gd name="T13" fmla="*/ 109 h 497"/>
                            <a:gd name="T14" fmla="*/ 480 w 500"/>
                            <a:gd name="T15" fmla="*/ 154 h 497"/>
                            <a:gd name="T16" fmla="*/ 495 w 500"/>
                            <a:gd name="T17" fmla="*/ 199 h 497"/>
                            <a:gd name="T18" fmla="*/ 500 w 500"/>
                            <a:gd name="T19" fmla="*/ 249 h 497"/>
                            <a:gd name="T20" fmla="*/ 500 w 500"/>
                            <a:gd name="T21" fmla="*/ 249 h 497"/>
                            <a:gd name="T22" fmla="*/ 495 w 500"/>
                            <a:gd name="T23" fmla="*/ 298 h 497"/>
                            <a:gd name="T24" fmla="*/ 480 w 500"/>
                            <a:gd name="T25" fmla="*/ 348 h 497"/>
                            <a:gd name="T26" fmla="*/ 455 w 500"/>
                            <a:gd name="T27" fmla="*/ 388 h 497"/>
                            <a:gd name="T28" fmla="*/ 425 w 500"/>
                            <a:gd name="T29" fmla="*/ 427 h 497"/>
                            <a:gd name="T30" fmla="*/ 390 w 500"/>
                            <a:gd name="T31" fmla="*/ 457 h 497"/>
                            <a:gd name="T32" fmla="*/ 345 w 500"/>
                            <a:gd name="T33" fmla="*/ 477 h 497"/>
                            <a:gd name="T34" fmla="*/ 300 w 500"/>
                            <a:gd name="T35" fmla="*/ 492 h 497"/>
                            <a:gd name="T36" fmla="*/ 250 w 500"/>
                            <a:gd name="T37" fmla="*/ 497 h 497"/>
                            <a:gd name="T38" fmla="*/ 250 w 500"/>
                            <a:gd name="T39" fmla="*/ 497 h 497"/>
                            <a:gd name="T40" fmla="*/ 200 w 500"/>
                            <a:gd name="T41" fmla="*/ 492 h 497"/>
                            <a:gd name="T42" fmla="*/ 150 w 500"/>
                            <a:gd name="T43" fmla="*/ 477 h 497"/>
                            <a:gd name="T44" fmla="*/ 110 w 500"/>
                            <a:gd name="T45" fmla="*/ 457 h 497"/>
                            <a:gd name="T46" fmla="*/ 70 w 500"/>
                            <a:gd name="T47" fmla="*/ 427 h 497"/>
                            <a:gd name="T48" fmla="*/ 40 w 500"/>
                            <a:gd name="T49" fmla="*/ 388 h 497"/>
                            <a:gd name="T50" fmla="*/ 15 w 500"/>
                            <a:gd name="T51" fmla="*/ 348 h 497"/>
                            <a:gd name="T52" fmla="*/ 5 w 500"/>
                            <a:gd name="T53" fmla="*/ 298 h 497"/>
                            <a:gd name="T54" fmla="*/ 0 w 500"/>
                            <a:gd name="T55" fmla="*/ 249 h 497"/>
                            <a:gd name="T56" fmla="*/ 0 w 500"/>
                            <a:gd name="T57" fmla="*/ 249 h 497"/>
                            <a:gd name="T58" fmla="*/ 5 w 500"/>
                            <a:gd name="T59" fmla="*/ 199 h 497"/>
                            <a:gd name="T60" fmla="*/ 15 w 500"/>
                            <a:gd name="T61" fmla="*/ 154 h 497"/>
                            <a:gd name="T62" fmla="*/ 40 w 500"/>
                            <a:gd name="T63" fmla="*/ 109 h 497"/>
                            <a:gd name="T64" fmla="*/ 70 w 500"/>
                            <a:gd name="T65" fmla="*/ 75 h 497"/>
                            <a:gd name="T66" fmla="*/ 110 w 500"/>
                            <a:gd name="T67" fmla="*/ 45 h 497"/>
                            <a:gd name="T68" fmla="*/ 150 w 500"/>
                            <a:gd name="T69" fmla="*/ 20 h 497"/>
                            <a:gd name="T70" fmla="*/ 200 w 500"/>
                            <a:gd name="T71" fmla="*/ 5 h 497"/>
                            <a:gd name="T72" fmla="*/ 250 w 500"/>
                            <a:gd name="T73" fmla="*/ 0 h 497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  <a:cxn ang="0">
                              <a:pos x="T72" y="T73"/>
                            </a:cxn>
                          </a:cxnLst>
                          <a:rect l="0" t="0" r="r" b="b"/>
                          <a:pathLst>
                            <a:path w="500" h="497">
                              <a:moveTo>
                                <a:pt x="250" y="0"/>
                              </a:moveTo>
                              <a:lnTo>
                                <a:pt x="250" y="0"/>
                              </a:lnTo>
                              <a:lnTo>
                                <a:pt x="300" y="5"/>
                              </a:lnTo>
                              <a:lnTo>
                                <a:pt x="345" y="20"/>
                              </a:lnTo>
                              <a:lnTo>
                                <a:pt x="390" y="45"/>
                              </a:lnTo>
                              <a:lnTo>
                                <a:pt x="425" y="75"/>
                              </a:lnTo>
                              <a:lnTo>
                                <a:pt x="455" y="109"/>
                              </a:lnTo>
                              <a:lnTo>
                                <a:pt x="480" y="154"/>
                              </a:lnTo>
                              <a:lnTo>
                                <a:pt x="495" y="199"/>
                              </a:lnTo>
                              <a:lnTo>
                                <a:pt x="500" y="249"/>
                              </a:lnTo>
                              <a:lnTo>
                                <a:pt x="495" y="298"/>
                              </a:lnTo>
                              <a:lnTo>
                                <a:pt x="480" y="348"/>
                              </a:lnTo>
                              <a:lnTo>
                                <a:pt x="455" y="388"/>
                              </a:lnTo>
                              <a:lnTo>
                                <a:pt x="425" y="427"/>
                              </a:lnTo>
                              <a:lnTo>
                                <a:pt x="390" y="457"/>
                              </a:lnTo>
                              <a:lnTo>
                                <a:pt x="345" y="477"/>
                              </a:lnTo>
                              <a:lnTo>
                                <a:pt x="300" y="492"/>
                              </a:lnTo>
                              <a:lnTo>
                                <a:pt x="250" y="497"/>
                              </a:lnTo>
                              <a:lnTo>
                                <a:pt x="200" y="492"/>
                              </a:lnTo>
                              <a:lnTo>
                                <a:pt x="150" y="477"/>
                              </a:lnTo>
                              <a:lnTo>
                                <a:pt x="110" y="457"/>
                              </a:lnTo>
                              <a:lnTo>
                                <a:pt x="70" y="427"/>
                              </a:lnTo>
                              <a:lnTo>
                                <a:pt x="40" y="388"/>
                              </a:lnTo>
                              <a:lnTo>
                                <a:pt x="15" y="348"/>
                              </a:lnTo>
                              <a:lnTo>
                                <a:pt x="5" y="298"/>
                              </a:lnTo>
                              <a:lnTo>
                                <a:pt x="0" y="249"/>
                              </a:lnTo>
                              <a:lnTo>
                                <a:pt x="5" y="199"/>
                              </a:lnTo>
                              <a:lnTo>
                                <a:pt x="15" y="154"/>
                              </a:lnTo>
                              <a:lnTo>
                                <a:pt x="40" y="109"/>
                              </a:lnTo>
                              <a:lnTo>
                                <a:pt x="70" y="75"/>
                              </a:lnTo>
                              <a:lnTo>
                                <a:pt x="110" y="45"/>
                              </a:lnTo>
                              <a:lnTo>
                                <a:pt x="150" y="20"/>
                              </a:lnTo>
                              <a:lnTo>
                                <a:pt x="200" y="5"/>
                              </a:lnTo>
                              <a:lnTo>
                                <a:pt x="250" y="0"/>
                              </a:lnTo>
                            </a:path>
                          </a:pathLst>
                        </a:cu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2009322751" name="Freeform 124"/>
                      <wps:cNvSpPr>
                        <a:spLocks noEditPoints="1"/>
                      </wps:cNvSpPr>
                      <wps:spPr bwMode="auto">
                        <a:xfrm>
                          <a:off x="111125" y="139065"/>
                          <a:ext cx="234950" cy="173355"/>
                        </a:xfrm>
                        <a:custGeom>
                          <a:avLst/>
                          <a:gdLst>
                            <a:gd name="T0" fmla="*/ 150 w 370"/>
                            <a:gd name="T1" fmla="*/ 273 h 273"/>
                            <a:gd name="T2" fmla="*/ 205 w 370"/>
                            <a:gd name="T3" fmla="*/ 0 h 273"/>
                            <a:gd name="T4" fmla="*/ 120 w 370"/>
                            <a:gd name="T5" fmla="*/ 99 h 273"/>
                            <a:gd name="T6" fmla="*/ 140 w 370"/>
                            <a:gd name="T7" fmla="*/ 99 h 273"/>
                            <a:gd name="T8" fmla="*/ 55 w 370"/>
                            <a:gd name="T9" fmla="*/ 193 h 273"/>
                            <a:gd name="T10" fmla="*/ 75 w 370"/>
                            <a:gd name="T11" fmla="*/ 193 h 273"/>
                            <a:gd name="T12" fmla="*/ 0 w 370"/>
                            <a:gd name="T13" fmla="*/ 273 h 273"/>
                            <a:gd name="T14" fmla="*/ 150 w 370"/>
                            <a:gd name="T15" fmla="*/ 273 h 273"/>
                            <a:gd name="T16" fmla="*/ 160 w 370"/>
                            <a:gd name="T17" fmla="*/ 273 h 273"/>
                            <a:gd name="T18" fmla="*/ 200 w 370"/>
                            <a:gd name="T19" fmla="*/ 79 h 273"/>
                            <a:gd name="T20" fmla="*/ 265 w 370"/>
                            <a:gd name="T21" fmla="*/ 79 h 273"/>
                            <a:gd name="T22" fmla="*/ 240 w 370"/>
                            <a:gd name="T23" fmla="*/ 213 h 273"/>
                            <a:gd name="T24" fmla="*/ 275 w 370"/>
                            <a:gd name="T25" fmla="*/ 213 h 273"/>
                            <a:gd name="T26" fmla="*/ 260 w 370"/>
                            <a:gd name="T27" fmla="*/ 273 h 273"/>
                            <a:gd name="T28" fmla="*/ 160 w 370"/>
                            <a:gd name="T29" fmla="*/ 273 h 273"/>
                            <a:gd name="T30" fmla="*/ 200 w 370"/>
                            <a:gd name="T31" fmla="*/ 69 h 273"/>
                            <a:gd name="T32" fmla="*/ 215 w 370"/>
                            <a:gd name="T33" fmla="*/ 4 h 273"/>
                            <a:gd name="T34" fmla="*/ 305 w 370"/>
                            <a:gd name="T35" fmla="*/ 4 h 273"/>
                            <a:gd name="T36" fmla="*/ 305 w 370"/>
                            <a:gd name="T37" fmla="*/ 4 h 273"/>
                            <a:gd name="T38" fmla="*/ 330 w 370"/>
                            <a:gd name="T39" fmla="*/ 9 h 273"/>
                            <a:gd name="T40" fmla="*/ 345 w 370"/>
                            <a:gd name="T41" fmla="*/ 19 h 273"/>
                            <a:gd name="T42" fmla="*/ 355 w 370"/>
                            <a:gd name="T43" fmla="*/ 29 h 273"/>
                            <a:gd name="T44" fmla="*/ 355 w 370"/>
                            <a:gd name="T45" fmla="*/ 29 h 273"/>
                            <a:gd name="T46" fmla="*/ 365 w 370"/>
                            <a:gd name="T47" fmla="*/ 49 h 273"/>
                            <a:gd name="T48" fmla="*/ 370 w 370"/>
                            <a:gd name="T49" fmla="*/ 79 h 273"/>
                            <a:gd name="T50" fmla="*/ 370 w 370"/>
                            <a:gd name="T51" fmla="*/ 79 h 273"/>
                            <a:gd name="T52" fmla="*/ 365 w 370"/>
                            <a:gd name="T53" fmla="*/ 94 h 273"/>
                            <a:gd name="T54" fmla="*/ 360 w 370"/>
                            <a:gd name="T55" fmla="*/ 109 h 273"/>
                            <a:gd name="T56" fmla="*/ 350 w 370"/>
                            <a:gd name="T57" fmla="*/ 124 h 273"/>
                            <a:gd name="T58" fmla="*/ 345 w 370"/>
                            <a:gd name="T59" fmla="*/ 134 h 273"/>
                            <a:gd name="T60" fmla="*/ 345 w 370"/>
                            <a:gd name="T61" fmla="*/ 134 h 273"/>
                            <a:gd name="T62" fmla="*/ 320 w 370"/>
                            <a:gd name="T63" fmla="*/ 144 h 273"/>
                            <a:gd name="T64" fmla="*/ 305 w 370"/>
                            <a:gd name="T65" fmla="*/ 149 h 273"/>
                            <a:gd name="T66" fmla="*/ 260 w 370"/>
                            <a:gd name="T67" fmla="*/ 149 h 273"/>
                            <a:gd name="T68" fmla="*/ 275 w 370"/>
                            <a:gd name="T69" fmla="*/ 79 h 273"/>
                            <a:gd name="T70" fmla="*/ 290 w 370"/>
                            <a:gd name="T71" fmla="*/ 79 h 273"/>
                            <a:gd name="T72" fmla="*/ 290 w 370"/>
                            <a:gd name="T73" fmla="*/ 79 h 273"/>
                            <a:gd name="T74" fmla="*/ 295 w 370"/>
                            <a:gd name="T75" fmla="*/ 79 h 273"/>
                            <a:gd name="T76" fmla="*/ 300 w 370"/>
                            <a:gd name="T77" fmla="*/ 74 h 273"/>
                            <a:gd name="T78" fmla="*/ 300 w 370"/>
                            <a:gd name="T79" fmla="*/ 74 h 273"/>
                            <a:gd name="T80" fmla="*/ 295 w 370"/>
                            <a:gd name="T81" fmla="*/ 69 h 273"/>
                            <a:gd name="T82" fmla="*/ 290 w 370"/>
                            <a:gd name="T83" fmla="*/ 69 h 273"/>
                            <a:gd name="T84" fmla="*/ 200 w 370"/>
                            <a:gd name="T85" fmla="*/ 69 h 27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  <a:cxn ang="0">
                              <a:pos x="T72" y="T73"/>
                            </a:cxn>
                            <a:cxn ang="0">
                              <a:pos x="T74" y="T75"/>
                            </a:cxn>
                            <a:cxn ang="0">
                              <a:pos x="T76" y="T77"/>
                            </a:cxn>
                            <a:cxn ang="0">
                              <a:pos x="T78" y="T79"/>
                            </a:cxn>
                            <a:cxn ang="0">
                              <a:pos x="T80" y="T81"/>
                            </a:cxn>
                            <a:cxn ang="0">
                              <a:pos x="T82" y="T83"/>
                            </a:cxn>
                            <a:cxn ang="0">
                              <a:pos x="T84" y="T85"/>
                            </a:cxn>
                          </a:cxnLst>
                          <a:rect l="0" t="0" r="r" b="b"/>
                          <a:pathLst>
                            <a:path w="370" h="273">
                              <a:moveTo>
                                <a:pt x="150" y="273"/>
                              </a:moveTo>
                              <a:lnTo>
                                <a:pt x="205" y="0"/>
                              </a:lnTo>
                              <a:lnTo>
                                <a:pt x="120" y="99"/>
                              </a:lnTo>
                              <a:lnTo>
                                <a:pt x="140" y="99"/>
                              </a:lnTo>
                              <a:lnTo>
                                <a:pt x="55" y="193"/>
                              </a:lnTo>
                              <a:lnTo>
                                <a:pt x="75" y="193"/>
                              </a:lnTo>
                              <a:lnTo>
                                <a:pt x="0" y="273"/>
                              </a:lnTo>
                              <a:lnTo>
                                <a:pt x="150" y="273"/>
                              </a:lnTo>
                              <a:close/>
                              <a:moveTo>
                                <a:pt x="160" y="273"/>
                              </a:moveTo>
                              <a:lnTo>
                                <a:pt x="200" y="79"/>
                              </a:lnTo>
                              <a:lnTo>
                                <a:pt x="265" y="79"/>
                              </a:lnTo>
                              <a:lnTo>
                                <a:pt x="240" y="213"/>
                              </a:lnTo>
                              <a:lnTo>
                                <a:pt x="275" y="213"/>
                              </a:lnTo>
                              <a:lnTo>
                                <a:pt x="260" y="273"/>
                              </a:lnTo>
                              <a:lnTo>
                                <a:pt x="160" y="273"/>
                              </a:lnTo>
                              <a:close/>
                              <a:moveTo>
                                <a:pt x="200" y="69"/>
                              </a:moveTo>
                              <a:lnTo>
                                <a:pt x="215" y="4"/>
                              </a:lnTo>
                              <a:lnTo>
                                <a:pt x="305" y="4"/>
                              </a:lnTo>
                              <a:lnTo>
                                <a:pt x="330" y="9"/>
                              </a:lnTo>
                              <a:lnTo>
                                <a:pt x="345" y="19"/>
                              </a:lnTo>
                              <a:lnTo>
                                <a:pt x="355" y="29"/>
                              </a:lnTo>
                              <a:lnTo>
                                <a:pt x="365" y="49"/>
                              </a:lnTo>
                              <a:lnTo>
                                <a:pt x="370" y="79"/>
                              </a:lnTo>
                              <a:lnTo>
                                <a:pt x="365" y="94"/>
                              </a:lnTo>
                              <a:lnTo>
                                <a:pt x="360" y="109"/>
                              </a:lnTo>
                              <a:lnTo>
                                <a:pt x="350" y="124"/>
                              </a:lnTo>
                              <a:lnTo>
                                <a:pt x="345" y="134"/>
                              </a:lnTo>
                              <a:lnTo>
                                <a:pt x="320" y="144"/>
                              </a:lnTo>
                              <a:lnTo>
                                <a:pt x="305" y="149"/>
                              </a:lnTo>
                              <a:lnTo>
                                <a:pt x="260" y="149"/>
                              </a:lnTo>
                              <a:lnTo>
                                <a:pt x="275" y="79"/>
                              </a:lnTo>
                              <a:lnTo>
                                <a:pt x="290" y="79"/>
                              </a:lnTo>
                              <a:lnTo>
                                <a:pt x="295" y="79"/>
                              </a:lnTo>
                              <a:lnTo>
                                <a:pt x="300" y="74"/>
                              </a:lnTo>
                              <a:lnTo>
                                <a:pt x="295" y="69"/>
                              </a:lnTo>
                              <a:lnTo>
                                <a:pt x="290" y="69"/>
                              </a:lnTo>
                              <a:lnTo>
                                <a:pt x="200" y="6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502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513538560" name="Freeform 125"/>
                      <wps:cNvSpPr>
                        <a:spLocks noEditPoints="1"/>
                      </wps:cNvSpPr>
                      <wps:spPr bwMode="auto">
                        <a:xfrm>
                          <a:off x="22225" y="22225"/>
                          <a:ext cx="422275" cy="195580"/>
                        </a:xfrm>
                        <a:custGeom>
                          <a:avLst/>
                          <a:gdLst>
                            <a:gd name="T0" fmla="*/ 650 w 665"/>
                            <a:gd name="T1" fmla="*/ 268 h 308"/>
                            <a:gd name="T2" fmla="*/ 615 w 665"/>
                            <a:gd name="T3" fmla="*/ 273 h 308"/>
                            <a:gd name="T4" fmla="*/ 620 w 665"/>
                            <a:gd name="T5" fmla="*/ 159 h 308"/>
                            <a:gd name="T6" fmla="*/ 605 w 665"/>
                            <a:gd name="T7" fmla="*/ 228 h 308"/>
                            <a:gd name="T8" fmla="*/ 625 w 665"/>
                            <a:gd name="T9" fmla="*/ 198 h 308"/>
                            <a:gd name="T10" fmla="*/ 550 w 665"/>
                            <a:gd name="T11" fmla="*/ 139 h 308"/>
                            <a:gd name="T12" fmla="*/ 565 w 665"/>
                            <a:gd name="T13" fmla="*/ 159 h 308"/>
                            <a:gd name="T14" fmla="*/ 585 w 665"/>
                            <a:gd name="T15" fmla="*/ 139 h 308"/>
                            <a:gd name="T16" fmla="*/ 565 w 665"/>
                            <a:gd name="T17" fmla="*/ 119 h 308"/>
                            <a:gd name="T18" fmla="*/ 560 w 665"/>
                            <a:gd name="T19" fmla="*/ 109 h 308"/>
                            <a:gd name="T20" fmla="*/ 580 w 665"/>
                            <a:gd name="T21" fmla="*/ 109 h 308"/>
                            <a:gd name="T22" fmla="*/ 600 w 665"/>
                            <a:gd name="T23" fmla="*/ 139 h 308"/>
                            <a:gd name="T24" fmla="*/ 565 w 665"/>
                            <a:gd name="T25" fmla="*/ 169 h 308"/>
                            <a:gd name="T26" fmla="*/ 535 w 665"/>
                            <a:gd name="T27" fmla="*/ 149 h 308"/>
                            <a:gd name="T28" fmla="*/ 550 w 665"/>
                            <a:gd name="T29" fmla="*/ 119 h 308"/>
                            <a:gd name="T30" fmla="*/ 520 w 665"/>
                            <a:gd name="T31" fmla="*/ 54 h 308"/>
                            <a:gd name="T32" fmla="*/ 510 w 665"/>
                            <a:gd name="T33" fmla="*/ 124 h 308"/>
                            <a:gd name="T34" fmla="*/ 425 w 665"/>
                            <a:gd name="T35" fmla="*/ 74 h 308"/>
                            <a:gd name="T36" fmla="*/ 470 w 665"/>
                            <a:gd name="T37" fmla="*/ 39 h 308"/>
                            <a:gd name="T38" fmla="*/ 370 w 665"/>
                            <a:gd name="T39" fmla="*/ 39 h 308"/>
                            <a:gd name="T40" fmla="*/ 380 w 665"/>
                            <a:gd name="T41" fmla="*/ 54 h 308"/>
                            <a:gd name="T42" fmla="*/ 390 w 665"/>
                            <a:gd name="T43" fmla="*/ 44 h 308"/>
                            <a:gd name="T44" fmla="*/ 380 w 665"/>
                            <a:gd name="T45" fmla="*/ 35 h 308"/>
                            <a:gd name="T46" fmla="*/ 365 w 665"/>
                            <a:gd name="T47" fmla="*/ 10 h 308"/>
                            <a:gd name="T48" fmla="*/ 385 w 665"/>
                            <a:gd name="T49" fmla="*/ 5 h 308"/>
                            <a:gd name="T50" fmla="*/ 405 w 665"/>
                            <a:gd name="T51" fmla="*/ 25 h 308"/>
                            <a:gd name="T52" fmla="*/ 385 w 665"/>
                            <a:gd name="T53" fmla="*/ 15 h 308"/>
                            <a:gd name="T54" fmla="*/ 375 w 665"/>
                            <a:gd name="T55" fmla="*/ 20 h 308"/>
                            <a:gd name="T56" fmla="*/ 400 w 665"/>
                            <a:gd name="T57" fmla="*/ 35 h 308"/>
                            <a:gd name="T58" fmla="*/ 405 w 665"/>
                            <a:gd name="T59" fmla="*/ 49 h 308"/>
                            <a:gd name="T60" fmla="*/ 375 w 665"/>
                            <a:gd name="T61" fmla="*/ 64 h 308"/>
                            <a:gd name="T62" fmla="*/ 360 w 665"/>
                            <a:gd name="T63" fmla="*/ 49 h 308"/>
                            <a:gd name="T64" fmla="*/ 300 w 665"/>
                            <a:gd name="T65" fmla="*/ 0 h 308"/>
                            <a:gd name="T66" fmla="*/ 330 w 665"/>
                            <a:gd name="T67" fmla="*/ 59 h 308"/>
                            <a:gd name="T68" fmla="*/ 245 w 665"/>
                            <a:gd name="T69" fmla="*/ 25 h 308"/>
                            <a:gd name="T70" fmla="*/ 265 w 665"/>
                            <a:gd name="T71" fmla="*/ 54 h 308"/>
                            <a:gd name="T72" fmla="*/ 245 w 665"/>
                            <a:gd name="T73" fmla="*/ 10 h 308"/>
                            <a:gd name="T74" fmla="*/ 190 w 665"/>
                            <a:gd name="T75" fmla="*/ 64 h 308"/>
                            <a:gd name="T76" fmla="*/ 200 w 665"/>
                            <a:gd name="T77" fmla="*/ 49 h 308"/>
                            <a:gd name="T78" fmla="*/ 190 w 665"/>
                            <a:gd name="T79" fmla="*/ 44 h 308"/>
                            <a:gd name="T80" fmla="*/ 175 w 665"/>
                            <a:gd name="T81" fmla="*/ 39 h 308"/>
                            <a:gd name="T82" fmla="*/ 200 w 665"/>
                            <a:gd name="T83" fmla="*/ 35 h 308"/>
                            <a:gd name="T84" fmla="*/ 210 w 665"/>
                            <a:gd name="T85" fmla="*/ 59 h 308"/>
                            <a:gd name="T86" fmla="*/ 185 w 665"/>
                            <a:gd name="T87" fmla="*/ 74 h 308"/>
                            <a:gd name="T88" fmla="*/ 80 w 665"/>
                            <a:gd name="T89" fmla="*/ 114 h 308"/>
                            <a:gd name="T90" fmla="*/ 130 w 665"/>
                            <a:gd name="T91" fmla="*/ 114 h 308"/>
                            <a:gd name="T92" fmla="*/ 80 w 665"/>
                            <a:gd name="T93" fmla="*/ 179 h 308"/>
                            <a:gd name="T94" fmla="*/ 100 w 665"/>
                            <a:gd name="T95" fmla="*/ 164 h 308"/>
                            <a:gd name="T96" fmla="*/ 95 w 665"/>
                            <a:gd name="T97" fmla="*/ 159 h 308"/>
                            <a:gd name="T98" fmla="*/ 70 w 665"/>
                            <a:gd name="T99" fmla="*/ 174 h 308"/>
                            <a:gd name="T100" fmla="*/ 50 w 665"/>
                            <a:gd name="T101" fmla="*/ 164 h 308"/>
                            <a:gd name="T102" fmla="*/ 65 w 665"/>
                            <a:gd name="T103" fmla="*/ 139 h 308"/>
                            <a:gd name="T104" fmla="*/ 75 w 665"/>
                            <a:gd name="T105" fmla="*/ 149 h 308"/>
                            <a:gd name="T106" fmla="*/ 65 w 665"/>
                            <a:gd name="T107" fmla="*/ 149 h 308"/>
                            <a:gd name="T108" fmla="*/ 65 w 665"/>
                            <a:gd name="T109" fmla="*/ 164 h 308"/>
                            <a:gd name="T110" fmla="*/ 90 w 665"/>
                            <a:gd name="T111" fmla="*/ 149 h 308"/>
                            <a:gd name="T112" fmla="*/ 110 w 665"/>
                            <a:gd name="T113" fmla="*/ 159 h 308"/>
                            <a:gd name="T114" fmla="*/ 105 w 665"/>
                            <a:gd name="T115" fmla="*/ 179 h 308"/>
                            <a:gd name="T116" fmla="*/ 75 w 665"/>
                            <a:gd name="T117" fmla="*/ 188 h 308"/>
                            <a:gd name="T118" fmla="*/ 60 w 665"/>
                            <a:gd name="T119" fmla="*/ 218 h 308"/>
                            <a:gd name="T120" fmla="*/ 70 w 665"/>
                            <a:gd name="T121" fmla="*/ 248 h 308"/>
                            <a:gd name="T122" fmla="*/ 60 w 665"/>
                            <a:gd name="T123" fmla="*/ 308 h 308"/>
                            <a:gd name="T124" fmla="*/ 65 w 665"/>
                            <a:gd name="T125" fmla="*/ 263 h 30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  <a:cxn ang="0">
                              <a:pos x="T72" y="T73"/>
                            </a:cxn>
                            <a:cxn ang="0">
                              <a:pos x="T74" y="T75"/>
                            </a:cxn>
                            <a:cxn ang="0">
                              <a:pos x="T76" y="T77"/>
                            </a:cxn>
                            <a:cxn ang="0">
                              <a:pos x="T78" y="T79"/>
                            </a:cxn>
                            <a:cxn ang="0">
                              <a:pos x="T80" y="T81"/>
                            </a:cxn>
                            <a:cxn ang="0">
                              <a:pos x="T82" y="T83"/>
                            </a:cxn>
                            <a:cxn ang="0">
                              <a:pos x="T84" y="T85"/>
                            </a:cxn>
                            <a:cxn ang="0">
                              <a:pos x="T86" y="T87"/>
                            </a:cxn>
                            <a:cxn ang="0">
                              <a:pos x="T88" y="T89"/>
                            </a:cxn>
                            <a:cxn ang="0">
                              <a:pos x="T90" y="T91"/>
                            </a:cxn>
                            <a:cxn ang="0">
                              <a:pos x="T92" y="T93"/>
                            </a:cxn>
                            <a:cxn ang="0">
                              <a:pos x="T94" y="T95"/>
                            </a:cxn>
                            <a:cxn ang="0">
                              <a:pos x="T96" y="T97"/>
                            </a:cxn>
                            <a:cxn ang="0">
                              <a:pos x="T98" y="T99"/>
                            </a:cxn>
                            <a:cxn ang="0">
                              <a:pos x="T100" y="T101"/>
                            </a:cxn>
                            <a:cxn ang="0">
                              <a:pos x="T102" y="T103"/>
                            </a:cxn>
                            <a:cxn ang="0">
                              <a:pos x="T104" y="T105"/>
                            </a:cxn>
                            <a:cxn ang="0">
                              <a:pos x="T106" y="T107"/>
                            </a:cxn>
                            <a:cxn ang="0">
                              <a:pos x="T108" y="T109"/>
                            </a:cxn>
                            <a:cxn ang="0">
                              <a:pos x="T110" y="T111"/>
                            </a:cxn>
                            <a:cxn ang="0">
                              <a:pos x="T112" y="T113"/>
                            </a:cxn>
                            <a:cxn ang="0">
                              <a:pos x="T114" y="T115"/>
                            </a:cxn>
                            <a:cxn ang="0">
                              <a:pos x="T116" y="T117"/>
                            </a:cxn>
                            <a:cxn ang="0">
                              <a:pos x="T118" y="T119"/>
                            </a:cxn>
                            <a:cxn ang="0">
                              <a:pos x="T120" y="T121"/>
                            </a:cxn>
                            <a:cxn ang="0">
                              <a:pos x="T122" y="T123"/>
                            </a:cxn>
                            <a:cxn ang="0">
                              <a:pos x="T124" y="T125"/>
                            </a:cxn>
                          </a:cxnLst>
                          <a:rect l="0" t="0" r="r" b="b"/>
                          <a:pathLst>
                            <a:path w="665" h="308">
                              <a:moveTo>
                                <a:pt x="600" y="263"/>
                              </a:moveTo>
                              <a:lnTo>
                                <a:pt x="660" y="253"/>
                              </a:lnTo>
                              <a:lnTo>
                                <a:pt x="665" y="298"/>
                              </a:lnTo>
                              <a:lnTo>
                                <a:pt x="660" y="298"/>
                              </a:lnTo>
                              <a:lnTo>
                                <a:pt x="650" y="268"/>
                              </a:lnTo>
                              <a:lnTo>
                                <a:pt x="640" y="268"/>
                              </a:lnTo>
                              <a:lnTo>
                                <a:pt x="645" y="298"/>
                              </a:lnTo>
                              <a:lnTo>
                                <a:pt x="635" y="298"/>
                              </a:lnTo>
                              <a:lnTo>
                                <a:pt x="630" y="273"/>
                              </a:lnTo>
                              <a:lnTo>
                                <a:pt x="615" y="273"/>
                              </a:lnTo>
                              <a:lnTo>
                                <a:pt x="620" y="308"/>
                              </a:lnTo>
                              <a:lnTo>
                                <a:pt x="610" y="308"/>
                              </a:lnTo>
                              <a:lnTo>
                                <a:pt x="600" y="263"/>
                              </a:lnTo>
                              <a:close/>
                              <a:moveTo>
                                <a:pt x="575" y="198"/>
                              </a:moveTo>
                              <a:lnTo>
                                <a:pt x="620" y="159"/>
                              </a:lnTo>
                              <a:lnTo>
                                <a:pt x="625" y="169"/>
                              </a:lnTo>
                              <a:lnTo>
                                <a:pt x="595" y="193"/>
                              </a:lnTo>
                              <a:lnTo>
                                <a:pt x="635" y="188"/>
                              </a:lnTo>
                              <a:lnTo>
                                <a:pt x="640" y="203"/>
                              </a:lnTo>
                              <a:lnTo>
                                <a:pt x="605" y="228"/>
                              </a:lnTo>
                              <a:lnTo>
                                <a:pt x="650" y="218"/>
                              </a:lnTo>
                              <a:lnTo>
                                <a:pt x="655" y="228"/>
                              </a:lnTo>
                              <a:lnTo>
                                <a:pt x="595" y="243"/>
                              </a:lnTo>
                              <a:lnTo>
                                <a:pt x="590" y="228"/>
                              </a:lnTo>
                              <a:lnTo>
                                <a:pt x="625" y="198"/>
                              </a:lnTo>
                              <a:lnTo>
                                <a:pt x="580" y="208"/>
                              </a:lnTo>
                              <a:lnTo>
                                <a:pt x="575" y="198"/>
                              </a:lnTo>
                              <a:close/>
                              <a:moveTo>
                                <a:pt x="555" y="124"/>
                              </a:moveTo>
                              <a:lnTo>
                                <a:pt x="555" y="124"/>
                              </a:lnTo>
                              <a:lnTo>
                                <a:pt x="550" y="139"/>
                              </a:lnTo>
                              <a:lnTo>
                                <a:pt x="550" y="154"/>
                              </a:lnTo>
                              <a:lnTo>
                                <a:pt x="565" y="159"/>
                              </a:lnTo>
                              <a:lnTo>
                                <a:pt x="580" y="149"/>
                              </a:lnTo>
                              <a:lnTo>
                                <a:pt x="585" y="144"/>
                              </a:lnTo>
                              <a:lnTo>
                                <a:pt x="585" y="139"/>
                              </a:lnTo>
                              <a:lnTo>
                                <a:pt x="580" y="124"/>
                              </a:lnTo>
                              <a:lnTo>
                                <a:pt x="570" y="119"/>
                              </a:lnTo>
                              <a:lnTo>
                                <a:pt x="565" y="119"/>
                              </a:lnTo>
                              <a:lnTo>
                                <a:pt x="555" y="124"/>
                              </a:lnTo>
                              <a:close/>
                              <a:moveTo>
                                <a:pt x="550" y="119"/>
                              </a:moveTo>
                              <a:lnTo>
                                <a:pt x="550" y="119"/>
                              </a:lnTo>
                              <a:lnTo>
                                <a:pt x="560" y="109"/>
                              </a:lnTo>
                              <a:lnTo>
                                <a:pt x="570" y="109"/>
                              </a:lnTo>
                              <a:lnTo>
                                <a:pt x="580" y="109"/>
                              </a:lnTo>
                              <a:lnTo>
                                <a:pt x="590" y="119"/>
                              </a:lnTo>
                              <a:lnTo>
                                <a:pt x="595" y="129"/>
                              </a:lnTo>
                              <a:lnTo>
                                <a:pt x="600" y="139"/>
                              </a:lnTo>
                              <a:lnTo>
                                <a:pt x="595" y="149"/>
                              </a:lnTo>
                              <a:lnTo>
                                <a:pt x="585" y="159"/>
                              </a:lnTo>
                              <a:lnTo>
                                <a:pt x="575" y="169"/>
                              </a:lnTo>
                              <a:lnTo>
                                <a:pt x="565" y="169"/>
                              </a:lnTo>
                              <a:lnTo>
                                <a:pt x="555" y="164"/>
                              </a:lnTo>
                              <a:lnTo>
                                <a:pt x="545" y="159"/>
                              </a:lnTo>
                              <a:lnTo>
                                <a:pt x="535" y="149"/>
                              </a:lnTo>
                              <a:lnTo>
                                <a:pt x="535" y="139"/>
                              </a:lnTo>
                              <a:lnTo>
                                <a:pt x="540" y="129"/>
                              </a:lnTo>
                              <a:lnTo>
                                <a:pt x="550" y="119"/>
                              </a:lnTo>
                              <a:close/>
                              <a:moveTo>
                                <a:pt x="470" y="94"/>
                              </a:moveTo>
                              <a:lnTo>
                                <a:pt x="490" y="39"/>
                              </a:lnTo>
                              <a:lnTo>
                                <a:pt x="500" y="44"/>
                              </a:lnTo>
                              <a:lnTo>
                                <a:pt x="485" y="84"/>
                              </a:lnTo>
                              <a:lnTo>
                                <a:pt x="520" y="54"/>
                              </a:lnTo>
                              <a:lnTo>
                                <a:pt x="530" y="64"/>
                              </a:lnTo>
                              <a:lnTo>
                                <a:pt x="515" y="104"/>
                              </a:lnTo>
                              <a:lnTo>
                                <a:pt x="545" y="74"/>
                              </a:lnTo>
                              <a:lnTo>
                                <a:pt x="555" y="84"/>
                              </a:lnTo>
                              <a:lnTo>
                                <a:pt x="510" y="124"/>
                              </a:lnTo>
                              <a:lnTo>
                                <a:pt x="500" y="114"/>
                              </a:lnTo>
                              <a:lnTo>
                                <a:pt x="515" y="69"/>
                              </a:lnTo>
                              <a:lnTo>
                                <a:pt x="480" y="99"/>
                              </a:lnTo>
                              <a:lnTo>
                                <a:pt x="470" y="94"/>
                              </a:lnTo>
                              <a:close/>
                              <a:moveTo>
                                <a:pt x="425" y="74"/>
                              </a:moveTo>
                              <a:lnTo>
                                <a:pt x="445" y="30"/>
                              </a:lnTo>
                              <a:lnTo>
                                <a:pt x="425" y="25"/>
                              </a:lnTo>
                              <a:lnTo>
                                <a:pt x="430" y="15"/>
                              </a:lnTo>
                              <a:lnTo>
                                <a:pt x="475" y="30"/>
                              </a:lnTo>
                              <a:lnTo>
                                <a:pt x="470" y="39"/>
                              </a:lnTo>
                              <a:lnTo>
                                <a:pt x="455" y="35"/>
                              </a:lnTo>
                              <a:lnTo>
                                <a:pt x="435" y="79"/>
                              </a:lnTo>
                              <a:lnTo>
                                <a:pt x="425" y="74"/>
                              </a:lnTo>
                              <a:close/>
                              <a:moveTo>
                                <a:pt x="355" y="39"/>
                              </a:moveTo>
                              <a:lnTo>
                                <a:pt x="370" y="39"/>
                              </a:lnTo>
                              <a:lnTo>
                                <a:pt x="370" y="49"/>
                              </a:lnTo>
                              <a:lnTo>
                                <a:pt x="380" y="54"/>
                              </a:lnTo>
                              <a:lnTo>
                                <a:pt x="390" y="54"/>
                              </a:lnTo>
                              <a:lnTo>
                                <a:pt x="390" y="49"/>
                              </a:lnTo>
                              <a:lnTo>
                                <a:pt x="390" y="44"/>
                              </a:lnTo>
                              <a:lnTo>
                                <a:pt x="390" y="39"/>
                              </a:lnTo>
                              <a:lnTo>
                                <a:pt x="380" y="35"/>
                              </a:lnTo>
                              <a:lnTo>
                                <a:pt x="365" y="30"/>
                              </a:lnTo>
                              <a:lnTo>
                                <a:pt x="365" y="15"/>
                              </a:lnTo>
                              <a:lnTo>
                                <a:pt x="365" y="10"/>
                              </a:lnTo>
                              <a:lnTo>
                                <a:pt x="375" y="5"/>
                              </a:lnTo>
                              <a:lnTo>
                                <a:pt x="385" y="5"/>
                              </a:lnTo>
                              <a:lnTo>
                                <a:pt x="395" y="5"/>
                              </a:lnTo>
                              <a:lnTo>
                                <a:pt x="405" y="10"/>
                              </a:lnTo>
                              <a:lnTo>
                                <a:pt x="405" y="20"/>
                              </a:lnTo>
                              <a:lnTo>
                                <a:pt x="405" y="25"/>
                              </a:lnTo>
                              <a:lnTo>
                                <a:pt x="395" y="25"/>
                              </a:lnTo>
                              <a:lnTo>
                                <a:pt x="395" y="15"/>
                              </a:lnTo>
                              <a:lnTo>
                                <a:pt x="385" y="15"/>
                              </a:lnTo>
                              <a:lnTo>
                                <a:pt x="375" y="15"/>
                              </a:lnTo>
                              <a:lnTo>
                                <a:pt x="375" y="20"/>
                              </a:lnTo>
                              <a:lnTo>
                                <a:pt x="385" y="25"/>
                              </a:lnTo>
                              <a:lnTo>
                                <a:pt x="400" y="35"/>
                              </a:lnTo>
                              <a:lnTo>
                                <a:pt x="405" y="39"/>
                              </a:lnTo>
                              <a:lnTo>
                                <a:pt x="405" y="49"/>
                              </a:lnTo>
                              <a:lnTo>
                                <a:pt x="400" y="59"/>
                              </a:lnTo>
                              <a:lnTo>
                                <a:pt x="390" y="64"/>
                              </a:lnTo>
                              <a:lnTo>
                                <a:pt x="375" y="64"/>
                              </a:lnTo>
                              <a:lnTo>
                                <a:pt x="370" y="59"/>
                              </a:lnTo>
                              <a:lnTo>
                                <a:pt x="360" y="54"/>
                              </a:lnTo>
                              <a:lnTo>
                                <a:pt x="360" y="49"/>
                              </a:lnTo>
                              <a:lnTo>
                                <a:pt x="355" y="39"/>
                              </a:lnTo>
                              <a:close/>
                              <a:moveTo>
                                <a:pt x="295" y="64"/>
                              </a:moveTo>
                              <a:lnTo>
                                <a:pt x="290" y="5"/>
                              </a:lnTo>
                              <a:lnTo>
                                <a:pt x="300" y="0"/>
                              </a:lnTo>
                              <a:lnTo>
                                <a:pt x="330" y="39"/>
                              </a:lnTo>
                              <a:lnTo>
                                <a:pt x="325" y="0"/>
                              </a:lnTo>
                              <a:lnTo>
                                <a:pt x="335" y="0"/>
                              </a:lnTo>
                              <a:lnTo>
                                <a:pt x="340" y="59"/>
                              </a:lnTo>
                              <a:lnTo>
                                <a:pt x="330" y="59"/>
                              </a:lnTo>
                              <a:lnTo>
                                <a:pt x="300" y="25"/>
                              </a:lnTo>
                              <a:lnTo>
                                <a:pt x="305" y="59"/>
                              </a:lnTo>
                              <a:lnTo>
                                <a:pt x="295" y="64"/>
                              </a:lnTo>
                              <a:close/>
                              <a:moveTo>
                                <a:pt x="260" y="44"/>
                              </a:moveTo>
                              <a:lnTo>
                                <a:pt x="245" y="25"/>
                              </a:lnTo>
                              <a:lnTo>
                                <a:pt x="240" y="49"/>
                              </a:lnTo>
                              <a:lnTo>
                                <a:pt x="260" y="44"/>
                              </a:lnTo>
                              <a:close/>
                              <a:moveTo>
                                <a:pt x="285" y="64"/>
                              </a:moveTo>
                              <a:lnTo>
                                <a:pt x="270" y="64"/>
                              </a:lnTo>
                              <a:lnTo>
                                <a:pt x="265" y="54"/>
                              </a:lnTo>
                              <a:lnTo>
                                <a:pt x="240" y="59"/>
                              </a:lnTo>
                              <a:lnTo>
                                <a:pt x="240" y="74"/>
                              </a:lnTo>
                              <a:lnTo>
                                <a:pt x="225" y="79"/>
                              </a:lnTo>
                              <a:lnTo>
                                <a:pt x="235" y="15"/>
                              </a:lnTo>
                              <a:lnTo>
                                <a:pt x="245" y="10"/>
                              </a:lnTo>
                              <a:lnTo>
                                <a:pt x="285" y="64"/>
                              </a:lnTo>
                              <a:close/>
                              <a:moveTo>
                                <a:pt x="175" y="49"/>
                              </a:moveTo>
                              <a:lnTo>
                                <a:pt x="185" y="64"/>
                              </a:lnTo>
                              <a:lnTo>
                                <a:pt x="190" y="64"/>
                              </a:lnTo>
                              <a:lnTo>
                                <a:pt x="195" y="59"/>
                              </a:lnTo>
                              <a:lnTo>
                                <a:pt x="200" y="54"/>
                              </a:lnTo>
                              <a:lnTo>
                                <a:pt x="200" y="49"/>
                              </a:lnTo>
                              <a:lnTo>
                                <a:pt x="195" y="44"/>
                              </a:lnTo>
                              <a:lnTo>
                                <a:pt x="190" y="44"/>
                              </a:lnTo>
                              <a:lnTo>
                                <a:pt x="180" y="49"/>
                              </a:lnTo>
                              <a:lnTo>
                                <a:pt x="175" y="49"/>
                              </a:lnTo>
                              <a:close/>
                              <a:moveTo>
                                <a:pt x="185" y="99"/>
                              </a:moveTo>
                              <a:lnTo>
                                <a:pt x="160" y="49"/>
                              </a:lnTo>
                              <a:lnTo>
                                <a:pt x="175" y="39"/>
                              </a:lnTo>
                              <a:lnTo>
                                <a:pt x="190" y="35"/>
                              </a:lnTo>
                              <a:lnTo>
                                <a:pt x="200" y="35"/>
                              </a:lnTo>
                              <a:lnTo>
                                <a:pt x="210" y="44"/>
                              </a:lnTo>
                              <a:lnTo>
                                <a:pt x="210" y="54"/>
                              </a:lnTo>
                              <a:lnTo>
                                <a:pt x="210" y="59"/>
                              </a:lnTo>
                              <a:lnTo>
                                <a:pt x="205" y="64"/>
                              </a:lnTo>
                              <a:lnTo>
                                <a:pt x="195" y="69"/>
                              </a:lnTo>
                              <a:lnTo>
                                <a:pt x="185" y="74"/>
                              </a:lnTo>
                              <a:lnTo>
                                <a:pt x="200" y="94"/>
                              </a:lnTo>
                              <a:lnTo>
                                <a:pt x="185" y="99"/>
                              </a:lnTo>
                              <a:close/>
                              <a:moveTo>
                                <a:pt x="140" y="139"/>
                              </a:moveTo>
                              <a:lnTo>
                                <a:pt x="120" y="124"/>
                              </a:lnTo>
                              <a:lnTo>
                                <a:pt x="80" y="114"/>
                              </a:lnTo>
                              <a:lnTo>
                                <a:pt x="90" y="104"/>
                              </a:lnTo>
                              <a:lnTo>
                                <a:pt x="120" y="109"/>
                              </a:lnTo>
                              <a:lnTo>
                                <a:pt x="110" y="84"/>
                              </a:lnTo>
                              <a:lnTo>
                                <a:pt x="120" y="74"/>
                              </a:lnTo>
                              <a:lnTo>
                                <a:pt x="130" y="114"/>
                              </a:lnTo>
                              <a:lnTo>
                                <a:pt x="145" y="134"/>
                              </a:lnTo>
                              <a:lnTo>
                                <a:pt x="140" y="139"/>
                              </a:lnTo>
                              <a:close/>
                              <a:moveTo>
                                <a:pt x="75" y="188"/>
                              </a:moveTo>
                              <a:lnTo>
                                <a:pt x="80" y="179"/>
                              </a:lnTo>
                              <a:lnTo>
                                <a:pt x="90" y="179"/>
                              </a:lnTo>
                              <a:lnTo>
                                <a:pt x="100" y="174"/>
                              </a:lnTo>
                              <a:lnTo>
                                <a:pt x="100" y="164"/>
                              </a:lnTo>
                              <a:lnTo>
                                <a:pt x="100" y="159"/>
                              </a:lnTo>
                              <a:lnTo>
                                <a:pt x="95" y="159"/>
                              </a:lnTo>
                              <a:lnTo>
                                <a:pt x="90" y="159"/>
                              </a:lnTo>
                              <a:lnTo>
                                <a:pt x="80" y="169"/>
                              </a:lnTo>
                              <a:lnTo>
                                <a:pt x="70" y="174"/>
                              </a:lnTo>
                              <a:lnTo>
                                <a:pt x="55" y="174"/>
                              </a:lnTo>
                              <a:lnTo>
                                <a:pt x="50" y="164"/>
                              </a:lnTo>
                              <a:lnTo>
                                <a:pt x="50" y="154"/>
                              </a:lnTo>
                              <a:lnTo>
                                <a:pt x="55" y="144"/>
                              </a:lnTo>
                              <a:lnTo>
                                <a:pt x="65" y="139"/>
                              </a:lnTo>
                              <a:lnTo>
                                <a:pt x="70" y="134"/>
                              </a:lnTo>
                              <a:lnTo>
                                <a:pt x="75" y="134"/>
                              </a:lnTo>
                              <a:lnTo>
                                <a:pt x="85" y="139"/>
                              </a:lnTo>
                              <a:lnTo>
                                <a:pt x="75" y="149"/>
                              </a:lnTo>
                              <a:lnTo>
                                <a:pt x="70" y="144"/>
                              </a:lnTo>
                              <a:lnTo>
                                <a:pt x="65" y="149"/>
                              </a:lnTo>
                              <a:lnTo>
                                <a:pt x="60" y="159"/>
                              </a:lnTo>
                              <a:lnTo>
                                <a:pt x="65" y="164"/>
                              </a:lnTo>
                              <a:lnTo>
                                <a:pt x="75" y="159"/>
                              </a:lnTo>
                              <a:lnTo>
                                <a:pt x="90" y="149"/>
                              </a:lnTo>
                              <a:lnTo>
                                <a:pt x="95" y="149"/>
                              </a:lnTo>
                              <a:lnTo>
                                <a:pt x="105" y="149"/>
                              </a:lnTo>
                              <a:lnTo>
                                <a:pt x="110" y="159"/>
                              </a:lnTo>
                              <a:lnTo>
                                <a:pt x="110" y="169"/>
                              </a:lnTo>
                              <a:lnTo>
                                <a:pt x="105" y="179"/>
                              </a:lnTo>
                              <a:lnTo>
                                <a:pt x="100" y="188"/>
                              </a:lnTo>
                              <a:lnTo>
                                <a:pt x="90" y="193"/>
                              </a:lnTo>
                              <a:lnTo>
                                <a:pt x="85" y="193"/>
                              </a:lnTo>
                              <a:lnTo>
                                <a:pt x="75" y="188"/>
                              </a:lnTo>
                              <a:close/>
                              <a:moveTo>
                                <a:pt x="60" y="218"/>
                              </a:moveTo>
                              <a:lnTo>
                                <a:pt x="35" y="218"/>
                              </a:lnTo>
                              <a:lnTo>
                                <a:pt x="50" y="233"/>
                              </a:lnTo>
                              <a:lnTo>
                                <a:pt x="60" y="218"/>
                              </a:lnTo>
                              <a:close/>
                              <a:moveTo>
                                <a:pt x="90" y="203"/>
                              </a:moveTo>
                              <a:lnTo>
                                <a:pt x="85" y="218"/>
                              </a:lnTo>
                              <a:lnTo>
                                <a:pt x="70" y="218"/>
                              </a:lnTo>
                              <a:lnTo>
                                <a:pt x="60" y="238"/>
                              </a:lnTo>
                              <a:lnTo>
                                <a:pt x="70" y="248"/>
                              </a:lnTo>
                              <a:lnTo>
                                <a:pt x="65" y="258"/>
                              </a:lnTo>
                              <a:lnTo>
                                <a:pt x="20" y="218"/>
                              </a:lnTo>
                              <a:lnTo>
                                <a:pt x="25" y="203"/>
                              </a:lnTo>
                              <a:lnTo>
                                <a:pt x="90" y="203"/>
                              </a:lnTo>
                              <a:close/>
                              <a:moveTo>
                                <a:pt x="60" y="308"/>
                              </a:moveTo>
                              <a:lnTo>
                                <a:pt x="0" y="293"/>
                              </a:lnTo>
                              <a:lnTo>
                                <a:pt x="0" y="283"/>
                              </a:lnTo>
                              <a:lnTo>
                                <a:pt x="50" y="293"/>
                              </a:lnTo>
                              <a:lnTo>
                                <a:pt x="55" y="263"/>
                              </a:lnTo>
                              <a:lnTo>
                                <a:pt x="65" y="263"/>
                              </a:lnTo>
                              <a:lnTo>
                                <a:pt x="60" y="30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502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513538561" name="Freeform 126"/>
                      <wps:cNvSpPr>
                        <a:spLocks/>
                      </wps:cNvSpPr>
                      <wps:spPr bwMode="auto">
                        <a:xfrm>
                          <a:off x="219075" y="15875"/>
                          <a:ext cx="9525" cy="6350"/>
                        </a:xfrm>
                        <a:custGeom>
                          <a:avLst/>
                          <a:gdLst>
                            <a:gd name="T0" fmla="*/ 0 w 15"/>
                            <a:gd name="T1" fmla="*/ 10 h 10"/>
                            <a:gd name="T2" fmla="*/ 5 w 15"/>
                            <a:gd name="T3" fmla="*/ 0 h 10"/>
                            <a:gd name="T4" fmla="*/ 15 w 15"/>
                            <a:gd name="T5" fmla="*/ 0 h 10"/>
                            <a:gd name="T6" fmla="*/ 5 w 15"/>
                            <a:gd name="T7" fmla="*/ 10 h 10"/>
                            <a:gd name="T8" fmla="*/ 0 w 15"/>
                            <a:gd name="T9" fmla="*/ 10 h 1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5" h="10">
                              <a:moveTo>
                                <a:pt x="0" y="10"/>
                              </a:moveTo>
                              <a:lnTo>
                                <a:pt x="5" y="0"/>
                              </a:lnTo>
                              <a:lnTo>
                                <a:pt x="15" y="0"/>
                              </a:lnTo>
                              <a:lnTo>
                                <a:pt x="5" y="10"/>
                              </a:lnTo>
                              <a:lnTo>
                                <a:pt x="0" y="1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5747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513538562" name="Freeform 127"/>
                      <wps:cNvSpPr>
                        <a:spLocks/>
                      </wps:cNvSpPr>
                      <wps:spPr bwMode="auto">
                        <a:xfrm>
                          <a:off x="31750" y="312420"/>
                          <a:ext cx="184150" cy="132080"/>
                        </a:xfrm>
                        <a:custGeom>
                          <a:avLst/>
                          <a:gdLst>
                            <a:gd name="T0" fmla="*/ 285 w 290"/>
                            <a:gd name="T1" fmla="*/ 208 h 208"/>
                            <a:gd name="T2" fmla="*/ 260 w 290"/>
                            <a:gd name="T3" fmla="*/ 203 h 208"/>
                            <a:gd name="T4" fmla="*/ 240 w 290"/>
                            <a:gd name="T5" fmla="*/ 198 h 208"/>
                            <a:gd name="T6" fmla="*/ 215 w 290"/>
                            <a:gd name="T7" fmla="*/ 188 h 208"/>
                            <a:gd name="T8" fmla="*/ 190 w 290"/>
                            <a:gd name="T9" fmla="*/ 183 h 208"/>
                            <a:gd name="T10" fmla="*/ 170 w 290"/>
                            <a:gd name="T11" fmla="*/ 173 h 208"/>
                            <a:gd name="T12" fmla="*/ 145 w 290"/>
                            <a:gd name="T13" fmla="*/ 164 h 208"/>
                            <a:gd name="T14" fmla="*/ 125 w 290"/>
                            <a:gd name="T15" fmla="*/ 149 h 208"/>
                            <a:gd name="T16" fmla="*/ 105 w 290"/>
                            <a:gd name="T17" fmla="*/ 134 h 208"/>
                            <a:gd name="T18" fmla="*/ 90 w 290"/>
                            <a:gd name="T19" fmla="*/ 124 h 208"/>
                            <a:gd name="T20" fmla="*/ 70 w 290"/>
                            <a:gd name="T21" fmla="*/ 109 h 208"/>
                            <a:gd name="T22" fmla="*/ 55 w 290"/>
                            <a:gd name="T23" fmla="*/ 89 h 208"/>
                            <a:gd name="T24" fmla="*/ 45 w 290"/>
                            <a:gd name="T25" fmla="*/ 74 h 208"/>
                            <a:gd name="T26" fmla="*/ 30 w 290"/>
                            <a:gd name="T27" fmla="*/ 54 h 208"/>
                            <a:gd name="T28" fmla="*/ 20 w 290"/>
                            <a:gd name="T29" fmla="*/ 39 h 208"/>
                            <a:gd name="T30" fmla="*/ 10 w 290"/>
                            <a:gd name="T31" fmla="*/ 20 h 208"/>
                            <a:gd name="T32" fmla="*/ 0 w 290"/>
                            <a:gd name="T33" fmla="*/ 0 h 208"/>
                            <a:gd name="T34" fmla="*/ 10 w 290"/>
                            <a:gd name="T35" fmla="*/ 5 h 208"/>
                            <a:gd name="T36" fmla="*/ 20 w 290"/>
                            <a:gd name="T37" fmla="*/ 24 h 208"/>
                            <a:gd name="T38" fmla="*/ 30 w 290"/>
                            <a:gd name="T39" fmla="*/ 44 h 208"/>
                            <a:gd name="T40" fmla="*/ 40 w 290"/>
                            <a:gd name="T41" fmla="*/ 64 h 208"/>
                            <a:gd name="T42" fmla="*/ 55 w 290"/>
                            <a:gd name="T43" fmla="*/ 79 h 208"/>
                            <a:gd name="T44" fmla="*/ 70 w 290"/>
                            <a:gd name="T45" fmla="*/ 94 h 208"/>
                            <a:gd name="T46" fmla="*/ 85 w 290"/>
                            <a:gd name="T47" fmla="*/ 109 h 208"/>
                            <a:gd name="T48" fmla="*/ 100 w 290"/>
                            <a:gd name="T49" fmla="*/ 124 h 208"/>
                            <a:gd name="T50" fmla="*/ 120 w 290"/>
                            <a:gd name="T51" fmla="*/ 139 h 208"/>
                            <a:gd name="T52" fmla="*/ 140 w 290"/>
                            <a:gd name="T53" fmla="*/ 154 h 208"/>
                            <a:gd name="T54" fmla="*/ 160 w 290"/>
                            <a:gd name="T55" fmla="*/ 164 h 208"/>
                            <a:gd name="T56" fmla="*/ 180 w 290"/>
                            <a:gd name="T57" fmla="*/ 173 h 208"/>
                            <a:gd name="T58" fmla="*/ 205 w 290"/>
                            <a:gd name="T59" fmla="*/ 183 h 208"/>
                            <a:gd name="T60" fmla="*/ 225 w 290"/>
                            <a:gd name="T61" fmla="*/ 188 h 208"/>
                            <a:gd name="T62" fmla="*/ 250 w 290"/>
                            <a:gd name="T63" fmla="*/ 193 h 208"/>
                            <a:gd name="T64" fmla="*/ 275 w 290"/>
                            <a:gd name="T65" fmla="*/ 198 h 20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</a:cxnLst>
                          <a:rect l="0" t="0" r="r" b="b"/>
                          <a:pathLst>
                            <a:path w="290" h="208">
                              <a:moveTo>
                                <a:pt x="290" y="203"/>
                              </a:moveTo>
                              <a:lnTo>
                                <a:pt x="285" y="208"/>
                              </a:lnTo>
                              <a:lnTo>
                                <a:pt x="275" y="203"/>
                              </a:lnTo>
                              <a:lnTo>
                                <a:pt x="260" y="203"/>
                              </a:lnTo>
                              <a:lnTo>
                                <a:pt x="250" y="198"/>
                              </a:lnTo>
                              <a:lnTo>
                                <a:pt x="240" y="198"/>
                              </a:lnTo>
                              <a:lnTo>
                                <a:pt x="225" y="193"/>
                              </a:lnTo>
                              <a:lnTo>
                                <a:pt x="215" y="188"/>
                              </a:lnTo>
                              <a:lnTo>
                                <a:pt x="200" y="188"/>
                              </a:lnTo>
                              <a:lnTo>
                                <a:pt x="190" y="183"/>
                              </a:lnTo>
                              <a:lnTo>
                                <a:pt x="180" y="178"/>
                              </a:lnTo>
                              <a:lnTo>
                                <a:pt x="170" y="173"/>
                              </a:lnTo>
                              <a:lnTo>
                                <a:pt x="155" y="169"/>
                              </a:lnTo>
                              <a:lnTo>
                                <a:pt x="145" y="164"/>
                              </a:lnTo>
                              <a:lnTo>
                                <a:pt x="135" y="154"/>
                              </a:lnTo>
                              <a:lnTo>
                                <a:pt x="125" y="149"/>
                              </a:lnTo>
                              <a:lnTo>
                                <a:pt x="115" y="144"/>
                              </a:lnTo>
                              <a:lnTo>
                                <a:pt x="105" y="134"/>
                              </a:lnTo>
                              <a:lnTo>
                                <a:pt x="100" y="129"/>
                              </a:lnTo>
                              <a:lnTo>
                                <a:pt x="90" y="124"/>
                              </a:lnTo>
                              <a:lnTo>
                                <a:pt x="80" y="114"/>
                              </a:lnTo>
                              <a:lnTo>
                                <a:pt x="70" y="109"/>
                              </a:lnTo>
                              <a:lnTo>
                                <a:pt x="65" y="99"/>
                              </a:lnTo>
                              <a:lnTo>
                                <a:pt x="55" y="89"/>
                              </a:lnTo>
                              <a:lnTo>
                                <a:pt x="50" y="84"/>
                              </a:lnTo>
                              <a:lnTo>
                                <a:pt x="45" y="74"/>
                              </a:lnTo>
                              <a:lnTo>
                                <a:pt x="35" y="64"/>
                              </a:lnTo>
                              <a:lnTo>
                                <a:pt x="30" y="54"/>
                              </a:lnTo>
                              <a:lnTo>
                                <a:pt x="25" y="49"/>
                              </a:lnTo>
                              <a:lnTo>
                                <a:pt x="20" y="39"/>
                              </a:lnTo>
                              <a:lnTo>
                                <a:pt x="15" y="29"/>
                              </a:lnTo>
                              <a:lnTo>
                                <a:pt x="10" y="20"/>
                              </a:lnTo>
                              <a:lnTo>
                                <a:pt x="5" y="10"/>
                              </a:lnTo>
                              <a:lnTo>
                                <a:pt x="0" y="0"/>
                              </a:lnTo>
                              <a:lnTo>
                                <a:pt x="5" y="0"/>
                              </a:lnTo>
                              <a:lnTo>
                                <a:pt x="10" y="5"/>
                              </a:lnTo>
                              <a:lnTo>
                                <a:pt x="15" y="15"/>
                              </a:lnTo>
                              <a:lnTo>
                                <a:pt x="20" y="24"/>
                              </a:lnTo>
                              <a:lnTo>
                                <a:pt x="25" y="34"/>
                              </a:lnTo>
                              <a:lnTo>
                                <a:pt x="30" y="44"/>
                              </a:lnTo>
                              <a:lnTo>
                                <a:pt x="35" y="54"/>
                              </a:lnTo>
                              <a:lnTo>
                                <a:pt x="40" y="64"/>
                              </a:lnTo>
                              <a:lnTo>
                                <a:pt x="45" y="69"/>
                              </a:lnTo>
                              <a:lnTo>
                                <a:pt x="55" y="79"/>
                              </a:lnTo>
                              <a:lnTo>
                                <a:pt x="60" y="89"/>
                              </a:lnTo>
                              <a:lnTo>
                                <a:pt x="70" y="94"/>
                              </a:lnTo>
                              <a:lnTo>
                                <a:pt x="75" y="104"/>
                              </a:lnTo>
                              <a:lnTo>
                                <a:pt x="85" y="109"/>
                              </a:lnTo>
                              <a:lnTo>
                                <a:pt x="90" y="119"/>
                              </a:lnTo>
                              <a:lnTo>
                                <a:pt x="100" y="124"/>
                              </a:lnTo>
                              <a:lnTo>
                                <a:pt x="110" y="134"/>
                              </a:lnTo>
                              <a:lnTo>
                                <a:pt x="120" y="139"/>
                              </a:lnTo>
                              <a:lnTo>
                                <a:pt x="130" y="144"/>
                              </a:lnTo>
                              <a:lnTo>
                                <a:pt x="140" y="154"/>
                              </a:lnTo>
                              <a:lnTo>
                                <a:pt x="150" y="159"/>
                              </a:lnTo>
                              <a:lnTo>
                                <a:pt x="160" y="164"/>
                              </a:lnTo>
                              <a:lnTo>
                                <a:pt x="170" y="169"/>
                              </a:lnTo>
                              <a:lnTo>
                                <a:pt x="180" y="173"/>
                              </a:lnTo>
                              <a:lnTo>
                                <a:pt x="190" y="178"/>
                              </a:lnTo>
                              <a:lnTo>
                                <a:pt x="205" y="183"/>
                              </a:lnTo>
                              <a:lnTo>
                                <a:pt x="215" y="183"/>
                              </a:lnTo>
                              <a:lnTo>
                                <a:pt x="225" y="188"/>
                              </a:lnTo>
                              <a:lnTo>
                                <a:pt x="240" y="193"/>
                              </a:lnTo>
                              <a:lnTo>
                                <a:pt x="250" y="193"/>
                              </a:lnTo>
                              <a:lnTo>
                                <a:pt x="265" y="198"/>
                              </a:lnTo>
                              <a:lnTo>
                                <a:pt x="275" y="198"/>
                              </a:lnTo>
                              <a:lnTo>
                                <a:pt x="290" y="203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502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513538563" name="Freeform 128"/>
                      <wps:cNvSpPr>
                        <a:spLocks/>
                      </wps:cNvSpPr>
                      <wps:spPr bwMode="auto">
                        <a:xfrm>
                          <a:off x="47625" y="293370"/>
                          <a:ext cx="187325" cy="135255"/>
                        </a:xfrm>
                        <a:custGeom>
                          <a:avLst/>
                          <a:gdLst>
                            <a:gd name="T0" fmla="*/ 295 w 295"/>
                            <a:gd name="T1" fmla="*/ 213 h 213"/>
                            <a:gd name="T2" fmla="*/ 265 w 295"/>
                            <a:gd name="T3" fmla="*/ 213 h 213"/>
                            <a:gd name="T4" fmla="*/ 240 w 295"/>
                            <a:gd name="T5" fmla="*/ 208 h 213"/>
                            <a:gd name="T6" fmla="*/ 215 w 295"/>
                            <a:gd name="T7" fmla="*/ 203 h 213"/>
                            <a:gd name="T8" fmla="*/ 190 w 295"/>
                            <a:gd name="T9" fmla="*/ 194 h 213"/>
                            <a:gd name="T10" fmla="*/ 165 w 295"/>
                            <a:gd name="T11" fmla="*/ 184 h 213"/>
                            <a:gd name="T12" fmla="*/ 145 w 295"/>
                            <a:gd name="T13" fmla="*/ 174 h 213"/>
                            <a:gd name="T14" fmla="*/ 125 w 295"/>
                            <a:gd name="T15" fmla="*/ 164 h 213"/>
                            <a:gd name="T16" fmla="*/ 105 w 295"/>
                            <a:gd name="T17" fmla="*/ 149 h 213"/>
                            <a:gd name="T18" fmla="*/ 85 w 295"/>
                            <a:gd name="T19" fmla="*/ 134 h 213"/>
                            <a:gd name="T20" fmla="*/ 70 w 295"/>
                            <a:gd name="T21" fmla="*/ 119 h 213"/>
                            <a:gd name="T22" fmla="*/ 50 w 295"/>
                            <a:gd name="T23" fmla="*/ 99 h 213"/>
                            <a:gd name="T24" fmla="*/ 40 w 295"/>
                            <a:gd name="T25" fmla="*/ 84 h 213"/>
                            <a:gd name="T26" fmla="*/ 25 w 295"/>
                            <a:gd name="T27" fmla="*/ 64 h 213"/>
                            <a:gd name="T28" fmla="*/ 15 w 295"/>
                            <a:gd name="T29" fmla="*/ 45 h 213"/>
                            <a:gd name="T30" fmla="*/ 5 w 295"/>
                            <a:gd name="T31" fmla="*/ 25 h 213"/>
                            <a:gd name="T32" fmla="*/ 0 w 295"/>
                            <a:gd name="T33" fmla="*/ 0 h 213"/>
                            <a:gd name="T34" fmla="*/ 5 w 295"/>
                            <a:gd name="T35" fmla="*/ 10 h 213"/>
                            <a:gd name="T36" fmla="*/ 15 w 295"/>
                            <a:gd name="T37" fmla="*/ 30 h 213"/>
                            <a:gd name="T38" fmla="*/ 25 w 295"/>
                            <a:gd name="T39" fmla="*/ 50 h 213"/>
                            <a:gd name="T40" fmla="*/ 35 w 295"/>
                            <a:gd name="T41" fmla="*/ 69 h 213"/>
                            <a:gd name="T42" fmla="*/ 50 w 295"/>
                            <a:gd name="T43" fmla="*/ 89 h 213"/>
                            <a:gd name="T44" fmla="*/ 65 w 295"/>
                            <a:gd name="T45" fmla="*/ 104 h 213"/>
                            <a:gd name="T46" fmla="*/ 80 w 295"/>
                            <a:gd name="T47" fmla="*/ 119 h 213"/>
                            <a:gd name="T48" fmla="*/ 95 w 295"/>
                            <a:gd name="T49" fmla="*/ 139 h 213"/>
                            <a:gd name="T50" fmla="*/ 115 w 295"/>
                            <a:gd name="T51" fmla="*/ 149 h 213"/>
                            <a:gd name="T52" fmla="*/ 135 w 295"/>
                            <a:gd name="T53" fmla="*/ 164 h 213"/>
                            <a:gd name="T54" fmla="*/ 160 w 295"/>
                            <a:gd name="T55" fmla="*/ 174 h 213"/>
                            <a:gd name="T56" fmla="*/ 180 w 295"/>
                            <a:gd name="T57" fmla="*/ 184 h 213"/>
                            <a:gd name="T58" fmla="*/ 205 w 295"/>
                            <a:gd name="T59" fmla="*/ 194 h 213"/>
                            <a:gd name="T60" fmla="*/ 230 w 295"/>
                            <a:gd name="T61" fmla="*/ 199 h 213"/>
                            <a:gd name="T62" fmla="*/ 255 w 295"/>
                            <a:gd name="T63" fmla="*/ 203 h 213"/>
                            <a:gd name="T64" fmla="*/ 280 w 295"/>
                            <a:gd name="T65" fmla="*/ 208 h 21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</a:cxnLst>
                          <a:rect l="0" t="0" r="r" b="b"/>
                          <a:pathLst>
                            <a:path w="295" h="213">
                              <a:moveTo>
                                <a:pt x="295" y="208"/>
                              </a:moveTo>
                              <a:lnTo>
                                <a:pt x="295" y="213"/>
                              </a:lnTo>
                              <a:lnTo>
                                <a:pt x="280" y="213"/>
                              </a:lnTo>
                              <a:lnTo>
                                <a:pt x="265" y="213"/>
                              </a:lnTo>
                              <a:lnTo>
                                <a:pt x="255" y="208"/>
                              </a:lnTo>
                              <a:lnTo>
                                <a:pt x="240" y="208"/>
                              </a:lnTo>
                              <a:lnTo>
                                <a:pt x="225" y="203"/>
                              </a:lnTo>
                              <a:lnTo>
                                <a:pt x="215" y="203"/>
                              </a:lnTo>
                              <a:lnTo>
                                <a:pt x="200" y="199"/>
                              </a:lnTo>
                              <a:lnTo>
                                <a:pt x="190" y="194"/>
                              </a:lnTo>
                              <a:lnTo>
                                <a:pt x="180" y="189"/>
                              </a:lnTo>
                              <a:lnTo>
                                <a:pt x="165" y="184"/>
                              </a:lnTo>
                              <a:lnTo>
                                <a:pt x="155" y="179"/>
                              </a:lnTo>
                              <a:lnTo>
                                <a:pt x="145" y="174"/>
                              </a:lnTo>
                              <a:lnTo>
                                <a:pt x="135" y="169"/>
                              </a:lnTo>
                              <a:lnTo>
                                <a:pt x="125" y="164"/>
                              </a:lnTo>
                              <a:lnTo>
                                <a:pt x="115" y="154"/>
                              </a:lnTo>
                              <a:lnTo>
                                <a:pt x="105" y="149"/>
                              </a:lnTo>
                              <a:lnTo>
                                <a:pt x="95" y="139"/>
                              </a:lnTo>
                              <a:lnTo>
                                <a:pt x="85" y="134"/>
                              </a:lnTo>
                              <a:lnTo>
                                <a:pt x="75" y="124"/>
                              </a:lnTo>
                              <a:lnTo>
                                <a:pt x="70" y="119"/>
                              </a:lnTo>
                              <a:lnTo>
                                <a:pt x="60" y="109"/>
                              </a:lnTo>
                              <a:lnTo>
                                <a:pt x="50" y="99"/>
                              </a:lnTo>
                              <a:lnTo>
                                <a:pt x="45" y="89"/>
                              </a:lnTo>
                              <a:lnTo>
                                <a:pt x="40" y="84"/>
                              </a:lnTo>
                              <a:lnTo>
                                <a:pt x="30" y="74"/>
                              </a:lnTo>
                              <a:lnTo>
                                <a:pt x="25" y="64"/>
                              </a:lnTo>
                              <a:lnTo>
                                <a:pt x="20" y="54"/>
                              </a:lnTo>
                              <a:lnTo>
                                <a:pt x="15" y="45"/>
                              </a:lnTo>
                              <a:lnTo>
                                <a:pt x="10" y="35"/>
                              </a:lnTo>
                              <a:lnTo>
                                <a:pt x="5" y="25"/>
                              </a:lnTo>
                              <a:lnTo>
                                <a:pt x="0" y="15"/>
                              </a:lnTo>
                              <a:lnTo>
                                <a:pt x="0" y="0"/>
                              </a:lnTo>
                              <a:lnTo>
                                <a:pt x="5" y="0"/>
                              </a:lnTo>
                              <a:lnTo>
                                <a:pt x="5" y="10"/>
                              </a:lnTo>
                              <a:lnTo>
                                <a:pt x="10" y="20"/>
                              </a:lnTo>
                              <a:lnTo>
                                <a:pt x="15" y="30"/>
                              </a:lnTo>
                              <a:lnTo>
                                <a:pt x="20" y="40"/>
                              </a:lnTo>
                              <a:lnTo>
                                <a:pt x="25" y="50"/>
                              </a:lnTo>
                              <a:lnTo>
                                <a:pt x="30" y="59"/>
                              </a:lnTo>
                              <a:lnTo>
                                <a:pt x="35" y="69"/>
                              </a:lnTo>
                              <a:lnTo>
                                <a:pt x="40" y="79"/>
                              </a:lnTo>
                              <a:lnTo>
                                <a:pt x="50" y="89"/>
                              </a:lnTo>
                              <a:lnTo>
                                <a:pt x="55" y="94"/>
                              </a:lnTo>
                              <a:lnTo>
                                <a:pt x="65" y="104"/>
                              </a:lnTo>
                              <a:lnTo>
                                <a:pt x="70" y="114"/>
                              </a:lnTo>
                              <a:lnTo>
                                <a:pt x="80" y="119"/>
                              </a:lnTo>
                              <a:lnTo>
                                <a:pt x="90" y="129"/>
                              </a:lnTo>
                              <a:lnTo>
                                <a:pt x="95" y="139"/>
                              </a:lnTo>
                              <a:lnTo>
                                <a:pt x="105" y="144"/>
                              </a:lnTo>
                              <a:lnTo>
                                <a:pt x="115" y="149"/>
                              </a:lnTo>
                              <a:lnTo>
                                <a:pt x="125" y="159"/>
                              </a:lnTo>
                              <a:lnTo>
                                <a:pt x="135" y="164"/>
                              </a:lnTo>
                              <a:lnTo>
                                <a:pt x="145" y="169"/>
                              </a:lnTo>
                              <a:lnTo>
                                <a:pt x="160" y="174"/>
                              </a:lnTo>
                              <a:lnTo>
                                <a:pt x="170" y="179"/>
                              </a:lnTo>
                              <a:lnTo>
                                <a:pt x="180" y="184"/>
                              </a:lnTo>
                              <a:lnTo>
                                <a:pt x="190" y="189"/>
                              </a:lnTo>
                              <a:lnTo>
                                <a:pt x="205" y="194"/>
                              </a:lnTo>
                              <a:lnTo>
                                <a:pt x="215" y="199"/>
                              </a:lnTo>
                              <a:lnTo>
                                <a:pt x="230" y="199"/>
                              </a:lnTo>
                              <a:lnTo>
                                <a:pt x="240" y="203"/>
                              </a:lnTo>
                              <a:lnTo>
                                <a:pt x="255" y="203"/>
                              </a:lnTo>
                              <a:lnTo>
                                <a:pt x="265" y="208"/>
                              </a:lnTo>
                              <a:lnTo>
                                <a:pt x="280" y="208"/>
                              </a:lnTo>
                              <a:lnTo>
                                <a:pt x="295" y="20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502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513538564" name="Freeform 129"/>
                      <wps:cNvSpPr>
                        <a:spLocks/>
                      </wps:cNvSpPr>
                      <wps:spPr bwMode="auto">
                        <a:xfrm>
                          <a:off x="69850" y="302895"/>
                          <a:ext cx="149225" cy="110490"/>
                        </a:xfrm>
                        <a:custGeom>
                          <a:avLst/>
                          <a:gdLst>
                            <a:gd name="T0" fmla="*/ 235 w 235"/>
                            <a:gd name="T1" fmla="*/ 174 h 174"/>
                            <a:gd name="T2" fmla="*/ 215 w 235"/>
                            <a:gd name="T3" fmla="*/ 169 h 174"/>
                            <a:gd name="T4" fmla="*/ 195 w 235"/>
                            <a:gd name="T5" fmla="*/ 164 h 174"/>
                            <a:gd name="T6" fmla="*/ 175 w 235"/>
                            <a:gd name="T7" fmla="*/ 159 h 174"/>
                            <a:gd name="T8" fmla="*/ 155 w 235"/>
                            <a:gd name="T9" fmla="*/ 149 h 174"/>
                            <a:gd name="T10" fmla="*/ 140 w 235"/>
                            <a:gd name="T11" fmla="*/ 144 h 174"/>
                            <a:gd name="T12" fmla="*/ 120 w 235"/>
                            <a:gd name="T13" fmla="*/ 134 h 174"/>
                            <a:gd name="T14" fmla="*/ 105 w 235"/>
                            <a:gd name="T15" fmla="*/ 124 h 174"/>
                            <a:gd name="T16" fmla="*/ 90 w 235"/>
                            <a:gd name="T17" fmla="*/ 114 h 174"/>
                            <a:gd name="T18" fmla="*/ 75 w 235"/>
                            <a:gd name="T19" fmla="*/ 99 h 174"/>
                            <a:gd name="T20" fmla="*/ 60 w 235"/>
                            <a:gd name="T21" fmla="*/ 89 h 174"/>
                            <a:gd name="T22" fmla="*/ 45 w 235"/>
                            <a:gd name="T23" fmla="*/ 74 h 174"/>
                            <a:gd name="T24" fmla="*/ 35 w 235"/>
                            <a:gd name="T25" fmla="*/ 59 h 174"/>
                            <a:gd name="T26" fmla="*/ 25 w 235"/>
                            <a:gd name="T27" fmla="*/ 49 h 174"/>
                            <a:gd name="T28" fmla="*/ 15 w 235"/>
                            <a:gd name="T29" fmla="*/ 35 h 174"/>
                            <a:gd name="T30" fmla="*/ 5 w 235"/>
                            <a:gd name="T31" fmla="*/ 15 h 174"/>
                            <a:gd name="T32" fmla="*/ 0 w 235"/>
                            <a:gd name="T33" fmla="*/ 0 h 174"/>
                            <a:gd name="T34" fmla="*/ 10 w 235"/>
                            <a:gd name="T35" fmla="*/ 5 h 174"/>
                            <a:gd name="T36" fmla="*/ 15 w 235"/>
                            <a:gd name="T37" fmla="*/ 25 h 174"/>
                            <a:gd name="T38" fmla="*/ 25 w 235"/>
                            <a:gd name="T39" fmla="*/ 39 h 174"/>
                            <a:gd name="T40" fmla="*/ 35 w 235"/>
                            <a:gd name="T41" fmla="*/ 49 h 174"/>
                            <a:gd name="T42" fmla="*/ 45 w 235"/>
                            <a:gd name="T43" fmla="*/ 64 h 174"/>
                            <a:gd name="T44" fmla="*/ 55 w 235"/>
                            <a:gd name="T45" fmla="*/ 79 h 174"/>
                            <a:gd name="T46" fmla="*/ 70 w 235"/>
                            <a:gd name="T47" fmla="*/ 89 h 174"/>
                            <a:gd name="T48" fmla="*/ 85 w 235"/>
                            <a:gd name="T49" fmla="*/ 104 h 174"/>
                            <a:gd name="T50" fmla="*/ 100 w 235"/>
                            <a:gd name="T51" fmla="*/ 114 h 174"/>
                            <a:gd name="T52" fmla="*/ 115 w 235"/>
                            <a:gd name="T53" fmla="*/ 124 h 174"/>
                            <a:gd name="T54" fmla="*/ 130 w 235"/>
                            <a:gd name="T55" fmla="*/ 134 h 174"/>
                            <a:gd name="T56" fmla="*/ 150 w 235"/>
                            <a:gd name="T57" fmla="*/ 144 h 174"/>
                            <a:gd name="T58" fmla="*/ 165 w 235"/>
                            <a:gd name="T59" fmla="*/ 149 h 174"/>
                            <a:gd name="T60" fmla="*/ 185 w 235"/>
                            <a:gd name="T61" fmla="*/ 154 h 174"/>
                            <a:gd name="T62" fmla="*/ 205 w 235"/>
                            <a:gd name="T63" fmla="*/ 159 h 174"/>
                            <a:gd name="T64" fmla="*/ 225 w 235"/>
                            <a:gd name="T65" fmla="*/ 164 h 17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</a:cxnLst>
                          <a:rect l="0" t="0" r="r" b="b"/>
                          <a:pathLst>
                            <a:path w="235" h="174">
                              <a:moveTo>
                                <a:pt x="235" y="169"/>
                              </a:moveTo>
                              <a:lnTo>
                                <a:pt x="235" y="174"/>
                              </a:lnTo>
                              <a:lnTo>
                                <a:pt x="225" y="169"/>
                              </a:lnTo>
                              <a:lnTo>
                                <a:pt x="215" y="169"/>
                              </a:lnTo>
                              <a:lnTo>
                                <a:pt x="205" y="164"/>
                              </a:lnTo>
                              <a:lnTo>
                                <a:pt x="195" y="164"/>
                              </a:lnTo>
                              <a:lnTo>
                                <a:pt x="185" y="159"/>
                              </a:lnTo>
                              <a:lnTo>
                                <a:pt x="175" y="159"/>
                              </a:lnTo>
                              <a:lnTo>
                                <a:pt x="165" y="154"/>
                              </a:lnTo>
                              <a:lnTo>
                                <a:pt x="155" y="149"/>
                              </a:lnTo>
                              <a:lnTo>
                                <a:pt x="145" y="149"/>
                              </a:lnTo>
                              <a:lnTo>
                                <a:pt x="140" y="144"/>
                              </a:lnTo>
                              <a:lnTo>
                                <a:pt x="130" y="139"/>
                              </a:lnTo>
                              <a:lnTo>
                                <a:pt x="120" y="134"/>
                              </a:lnTo>
                              <a:lnTo>
                                <a:pt x="110" y="129"/>
                              </a:lnTo>
                              <a:lnTo>
                                <a:pt x="105" y="124"/>
                              </a:lnTo>
                              <a:lnTo>
                                <a:pt x="95" y="119"/>
                              </a:lnTo>
                              <a:lnTo>
                                <a:pt x="90" y="114"/>
                              </a:lnTo>
                              <a:lnTo>
                                <a:pt x="80" y="109"/>
                              </a:lnTo>
                              <a:lnTo>
                                <a:pt x="75" y="99"/>
                              </a:lnTo>
                              <a:lnTo>
                                <a:pt x="65" y="94"/>
                              </a:lnTo>
                              <a:lnTo>
                                <a:pt x="60" y="89"/>
                              </a:lnTo>
                              <a:lnTo>
                                <a:pt x="55" y="84"/>
                              </a:lnTo>
                              <a:lnTo>
                                <a:pt x="45" y="74"/>
                              </a:lnTo>
                              <a:lnTo>
                                <a:pt x="40" y="69"/>
                              </a:lnTo>
                              <a:lnTo>
                                <a:pt x="35" y="59"/>
                              </a:lnTo>
                              <a:lnTo>
                                <a:pt x="30" y="54"/>
                              </a:lnTo>
                              <a:lnTo>
                                <a:pt x="25" y="49"/>
                              </a:lnTo>
                              <a:lnTo>
                                <a:pt x="20" y="39"/>
                              </a:lnTo>
                              <a:lnTo>
                                <a:pt x="15" y="35"/>
                              </a:lnTo>
                              <a:lnTo>
                                <a:pt x="10" y="25"/>
                              </a:lnTo>
                              <a:lnTo>
                                <a:pt x="5" y="15"/>
                              </a:lnTo>
                              <a:lnTo>
                                <a:pt x="5" y="10"/>
                              </a:lnTo>
                              <a:lnTo>
                                <a:pt x="0" y="0"/>
                              </a:lnTo>
                              <a:lnTo>
                                <a:pt x="5" y="0"/>
                              </a:lnTo>
                              <a:lnTo>
                                <a:pt x="10" y="5"/>
                              </a:lnTo>
                              <a:lnTo>
                                <a:pt x="10" y="15"/>
                              </a:lnTo>
                              <a:lnTo>
                                <a:pt x="15" y="25"/>
                              </a:lnTo>
                              <a:lnTo>
                                <a:pt x="20" y="30"/>
                              </a:lnTo>
                              <a:lnTo>
                                <a:pt x="25" y="39"/>
                              </a:lnTo>
                              <a:lnTo>
                                <a:pt x="30" y="44"/>
                              </a:lnTo>
                              <a:lnTo>
                                <a:pt x="35" y="49"/>
                              </a:lnTo>
                              <a:lnTo>
                                <a:pt x="40" y="59"/>
                              </a:lnTo>
                              <a:lnTo>
                                <a:pt x="45" y="64"/>
                              </a:lnTo>
                              <a:lnTo>
                                <a:pt x="50" y="74"/>
                              </a:lnTo>
                              <a:lnTo>
                                <a:pt x="55" y="79"/>
                              </a:lnTo>
                              <a:lnTo>
                                <a:pt x="65" y="84"/>
                              </a:lnTo>
                              <a:lnTo>
                                <a:pt x="70" y="89"/>
                              </a:lnTo>
                              <a:lnTo>
                                <a:pt x="75" y="99"/>
                              </a:lnTo>
                              <a:lnTo>
                                <a:pt x="85" y="104"/>
                              </a:lnTo>
                              <a:lnTo>
                                <a:pt x="90" y="109"/>
                              </a:lnTo>
                              <a:lnTo>
                                <a:pt x="100" y="114"/>
                              </a:lnTo>
                              <a:lnTo>
                                <a:pt x="105" y="119"/>
                              </a:lnTo>
                              <a:lnTo>
                                <a:pt x="115" y="124"/>
                              </a:lnTo>
                              <a:lnTo>
                                <a:pt x="125" y="129"/>
                              </a:lnTo>
                              <a:lnTo>
                                <a:pt x="130" y="134"/>
                              </a:lnTo>
                              <a:lnTo>
                                <a:pt x="140" y="139"/>
                              </a:lnTo>
                              <a:lnTo>
                                <a:pt x="150" y="144"/>
                              </a:lnTo>
                              <a:lnTo>
                                <a:pt x="160" y="144"/>
                              </a:lnTo>
                              <a:lnTo>
                                <a:pt x="165" y="149"/>
                              </a:lnTo>
                              <a:lnTo>
                                <a:pt x="175" y="154"/>
                              </a:lnTo>
                              <a:lnTo>
                                <a:pt x="185" y="154"/>
                              </a:lnTo>
                              <a:lnTo>
                                <a:pt x="195" y="159"/>
                              </a:lnTo>
                              <a:lnTo>
                                <a:pt x="205" y="159"/>
                              </a:lnTo>
                              <a:lnTo>
                                <a:pt x="215" y="164"/>
                              </a:lnTo>
                              <a:lnTo>
                                <a:pt x="225" y="164"/>
                              </a:lnTo>
                              <a:lnTo>
                                <a:pt x="235" y="16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5747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513538565" name="Freeform 130"/>
                      <wps:cNvSpPr>
                        <a:spLocks/>
                      </wps:cNvSpPr>
                      <wps:spPr bwMode="auto">
                        <a:xfrm>
                          <a:off x="212725" y="425450"/>
                          <a:ext cx="22225" cy="19050"/>
                        </a:xfrm>
                        <a:custGeom>
                          <a:avLst/>
                          <a:gdLst>
                            <a:gd name="T0" fmla="*/ 0 w 35"/>
                            <a:gd name="T1" fmla="*/ 25 h 30"/>
                            <a:gd name="T2" fmla="*/ 30 w 35"/>
                            <a:gd name="T3" fmla="*/ 0 h 30"/>
                            <a:gd name="T4" fmla="*/ 35 w 35"/>
                            <a:gd name="T5" fmla="*/ 5 h 30"/>
                            <a:gd name="T6" fmla="*/ 5 w 35"/>
                            <a:gd name="T7" fmla="*/ 30 h 30"/>
                            <a:gd name="T8" fmla="*/ 0 w 35"/>
                            <a:gd name="T9" fmla="*/ 25 h 3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35" h="30">
                              <a:moveTo>
                                <a:pt x="0" y="25"/>
                              </a:moveTo>
                              <a:lnTo>
                                <a:pt x="30" y="0"/>
                              </a:lnTo>
                              <a:lnTo>
                                <a:pt x="35" y="5"/>
                              </a:lnTo>
                              <a:lnTo>
                                <a:pt x="5" y="30"/>
                              </a:lnTo>
                              <a:lnTo>
                                <a:pt x="0" y="2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5747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513538566" name="Freeform 131"/>
                      <wps:cNvSpPr>
                        <a:spLocks/>
                      </wps:cNvSpPr>
                      <wps:spPr bwMode="auto">
                        <a:xfrm>
                          <a:off x="219075" y="410210"/>
                          <a:ext cx="15875" cy="18415"/>
                        </a:xfrm>
                        <a:custGeom>
                          <a:avLst/>
                          <a:gdLst>
                            <a:gd name="T0" fmla="*/ 0 w 25"/>
                            <a:gd name="T1" fmla="*/ 0 h 29"/>
                            <a:gd name="T2" fmla="*/ 25 w 25"/>
                            <a:gd name="T3" fmla="*/ 29 h 29"/>
                            <a:gd name="T4" fmla="*/ 20 w 25"/>
                            <a:gd name="T5" fmla="*/ 29 h 29"/>
                            <a:gd name="T6" fmla="*/ 0 w 25"/>
                            <a:gd name="T7" fmla="*/ 0 h 29"/>
                            <a:gd name="T8" fmla="*/ 0 w 25"/>
                            <a:gd name="T9" fmla="*/ 0 h 2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25" h="29">
                              <a:moveTo>
                                <a:pt x="0" y="0"/>
                              </a:moveTo>
                              <a:lnTo>
                                <a:pt x="25" y="29"/>
                              </a:lnTo>
                              <a:lnTo>
                                <a:pt x="20" y="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5747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513538567" name="Freeform 132"/>
                      <wps:cNvSpPr>
                        <a:spLocks noEditPoints="1"/>
                      </wps:cNvSpPr>
                      <wps:spPr bwMode="auto">
                        <a:xfrm>
                          <a:off x="193675" y="407035"/>
                          <a:ext cx="25400" cy="34290"/>
                        </a:xfrm>
                        <a:custGeom>
                          <a:avLst/>
                          <a:gdLst>
                            <a:gd name="T0" fmla="*/ 20 w 40"/>
                            <a:gd name="T1" fmla="*/ 0 h 54"/>
                            <a:gd name="T2" fmla="*/ 40 w 40"/>
                            <a:gd name="T3" fmla="*/ 29 h 54"/>
                            <a:gd name="T4" fmla="*/ 35 w 40"/>
                            <a:gd name="T5" fmla="*/ 34 h 54"/>
                            <a:gd name="T6" fmla="*/ 15 w 40"/>
                            <a:gd name="T7" fmla="*/ 0 h 54"/>
                            <a:gd name="T8" fmla="*/ 20 w 40"/>
                            <a:gd name="T9" fmla="*/ 0 h 54"/>
                            <a:gd name="T10" fmla="*/ 40 w 40"/>
                            <a:gd name="T11" fmla="*/ 29 h 54"/>
                            <a:gd name="T12" fmla="*/ 40 w 40"/>
                            <a:gd name="T13" fmla="*/ 34 h 54"/>
                            <a:gd name="T14" fmla="*/ 35 w 40"/>
                            <a:gd name="T15" fmla="*/ 34 h 54"/>
                            <a:gd name="T16" fmla="*/ 40 w 40"/>
                            <a:gd name="T17" fmla="*/ 29 h 54"/>
                            <a:gd name="T18" fmla="*/ 40 w 40"/>
                            <a:gd name="T19" fmla="*/ 29 h 54"/>
                            <a:gd name="T20" fmla="*/ 35 w 40"/>
                            <a:gd name="T21" fmla="*/ 34 h 54"/>
                            <a:gd name="T22" fmla="*/ 5 w 40"/>
                            <a:gd name="T23" fmla="*/ 54 h 54"/>
                            <a:gd name="T24" fmla="*/ 0 w 40"/>
                            <a:gd name="T25" fmla="*/ 49 h 54"/>
                            <a:gd name="T26" fmla="*/ 35 w 40"/>
                            <a:gd name="T27" fmla="*/ 29 h 54"/>
                            <a:gd name="T28" fmla="*/ 40 w 40"/>
                            <a:gd name="T29" fmla="*/ 29 h 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</a:cxnLst>
                          <a:rect l="0" t="0" r="r" b="b"/>
                          <a:pathLst>
                            <a:path w="40" h="54">
                              <a:moveTo>
                                <a:pt x="20" y="0"/>
                              </a:moveTo>
                              <a:lnTo>
                                <a:pt x="40" y="29"/>
                              </a:lnTo>
                              <a:lnTo>
                                <a:pt x="35" y="34"/>
                              </a:lnTo>
                              <a:lnTo>
                                <a:pt x="15" y="0"/>
                              </a:lnTo>
                              <a:lnTo>
                                <a:pt x="20" y="0"/>
                              </a:lnTo>
                              <a:close/>
                              <a:moveTo>
                                <a:pt x="40" y="29"/>
                              </a:moveTo>
                              <a:lnTo>
                                <a:pt x="40" y="34"/>
                              </a:lnTo>
                              <a:lnTo>
                                <a:pt x="35" y="34"/>
                              </a:lnTo>
                              <a:lnTo>
                                <a:pt x="40" y="29"/>
                              </a:lnTo>
                              <a:close/>
                              <a:moveTo>
                                <a:pt x="40" y="29"/>
                              </a:moveTo>
                              <a:lnTo>
                                <a:pt x="35" y="34"/>
                              </a:lnTo>
                              <a:lnTo>
                                <a:pt x="5" y="54"/>
                              </a:lnTo>
                              <a:lnTo>
                                <a:pt x="0" y="49"/>
                              </a:lnTo>
                              <a:lnTo>
                                <a:pt x="35" y="29"/>
                              </a:lnTo>
                              <a:lnTo>
                                <a:pt x="40" y="2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5747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513538568" name="Freeform 133"/>
                      <wps:cNvSpPr>
                        <a:spLocks noEditPoints="1"/>
                      </wps:cNvSpPr>
                      <wps:spPr bwMode="auto">
                        <a:xfrm>
                          <a:off x="174625" y="403860"/>
                          <a:ext cx="28575" cy="31115"/>
                        </a:xfrm>
                        <a:custGeom>
                          <a:avLst/>
                          <a:gdLst>
                            <a:gd name="T0" fmla="*/ 25 w 45"/>
                            <a:gd name="T1" fmla="*/ 0 h 49"/>
                            <a:gd name="T2" fmla="*/ 40 w 45"/>
                            <a:gd name="T3" fmla="*/ 29 h 49"/>
                            <a:gd name="T4" fmla="*/ 35 w 45"/>
                            <a:gd name="T5" fmla="*/ 34 h 49"/>
                            <a:gd name="T6" fmla="*/ 20 w 45"/>
                            <a:gd name="T7" fmla="*/ 0 h 49"/>
                            <a:gd name="T8" fmla="*/ 25 w 45"/>
                            <a:gd name="T9" fmla="*/ 0 h 49"/>
                            <a:gd name="T10" fmla="*/ 40 w 45"/>
                            <a:gd name="T11" fmla="*/ 29 h 49"/>
                            <a:gd name="T12" fmla="*/ 45 w 45"/>
                            <a:gd name="T13" fmla="*/ 34 h 49"/>
                            <a:gd name="T14" fmla="*/ 40 w 45"/>
                            <a:gd name="T15" fmla="*/ 34 h 49"/>
                            <a:gd name="T16" fmla="*/ 40 w 45"/>
                            <a:gd name="T17" fmla="*/ 29 h 49"/>
                            <a:gd name="T18" fmla="*/ 40 w 45"/>
                            <a:gd name="T19" fmla="*/ 29 h 49"/>
                            <a:gd name="T20" fmla="*/ 40 w 45"/>
                            <a:gd name="T21" fmla="*/ 34 h 49"/>
                            <a:gd name="T22" fmla="*/ 5 w 45"/>
                            <a:gd name="T23" fmla="*/ 49 h 49"/>
                            <a:gd name="T24" fmla="*/ 0 w 45"/>
                            <a:gd name="T25" fmla="*/ 44 h 49"/>
                            <a:gd name="T26" fmla="*/ 40 w 45"/>
                            <a:gd name="T27" fmla="*/ 29 h 49"/>
                            <a:gd name="T28" fmla="*/ 40 w 45"/>
                            <a:gd name="T29" fmla="*/ 29 h 4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</a:cxnLst>
                          <a:rect l="0" t="0" r="r" b="b"/>
                          <a:pathLst>
                            <a:path w="45" h="49">
                              <a:moveTo>
                                <a:pt x="25" y="0"/>
                              </a:moveTo>
                              <a:lnTo>
                                <a:pt x="40" y="29"/>
                              </a:lnTo>
                              <a:lnTo>
                                <a:pt x="35" y="34"/>
                              </a:lnTo>
                              <a:lnTo>
                                <a:pt x="20" y="0"/>
                              </a:lnTo>
                              <a:lnTo>
                                <a:pt x="25" y="0"/>
                              </a:lnTo>
                              <a:close/>
                              <a:moveTo>
                                <a:pt x="40" y="29"/>
                              </a:moveTo>
                              <a:lnTo>
                                <a:pt x="45" y="34"/>
                              </a:lnTo>
                              <a:lnTo>
                                <a:pt x="40" y="34"/>
                              </a:lnTo>
                              <a:lnTo>
                                <a:pt x="40" y="29"/>
                              </a:lnTo>
                              <a:close/>
                              <a:moveTo>
                                <a:pt x="40" y="29"/>
                              </a:moveTo>
                              <a:lnTo>
                                <a:pt x="40" y="34"/>
                              </a:lnTo>
                              <a:lnTo>
                                <a:pt x="5" y="49"/>
                              </a:lnTo>
                              <a:lnTo>
                                <a:pt x="0" y="44"/>
                              </a:lnTo>
                              <a:lnTo>
                                <a:pt x="40" y="2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5747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513538569" name="Freeform 134"/>
                      <wps:cNvSpPr>
                        <a:spLocks noEditPoints="1"/>
                      </wps:cNvSpPr>
                      <wps:spPr bwMode="auto">
                        <a:xfrm>
                          <a:off x="158750" y="397510"/>
                          <a:ext cx="25400" cy="31115"/>
                        </a:xfrm>
                        <a:custGeom>
                          <a:avLst/>
                          <a:gdLst>
                            <a:gd name="T0" fmla="*/ 25 w 40"/>
                            <a:gd name="T1" fmla="*/ 0 h 49"/>
                            <a:gd name="T2" fmla="*/ 40 w 40"/>
                            <a:gd name="T3" fmla="*/ 35 h 49"/>
                            <a:gd name="T4" fmla="*/ 35 w 40"/>
                            <a:gd name="T5" fmla="*/ 35 h 49"/>
                            <a:gd name="T6" fmla="*/ 20 w 40"/>
                            <a:gd name="T7" fmla="*/ 5 h 49"/>
                            <a:gd name="T8" fmla="*/ 25 w 40"/>
                            <a:gd name="T9" fmla="*/ 0 h 49"/>
                            <a:gd name="T10" fmla="*/ 40 w 40"/>
                            <a:gd name="T11" fmla="*/ 35 h 49"/>
                            <a:gd name="T12" fmla="*/ 40 w 40"/>
                            <a:gd name="T13" fmla="*/ 35 h 49"/>
                            <a:gd name="T14" fmla="*/ 40 w 40"/>
                            <a:gd name="T15" fmla="*/ 35 h 49"/>
                            <a:gd name="T16" fmla="*/ 40 w 40"/>
                            <a:gd name="T17" fmla="*/ 35 h 49"/>
                            <a:gd name="T18" fmla="*/ 40 w 40"/>
                            <a:gd name="T19" fmla="*/ 35 h 49"/>
                            <a:gd name="T20" fmla="*/ 40 w 40"/>
                            <a:gd name="T21" fmla="*/ 35 h 49"/>
                            <a:gd name="T22" fmla="*/ 0 w 40"/>
                            <a:gd name="T23" fmla="*/ 49 h 49"/>
                            <a:gd name="T24" fmla="*/ 0 w 40"/>
                            <a:gd name="T25" fmla="*/ 49 h 49"/>
                            <a:gd name="T26" fmla="*/ 35 w 40"/>
                            <a:gd name="T27" fmla="*/ 35 h 49"/>
                            <a:gd name="T28" fmla="*/ 40 w 40"/>
                            <a:gd name="T29" fmla="*/ 35 h 4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</a:cxnLst>
                          <a:rect l="0" t="0" r="r" b="b"/>
                          <a:pathLst>
                            <a:path w="40" h="49">
                              <a:moveTo>
                                <a:pt x="25" y="0"/>
                              </a:moveTo>
                              <a:lnTo>
                                <a:pt x="40" y="35"/>
                              </a:lnTo>
                              <a:lnTo>
                                <a:pt x="35" y="35"/>
                              </a:lnTo>
                              <a:lnTo>
                                <a:pt x="20" y="5"/>
                              </a:lnTo>
                              <a:lnTo>
                                <a:pt x="25" y="0"/>
                              </a:lnTo>
                              <a:close/>
                              <a:moveTo>
                                <a:pt x="40" y="35"/>
                              </a:moveTo>
                              <a:lnTo>
                                <a:pt x="40" y="35"/>
                              </a:lnTo>
                              <a:close/>
                              <a:moveTo>
                                <a:pt x="40" y="35"/>
                              </a:moveTo>
                              <a:lnTo>
                                <a:pt x="40" y="35"/>
                              </a:lnTo>
                              <a:lnTo>
                                <a:pt x="0" y="49"/>
                              </a:lnTo>
                              <a:lnTo>
                                <a:pt x="35" y="35"/>
                              </a:lnTo>
                              <a:lnTo>
                                <a:pt x="40" y="3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5747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513538570" name="Freeform 135"/>
                      <wps:cNvSpPr>
                        <a:spLocks noEditPoints="1"/>
                      </wps:cNvSpPr>
                      <wps:spPr bwMode="auto">
                        <a:xfrm>
                          <a:off x="139700" y="394335"/>
                          <a:ext cx="28575" cy="27940"/>
                        </a:xfrm>
                        <a:custGeom>
                          <a:avLst/>
                          <a:gdLst>
                            <a:gd name="T0" fmla="*/ 35 w 45"/>
                            <a:gd name="T1" fmla="*/ 0 h 44"/>
                            <a:gd name="T2" fmla="*/ 45 w 45"/>
                            <a:gd name="T3" fmla="*/ 30 h 44"/>
                            <a:gd name="T4" fmla="*/ 40 w 45"/>
                            <a:gd name="T5" fmla="*/ 30 h 44"/>
                            <a:gd name="T6" fmla="*/ 30 w 45"/>
                            <a:gd name="T7" fmla="*/ 0 h 44"/>
                            <a:gd name="T8" fmla="*/ 35 w 45"/>
                            <a:gd name="T9" fmla="*/ 0 h 44"/>
                            <a:gd name="T10" fmla="*/ 45 w 45"/>
                            <a:gd name="T11" fmla="*/ 30 h 44"/>
                            <a:gd name="T12" fmla="*/ 45 w 45"/>
                            <a:gd name="T13" fmla="*/ 35 h 44"/>
                            <a:gd name="T14" fmla="*/ 40 w 45"/>
                            <a:gd name="T15" fmla="*/ 35 h 44"/>
                            <a:gd name="T16" fmla="*/ 45 w 45"/>
                            <a:gd name="T17" fmla="*/ 30 h 44"/>
                            <a:gd name="T18" fmla="*/ 45 w 45"/>
                            <a:gd name="T19" fmla="*/ 30 h 44"/>
                            <a:gd name="T20" fmla="*/ 40 w 45"/>
                            <a:gd name="T21" fmla="*/ 35 h 44"/>
                            <a:gd name="T22" fmla="*/ 5 w 45"/>
                            <a:gd name="T23" fmla="*/ 44 h 44"/>
                            <a:gd name="T24" fmla="*/ 0 w 45"/>
                            <a:gd name="T25" fmla="*/ 40 h 44"/>
                            <a:gd name="T26" fmla="*/ 40 w 45"/>
                            <a:gd name="T27" fmla="*/ 30 h 44"/>
                            <a:gd name="T28" fmla="*/ 45 w 45"/>
                            <a:gd name="T29" fmla="*/ 30 h 4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</a:cxnLst>
                          <a:rect l="0" t="0" r="r" b="b"/>
                          <a:pathLst>
                            <a:path w="45" h="44">
                              <a:moveTo>
                                <a:pt x="35" y="0"/>
                              </a:moveTo>
                              <a:lnTo>
                                <a:pt x="45" y="30"/>
                              </a:lnTo>
                              <a:lnTo>
                                <a:pt x="40" y="30"/>
                              </a:lnTo>
                              <a:lnTo>
                                <a:pt x="30" y="0"/>
                              </a:lnTo>
                              <a:lnTo>
                                <a:pt x="35" y="0"/>
                              </a:lnTo>
                              <a:close/>
                              <a:moveTo>
                                <a:pt x="45" y="30"/>
                              </a:moveTo>
                              <a:lnTo>
                                <a:pt x="45" y="35"/>
                              </a:lnTo>
                              <a:lnTo>
                                <a:pt x="40" y="35"/>
                              </a:lnTo>
                              <a:lnTo>
                                <a:pt x="45" y="30"/>
                              </a:lnTo>
                              <a:close/>
                              <a:moveTo>
                                <a:pt x="45" y="30"/>
                              </a:moveTo>
                              <a:lnTo>
                                <a:pt x="40" y="35"/>
                              </a:lnTo>
                              <a:lnTo>
                                <a:pt x="5" y="44"/>
                              </a:lnTo>
                              <a:lnTo>
                                <a:pt x="0" y="40"/>
                              </a:lnTo>
                              <a:lnTo>
                                <a:pt x="40" y="30"/>
                              </a:lnTo>
                              <a:lnTo>
                                <a:pt x="45" y="3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5747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513538571" name="Freeform 136"/>
                      <wps:cNvSpPr>
                        <a:spLocks noEditPoints="1"/>
                      </wps:cNvSpPr>
                      <wps:spPr bwMode="auto">
                        <a:xfrm>
                          <a:off x="41275" y="315595"/>
                          <a:ext cx="38100" cy="21590"/>
                        </a:xfrm>
                        <a:custGeom>
                          <a:avLst/>
                          <a:gdLst>
                            <a:gd name="T0" fmla="*/ 60 w 60"/>
                            <a:gd name="T1" fmla="*/ 0 h 34"/>
                            <a:gd name="T2" fmla="*/ 40 w 60"/>
                            <a:gd name="T3" fmla="*/ 29 h 34"/>
                            <a:gd name="T4" fmla="*/ 35 w 60"/>
                            <a:gd name="T5" fmla="*/ 29 h 34"/>
                            <a:gd name="T6" fmla="*/ 55 w 60"/>
                            <a:gd name="T7" fmla="*/ 0 h 34"/>
                            <a:gd name="T8" fmla="*/ 60 w 60"/>
                            <a:gd name="T9" fmla="*/ 0 h 34"/>
                            <a:gd name="T10" fmla="*/ 40 w 60"/>
                            <a:gd name="T11" fmla="*/ 29 h 34"/>
                            <a:gd name="T12" fmla="*/ 40 w 60"/>
                            <a:gd name="T13" fmla="*/ 34 h 34"/>
                            <a:gd name="T14" fmla="*/ 40 w 60"/>
                            <a:gd name="T15" fmla="*/ 34 h 34"/>
                            <a:gd name="T16" fmla="*/ 40 w 60"/>
                            <a:gd name="T17" fmla="*/ 29 h 34"/>
                            <a:gd name="T18" fmla="*/ 40 w 60"/>
                            <a:gd name="T19" fmla="*/ 29 h 34"/>
                            <a:gd name="T20" fmla="*/ 40 w 60"/>
                            <a:gd name="T21" fmla="*/ 34 h 34"/>
                            <a:gd name="T22" fmla="*/ 0 w 60"/>
                            <a:gd name="T23" fmla="*/ 19 h 34"/>
                            <a:gd name="T24" fmla="*/ 0 w 60"/>
                            <a:gd name="T25" fmla="*/ 15 h 34"/>
                            <a:gd name="T26" fmla="*/ 40 w 60"/>
                            <a:gd name="T27" fmla="*/ 29 h 34"/>
                            <a:gd name="T28" fmla="*/ 40 w 60"/>
                            <a:gd name="T29" fmla="*/ 29 h 3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</a:cxnLst>
                          <a:rect l="0" t="0" r="r" b="b"/>
                          <a:pathLst>
                            <a:path w="60" h="34">
                              <a:moveTo>
                                <a:pt x="60" y="0"/>
                              </a:moveTo>
                              <a:lnTo>
                                <a:pt x="40" y="29"/>
                              </a:lnTo>
                              <a:lnTo>
                                <a:pt x="35" y="29"/>
                              </a:lnTo>
                              <a:lnTo>
                                <a:pt x="55" y="0"/>
                              </a:lnTo>
                              <a:lnTo>
                                <a:pt x="60" y="0"/>
                              </a:lnTo>
                              <a:close/>
                              <a:moveTo>
                                <a:pt x="40" y="29"/>
                              </a:moveTo>
                              <a:lnTo>
                                <a:pt x="40" y="34"/>
                              </a:lnTo>
                              <a:lnTo>
                                <a:pt x="40" y="29"/>
                              </a:lnTo>
                              <a:close/>
                              <a:moveTo>
                                <a:pt x="40" y="29"/>
                              </a:moveTo>
                              <a:lnTo>
                                <a:pt x="40" y="34"/>
                              </a:lnTo>
                              <a:lnTo>
                                <a:pt x="0" y="19"/>
                              </a:lnTo>
                              <a:lnTo>
                                <a:pt x="0" y="15"/>
                              </a:lnTo>
                              <a:lnTo>
                                <a:pt x="40" y="2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5747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513538572" name="Freeform 137"/>
                      <wps:cNvSpPr>
                        <a:spLocks noEditPoints="1"/>
                      </wps:cNvSpPr>
                      <wps:spPr bwMode="auto">
                        <a:xfrm>
                          <a:off x="47625" y="327660"/>
                          <a:ext cx="38100" cy="22225"/>
                        </a:xfrm>
                        <a:custGeom>
                          <a:avLst/>
                          <a:gdLst>
                            <a:gd name="T0" fmla="*/ 60 w 60"/>
                            <a:gd name="T1" fmla="*/ 0 h 35"/>
                            <a:gd name="T2" fmla="*/ 45 w 60"/>
                            <a:gd name="T3" fmla="*/ 30 h 35"/>
                            <a:gd name="T4" fmla="*/ 40 w 60"/>
                            <a:gd name="T5" fmla="*/ 30 h 35"/>
                            <a:gd name="T6" fmla="*/ 55 w 60"/>
                            <a:gd name="T7" fmla="*/ 0 h 35"/>
                            <a:gd name="T8" fmla="*/ 60 w 60"/>
                            <a:gd name="T9" fmla="*/ 0 h 35"/>
                            <a:gd name="T10" fmla="*/ 45 w 60"/>
                            <a:gd name="T11" fmla="*/ 30 h 35"/>
                            <a:gd name="T12" fmla="*/ 45 w 60"/>
                            <a:gd name="T13" fmla="*/ 35 h 35"/>
                            <a:gd name="T14" fmla="*/ 45 w 60"/>
                            <a:gd name="T15" fmla="*/ 35 h 35"/>
                            <a:gd name="T16" fmla="*/ 45 w 60"/>
                            <a:gd name="T17" fmla="*/ 30 h 35"/>
                            <a:gd name="T18" fmla="*/ 45 w 60"/>
                            <a:gd name="T19" fmla="*/ 30 h 35"/>
                            <a:gd name="T20" fmla="*/ 45 w 60"/>
                            <a:gd name="T21" fmla="*/ 35 h 35"/>
                            <a:gd name="T22" fmla="*/ 0 w 60"/>
                            <a:gd name="T23" fmla="*/ 25 h 35"/>
                            <a:gd name="T24" fmla="*/ 0 w 60"/>
                            <a:gd name="T25" fmla="*/ 20 h 35"/>
                            <a:gd name="T26" fmla="*/ 45 w 60"/>
                            <a:gd name="T27" fmla="*/ 30 h 35"/>
                            <a:gd name="T28" fmla="*/ 45 w 60"/>
                            <a:gd name="T29" fmla="*/ 30 h 3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</a:cxnLst>
                          <a:rect l="0" t="0" r="r" b="b"/>
                          <a:pathLst>
                            <a:path w="60" h="35">
                              <a:moveTo>
                                <a:pt x="60" y="0"/>
                              </a:moveTo>
                              <a:lnTo>
                                <a:pt x="45" y="30"/>
                              </a:lnTo>
                              <a:lnTo>
                                <a:pt x="40" y="30"/>
                              </a:lnTo>
                              <a:lnTo>
                                <a:pt x="55" y="0"/>
                              </a:lnTo>
                              <a:lnTo>
                                <a:pt x="60" y="0"/>
                              </a:lnTo>
                              <a:close/>
                              <a:moveTo>
                                <a:pt x="45" y="30"/>
                              </a:moveTo>
                              <a:lnTo>
                                <a:pt x="45" y="35"/>
                              </a:lnTo>
                              <a:lnTo>
                                <a:pt x="45" y="30"/>
                              </a:lnTo>
                              <a:close/>
                              <a:moveTo>
                                <a:pt x="45" y="30"/>
                              </a:moveTo>
                              <a:lnTo>
                                <a:pt x="45" y="35"/>
                              </a:lnTo>
                              <a:lnTo>
                                <a:pt x="0" y="25"/>
                              </a:lnTo>
                              <a:lnTo>
                                <a:pt x="0" y="20"/>
                              </a:lnTo>
                              <a:lnTo>
                                <a:pt x="45" y="3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5747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513538573" name="Freeform 138"/>
                      <wps:cNvSpPr>
                        <a:spLocks noEditPoints="1"/>
                      </wps:cNvSpPr>
                      <wps:spPr bwMode="auto">
                        <a:xfrm>
                          <a:off x="57150" y="337185"/>
                          <a:ext cx="34925" cy="22225"/>
                        </a:xfrm>
                        <a:custGeom>
                          <a:avLst/>
                          <a:gdLst>
                            <a:gd name="T0" fmla="*/ 55 w 55"/>
                            <a:gd name="T1" fmla="*/ 5 h 35"/>
                            <a:gd name="T2" fmla="*/ 45 w 55"/>
                            <a:gd name="T3" fmla="*/ 35 h 35"/>
                            <a:gd name="T4" fmla="*/ 40 w 55"/>
                            <a:gd name="T5" fmla="*/ 35 h 35"/>
                            <a:gd name="T6" fmla="*/ 50 w 55"/>
                            <a:gd name="T7" fmla="*/ 0 h 35"/>
                            <a:gd name="T8" fmla="*/ 55 w 55"/>
                            <a:gd name="T9" fmla="*/ 5 h 35"/>
                            <a:gd name="T10" fmla="*/ 45 w 55"/>
                            <a:gd name="T11" fmla="*/ 35 h 35"/>
                            <a:gd name="T12" fmla="*/ 45 w 55"/>
                            <a:gd name="T13" fmla="*/ 35 h 35"/>
                            <a:gd name="T14" fmla="*/ 45 w 55"/>
                            <a:gd name="T15" fmla="*/ 35 h 35"/>
                            <a:gd name="T16" fmla="*/ 45 w 55"/>
                            <a:gd name="T17" fmla="*/ 35 h 35"/>
                            <a:gd name="T18" fmla="*/ 45 w 55"/>
                            <a:gd name="T19" fmla="*/ 35 h 35"/>
                            <a:gd name="T20" fmla="*/ 45 w 55"/>
                            <a:gd name="T21" fmla="*/ 35 h 35"/>
                            <a:gd name="T22" fmla="*/ 0 w 55"/>
                            <a:gd name="T23" fmla="*/ 30 h 35"/>
                            <a:gd name="T24" fmla="*/ 0 w 55"/>
                            <a:gd name="T25" fmla="*/ 25 h 35"/>
                            <a:gd name="T26" fmla="*/ 45 w 55"/>
                            <a:gd name="T27" fmla="*/ 30 h 35"/>
                            <a:gd name="T28" fmla="*/ 45 w 55"/>
                            <a:gd name="T29" fmla="*/ 35 h 3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</a:cxnLst>
                          <a:rect l="0" t="0" r="r" b="b"/>
                          <a:pathLst>
                            <a:path w="55" h="35">
                              <a:moveTo>
                                <a:pt x="55" y="5"/>
                              </a:moveTo>
                              <a:lnTo>
                                <a:pt x="45" y="35"/>
                              </a:lnTo>
                              <a:lnTo>
                                <a:pt x="40" y="35"/>
                              </a:lnTo>
                              <a:lnTo>
                                <a:pt x="50" y="0"/>
                              </a:lnTo>
                              <a:lnTo>
                                <a:pt x="55" y="5"/>
                              </a:lnTo>
                              <a:close/>
                              <a:moveTo>
                                <a:pt x="45" y="35"/>
                              </a:moveTo>
                              <a:lnTo>
                                <a:pt x="45" y="35"/>
                              </a:lnTo>
                              <a:close/>
                              <a:moveTo>
                                <a:pt x="45" y="35"/>
                              </a:moveTo>
                              <a:lnTo>
                                <a:pt x="45" y="35"/>
                              </a:lnTo>
                              <a:lnTo>
                                <a:pt x="0" y="30"/>
                              </a:lnTo>
                              <a:lnTo>
                                <a:pt x="0" y="25"/>
                              </a:lnTo>
                              <a:lnTo>
                                <a:pt x="45" y="30"/>
                              </a:lnTo>
                              <a:lnTo>
                                <a:pt x="45" y="3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5747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513538574" name="Freeform 139"/>
                      <wps:cNvSpPr>
                        <a:spLocks noEditPoints="1"/>
                      </wps:cNvSpPr>
                      <wps:spPr bwMode="auto">
                        <a:xfrm>
                          <a:off x="69850" y="349885"/>
                          <a:ext cx="31750" cy="22225"/>
                        </a:xfrm>
                        <a:custGeom>
                          <a:avLst/>
                          <a:gdLst>
                            <a:gd name="T0" fmla="*/ 50 w 50"/>
                            <a:gd name="T1" fmla="*/ 0 h 35"/>
                            <a:gd name="T2" fmla="*/ 45 w 50"/>
                            <a:gd name="T3" fmla="*/ 35 h 35"/>
                            <a:gd name="T4" fmla="*/ 40 w 50"/>
                            <a:gd name="T5" fmla="*/ 35 h 35"/>
                            <a:gd name="T6" fmla="*/ 45 w 50"/>
                            <a:gd name="T7" fmla="*/ 0 h 35"/>
                            <a:gd name="T8" fmla="*/ 50 w 50"/>
                            <a:gd name="T9" fmla="*/ 0 h 35"/>
                            <a:gd name="T10" fmla="*/ 45 w 50"/>
                            <a:gd name="T11" fmla="*/ 35 h 35"/>
                            <a:gd name="T12" fmla="*/ 45 w 50"/>
                            <a:gd name="T13" fmla="*/ 35 h 35"/>
                            <a:gd name="T14" fmla="*/ 40 w 50"/>
                            <a:gd name="T15" fmla="*/ 35 h 35"/>
                            <a:gd name="T16" fmla="*/ 45 w 50"/>
                            <a:gd name="T17" fmla="*/ 35 h 35"/>
                            <a:gd name="T18" fmla="*/ 45 w 50"/>
                            <a:gd name="T19" fmla="*/ 35 h 35"/>
                            <a:gd name="T20" fmla="*/ 40 w 50"/>
                            <a:gd name="T21" fmla="*/ 35 h 35"/>
                            <a:gd name="T22" fmla="*/ 0 w 50"/>
                            <a:gd name="T23" fmla="*/ 35 h 35"/>
                            <a:gd name="T24" fmla="*/ 0 w 50"/>
                            <a:gd name="T25" fmla="*/ 30 h 35"/>
                            <a:gd name="T26" fmla="*/ 40 w 50"/>
                            <a:gd name="T27" fmla="*/ 30 h 35"/>
                            <a:gd name="T28" fmla="*/ 45 w 50"/>
                            <a:gd name="T29" fmla="*/ 35 h 3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</a:cxnLst>
                          <a:rect l="0" t="0" r="r" b="b"/>
                          <a:pathLst>
                            <a:path w="50" h="35">
                              <a:moveTo>
                                <a:pt x="50" y="0"/>
                              </a:moveTo>
                              <a:lnTo>
                                <a:pt x="45" y="35"/>
                              </a:lnTo>
                              <a:lnTo>
                                <a:pt x="40" y="35"/>
                              </a:lnTo>
                              <a:lnTo>
                                <a:pt x="45" y="0"/>
                              </a:lnTo>
                              <a:lnTo>
                                <a:pt x="50" y="0"/>
                              </a:lnTo>
                              <a:close/>
                              <a:moveTo>
                                <a:pt x="45" y="35"/>
                              </a:moveTo>
                              <a:lnTo>
                                <a:pt x="45" y="35"/>
                              </a:lnTo>
                              <a:lnTo>
                                <a:pt x="40" y="35"/>
                              </a:lnTo>
                              <a:lnTo>
                                <a:pt x="45" y="35"/>
                              </a:lnTo>
                              <a:close/>
                              <a:moveTo>
                                <a:pt x="45" y="35"/>
                              </a:moveTo>
                              <a:lnTo>
                                <a:pt x="40" y="35"/>
                              </a:lnTo>
                              <a:lnTo>
                                <a:pt x="0" y="35"/>
                              </a:lnTo>
                              <a:lnTo>
                                <a:pt x="0" y="30"/>
                              </a:lnTo>
                              <a:lnTo>
                                <a:pt x="40" y="30"/>
                              </a:lnTo>
                              <a:lnTo>
                                <a:pt x="45" y="3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5747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513538575" name="Freeform 140"/>
                      <wps:cNvSpPr>
                        <a:spLocks noEditPoints="1"/>
                      </wps:cNvSpPr>
                      <wps:spPr bwMode="auto">
                        <a:xfrm>
                          <a:off x="82550" y="359410"/>
                          <a:ext cx="28575" cy="25400"/>
                        </a:xfrm>
                        <a:custGeom>
                          <a:avLst/>
                          <a:gdLst>
                            <a:gd name="T0" fmla="*/ 45 w 45"/>
                            <a:gd name="T1" fmla="*/ 0 h 40"/>
                            <a:gd name="T2" fmla="*/ 45 w 45"/>
                            <a:gd name="T3" fmla="*/ 35 h 40"/>
                            <a:gd name="T4" fmla="*/ 40 w 45"/>
                            <a:gd name="T5" fmla="*/ 35 h 40"/>
                            <a:gd name="T6" fmla="*/ 40 w 45"/>
                            <a:gd name="T7" fmla="*/ 0 h 40"/>
                            <a:gd name="T8" fmla="*/ 45 w 45"/>
                            <a:gd name="T9" fmla="*/ 0 h 40"/>
                            <a:gd name="T10" fmla="*/ 45 w 45"/>
                            <a:gd name="T11" fmla="*/ 35 h 40"/>
                            <a:gd name="T12" fmla="*/ 45 w 45"/>
                            <a:gd name="T13" fmla="*/ 40 h 40"/>
                            <a:gd name="T14" fmla="*/ 40 w 45"/>
                            <a:gd name="T15" fmla="*/ 40 h 40"/>
                            <a:gd name="T16" fmla="*/ 45 w 45"/>
                            <a:gd name="T17" fmla="*/ 35 h 40"/>
                            <a:gd name="T18" fmla="*/ 45 w 45"/>
                            <a:gd name="T19" fmla="*/ 35 h 40"/>
                            <a:gd name="T20" fmla="*/ 40 w 45"/>
                            <a:gd name="T21" fmla="*/ 40 h 40"/>
                            <a:gd name="T22" fmla="*/ 0 w 45"/>
                            <a:gd name="T23" fmla="*/ 35 h 40"/>
                            <a:gd name="T24" fmla="*/ 0 w 45"/>
                            <a:gd name="T25" fmla="*/ 30 h 40"/>
                            <a:gd name="T26" fmla="*/ 40 w 45"/>
                            <a:gd name="T27" fmla="*/ 35 h 40"/>
                            <a:gd name="T28" fmla="*/ 45 w 45"/>
                            <a:gd name="T29" fmla="*/ 35 h 4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</a:cxnLst>
                          <a:rect l="0" t="0" r="r" b="b"/>
                          <a:pathLst>
                            <a:path w="45" h="40">
                              <a:moveTo>
                                <a:pt x="45" y="0"/>
                              </a:moveTo>
                              <a:lnTo>
                                <a:pt x="45" y="35"/>
                              </a:lnTo>
                              <a:lnTo>
                                <a:pt x="40" y="35"/>
                              </a:lnTo>
                              <a:lnTo>
                                <a:pt x="40" y="0"/>
                              </a:lnTo>
                              <a:lnTo>
                                <a:pt x="45" y="0"/>
                              </a:lnTo>
                              <a:close/>
                              <a:moveTo>
                                <a:pt x="45" y="35"/>
                              </a:moveTo>
                              <a:lnTo>
                                <a:pt x="45" y="40"/>
                              </a:lnTo>
                              <a:lnTo>
                                <a:pt x="40" y="40"/>
                              </a:lnTo>
                              <a:lnTo>
                                <a:pt x="45" y="35"/>
                              </a:lnTo>
                              <a:close/>
                              <a:moveTo>
                                <a:pt x="45" y="35"/>
                              </a:moveTo>
                              <a:lnTo>
                                <a:pt x="40" y="40"/>
                              </a:lnTo>
                              <a:lnTo>
                                <a:pt x="0" y="35"/>
                              </a:lnTo>
                              <a:lnTo>
                                <a:pt x="0" y="30"/>
                              </a:lnTo>
                              <a:lnTo>
                                <a:pt x="40" y="35"/>
                              </a:lnTo>
                              <a:lnTo>
                                <a:pt x="45" y="3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5747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513538576" name="Freeform 141"/>
                      <wps:cNvSpPr>
                        <a:spLocks noEditPoints="1"/>
                      </wps:cNvSpPr>
                      <wps:spPr bwMode="auto">
                        <a:xfrm>
                          <a:off x="95250" y="368935"/>
                          <a:ext cx="28575" cy="25400"/>
                        </a:xfrm>
                        <a:custGeom>
                          <a:avLst/>
                          <a:gdLst>
                            <a:gd name="T0" fmla="*/ 0 w 45"/>
                            <a:gd name="T1" fmla="*/ 35 h 40"/>
                            <a:gd name="T2" fmla="*/ 40 w 45"/>
                            <a:gd name="T3" fmla="*/ 35 h 40"/>
                            <a:gd name="T4" fmla="*/ 40 w 45"/>
                            <a:gd name="T5" fmla="*/ 40 h 40"/>
                            <a:gd name="T6" fmla="*/ 0 w 45"/>
                            <a:gd name="T7" fmla="*/ 40 h 40"/>
                            <a:gd name="T8" fmla="*/ 0 w 45"/>
                            <a:gd name="T9" fmla="*/ 35 h 40"/>
                            <a:gd name="T10" fmla="*/ 45 w 45"/>
                            <a:gd name="T11" fmla="*/ 35 h 40"/>
                            <a:gd name="T12" fmla="*/ 45 w 45"/>
                            <a:gd name="T13" fmla="*/ 40 h 40"/>
                            <a:gd name="T14" fmla="*/ 40 w 45"/>
                            <a:gd name="T15" fmla="*/ 40 h 40"/>
                            <a:gd name="T16" fmla="*/ 45 w 45"/>
                            <a:gd name="T17" fmla="*/ 35 h 40"/>
                            <a:gd name="T18" fmla="*/ 40 w 45"/>
                            <a:gd name="T19" fmla="*/ 40 h 40"/>
                            <a:gd name="T20" fmla="*/ 40 w 45"/>
                            <a:gd name="T21" fmla="*/ 35 h 40"/>
                            <a:gd name="T22" fmla="*/ 40 w 45"/>
                            <a:gd name="T23" fmla="*/ 0 h 40"/>
                            <a:gd name="T24" fmla="*/ 45 w 45"/>
                            <a:gd name="T25" fmla="*/ 0 h 40"/>
                            <a:gd name="T26" fmla="*/ 45 w 45"/>
                            <a:gd name="T27" fmla="*/ 35 h 40"/>
                            <a:gd name="T28" fmla="*/ 40 w 45"/>
                            <a:gd name="T29" fmla="*/ 40 h 4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</a:cxnLst>
                          <a:rect l="0" t="0" r="r" b="b"/>
                          <a:pathLst>
                            <a:path w="45" h="40">
                              <a:moveTo>
                                <a:pt x="0" y="35"/>
                              </a:moveTo>
                              <a:lnTo>
                                <a:pt x="40" y="35"/>
                              </a:lnTo>
                              <a:lnTo>
                                <a:pt x="40" y="40"/>
                              </a:lnTo>
                              <a:lnTo>
                                <a:pt x="0" y="40"/>
                              </a:lnTo>
                              <a:lnTo>
                                <a:pt x="0" y="35"/>
                              </a:lnTo>
                              <a:close/>
                              <a:moveTo>
                                <a:pt x="45" y="35"/>
                              </a:moveTo>
                              <a:lnTo>
                                <a:pt x="45" y="40"/>
                              </a:lnTo>
                              <a:lnTo>
                                <a:pt x="40" y="40"/>
                              </a:lnTo>
                              <a:lnTo>
                                <a:pt x="45" y="35"/>
                              </a:lnTo>
                              <a:close/>
                              <a:moveTo>
                                <a:pt x="40" y="40"/>
                              </a:moveTo>
                              <a:lnTo>
                                <a:pt x="40" y="35"/>
                              </a:lnTo>
                              <a:lnTo>
                                <a:pt x="40" y="0"/>
                              </a:lnTo>
                              <a:lnTo>
                                <a:pt x="45" y="0"/>
                              </a:lnTo>
                              <a:lnTo>
                                <a:pt x="45" y="35"/>
                              </a:lnTo>
                              <a:lnTo>
                                <a:pt x="40" y="4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5747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513538577" name="Freeform 142"/>
                      <wps:cNvSpPr>
                        <a:spLocks noEditPoints="1"/>
                      </wps:cNvSpPr>
                      <wps:spPr bwMode="auto">
                        <a:xfrm>
                          <a:off x="123825" y="384810"/>
                          <a:ext cx="28575" cy="31750"/>
                        </a:xfrm>
                        <a:custGeom>
                          <a:avLst/>
                          <a:gdLst>
                            <a:gd name="T0" fmla="*/ 40 w 45"/>
                            <a:gd name="T1" fmla="*/ 0 h 50"/>
                            <a:gd name="T2" fmla="*/ 45 w 45"/>
                            <a:gd name="T3" fmla="*/ 35 h 50"/>
                            <a:gd name="T4" fmla="*/ 40 w 45"/>
                            <a:gd name="T5" fmla="*/ 35 h 50"/>
                            <a:gd name="T6" fmla="*/ 35 w 45"/>
                            <a:gd name="T7" fmla="*/ 5 h 50"/>
                            <a:gd name="T8" fmla="*/ 40 w 45"/>
                            <a:gd name="T9" fmla="*/ 0 h 50"/>
                            <a:gd name="T10" fmla="*/ 45 w 45"/>
                            <a:gd name="T11" fmla="*/ 35 h 50"/>
                            <a:gd name="T12" fmla="*/ 45 w 45"/>
                            <a:gd name="T13" fmla="*/ 40 h 50"/>
                            <a:gd name="T14" fmla="*/ 45 w 45"/>
                            <a:gd name="T15" fmla="*/ 40 h 50"/>
                            <a:gd name="T16" fmla="*/ 45 w 45"/>
                            <a:gd name="T17" fmla="*/ 35 h 50"/>
                            <a:gd name="T18" fmla="*/ 45 w 45"/>
                            <a:gd name="T19" fmla="*/ 35 h 50"/>
                            <a:gd name="T20" fmla="*/ 45 w 45"/>
                            <a:gd name="T21" fmla="*/ 40 h 50"/>
                            <a:gd name="T22" fmla="*/ 0 w 45"/>
                            <a:gd name="T23" fmla="*/ 50 h 50"/>
                            <a:gd name="T24" fmla="*/ 0 w 45"/>
                            <a:gd name="T25" fmla="*/ 45 h 50"/>
                            <a:gd name="T26" fmla="*/ 40 w 45"/>
                            <a:gd name="T27" fmla="*/ 35 h 50"/>
                            <a:gd name="T28" fmla="*/ 45 w 45"/>
                            <a:gd name="T29" fmla="*/ 35 h 5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</a:cxnLst>
                          <a:rect l="0" t="0" r="r" b="b"/>
                          <a:pathLst>
                            <a:path w="45" h="50">
                              <a:moveTo>
                                <a:pt x="40" y="0"/>
                              </a:moveTo>
                              <a:lnTo>
                                <a:pt x="45" y="35"/>
                              </a:lnTo>
                              <a:lnTo>
                                <a:pt x="40" y="35"/>
                              </a:lnTo>
                              <a:lnTo>
                                <a:pt x="35" y="5"/>
                              </a:lnTo>
                              <a:lnTo>
                                <a:pt x="40" y="0"/>
                              </a:lnTo>
                              <a:close/>
                              <a:moveTo>
                                <a:pt x="45" y="35"/>
                              </a:moveTo>
                              <a:lnTo>
                                <a:pt x="45" y="40"/>
                              </a:lnTo>
                              <a:lnTo>
                                <a:pt x="45" y="35"/>
                              </a:lnTo>
                              <a:close/>
                              <a:moveTo>
                                <a:pt x="45" y="35"/>
                              </a:moveTo>
                              <a:lnTo>
                                <a:pt x="45" y="40"/>
                              </a:lnTo>
                              <a:lnTo>
                                <a:pt x="0" y="50"/>
                              </a:lnTo>
                              <a:lnTo>
                                <a:pt x="0" y="45"/>
                              </a:lnTo>
                              <a:lnTo>
                                <a:pt x="40" y="35"/>
                              </a:lnTo>
                              <a:lnTo>
                                <a:pt x="45" y="3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5747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513538578" name="Freeform 143"/>
                      <wps:cNvSpPr>
                        <a:spLocks noEditPoints="1"/>
                      </wps:cNvSpPr>
                      <wps:spPr bwMode="auto">
                        <a:xfrm>
                          <a:off x="107950" y="378460"/>
                          <a:ext cx="28575" cy="28575"/>
                        </a:xfrm>
                        <a:custGeom>
                          <a:avLst/>
                          <a:gdLst>
                            <a:gd name="T0" fmla="*/ 45 w 45"/>
                            <a:gd name="T1" fmla="*/ 0 h 45"/>
                            <a:gd name="T2" fmla="*/ 45 w 45"/>
                            <a:gd name="T3" fmla="*/ 35 h 45"/>
                            <a:gd name="T4" fmla="*/ 40 w 45"/>
                            <a:gd name="T5" fmla="*/ 35 h 45"/>
                            <a:gd name="T6" fmla="*/ 40 w 45"/>
                            <a:gd name="T7" fmla="*/ 0 h 45"/>
                            <a:gd name="T8" fmla="*/ 45 w 45"/>
                            <a:gd name="T9" fmla="*/ 0 h 45"/>
                            <a:gd name="T10" fmla="*/ 45 w 45"/>
                            <a:gd name="T11" fmla="*/ 35 h 45"/>
                            <a:gd name="T12" fmla="*/ 45 w 45"/>
                            <a:gd name="T13" fmla="*/ 35 h 45"/>
                            <a:gd name="T14" fmla="*/ 45 w 45"/>
                            <a:gd name="T15" fmla="*/ 35 h 45"/>
                            <a:gd name="T16" fmla="*/ 45 w 45"/>
                            <a:gd name="T17" fmla="*/ 35 h 45"/>
                            <a:gd name="T18" fmla="*/ 45 w 45"/>
                            <a:gd name="T19" fmla="*/ 35 h 45"/>
                            <a:gd name="T20" fmla="*/ 45 w 45"/>
                            <a:gd name="T21" fmla="*/ 35 h 45"/>
                            <a:gd name="T22" fmla="*/ 5 w 45"/>
                            <a:gd name="T23" fmla="*/ 45 h 45"/>
                            <a:gd name="T24" fmla="*/ 0 w 45"/>
                            <a:gd name="T25" fmla="*/ 40 h 45"/>
                            <a:gd name="T26" fmla="*/ 45 w 45"/>
                            <a:gd name="T27" fmla="*/ 30 h 45"/>
                            <a:gd name="T28" fmla="*/ 45 w 45"/>
                            <a:gd name="T29" fmla="*/ 35 h 4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</a:cxnLst>
                          <a:rect l="0" t="0" r="r" b="b"/>
                          <a:pathLst>
                            <a:path w="45" h="45">
                              <a:moveTo>
                                <a:pt x="45" y="0"/>
                              </a:moveTo>
                              <a:lnTo>
                                <a:pt x="45" y="35"/>
                              </a:lnTo>
                              <a:lnTo>
                                <a:pt x="40" y="35"/>
                              </a:lnTo>
                              <a:lnTo>
                                <a:pt x="40" y="0"/>
                              </a:lnTo>
                              <a:lnTo>
                                <a:pt x="45" y="0"/>
                              </a:lnTo>
                              <a:close/>
                              <a:moveTo>
                                <a:pt x="45" y="35"/>
                              </a:moveTo>
                              <a:lnTo>
                                <a:pt x="45" y="35"/>
                              </a:lnTo>
                              <a:close/>
                              <a:moveTo>
                                <a:pt x="45" y="35"/>
                              </a:moveTo>
                              <a:lnTo>
                                <a:pt x="45" y="35"/>
                              </a:lnTo>
                              <a:lnTo>
                                <a:pt x="5" y="45"/>
                              </a:lnTo>
                              <a:lnTo>
                                <a:pt x="0" y="40"/>
                              </a:lnTo>
                              <a:lnTo>
                                <a:pt x="45" y="30"/>
                              </a:lnTo>
                              <a:lnTo>
                                <a:pt x="45" y="3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5747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513538579" name="Freeform 144"/>
                      <wps:cNvSpPr>
                        <a:spLocks noEditPoints="1"/>
                      </wps:cNvSpPr>
                      <wps:spPr bwMode="auto">
                        <a:xfrm>
                          <a:off x="31750" y="290195"/>
                          <a:ext cx="41275" cy="31750"/>
                        </a:xfrm>
                        <a:custGeom>
                          <a:avLst/>
                          <a:gdLst>
                            <a:gd name="T0" fmla="*/ 65 w 65"/>
                            <a:gd name="T1" fmla="*/ 20 h 50"/>
                            <a:gd name="T2" fmla="*/ 65 w 65"/>
                            <a:gd name="T3" fmla="*/ 20 h 50"/>
                            <a:gd name="T4" fmla="*/ 65 w 65"/>
                            <a:gd name="T5" fmla="*/ 20 h 50"/>
                            <a:gd name="T6" fmla="*/ 65 w 65"/>
                            <a:gd name="T7" fmla="*/ 20 h 50"/>
                            <a:gd name="T8" fmla="*/ 65 w 65"/>
                            <a:gd name="T9" fmla="*/ 20 h 50"/>
                            <a:gd name="T10" fmla="*/ 65 w 65"/>
                            <a:gd name="T11" fmla="*/ 20 h 50"/>
                            <a:gd name="T12" fmla="*/ 45 w 65"/>
                            <a:gd name="T13" fmla="*/ 50 h 50"/>
                            <a:gd name="T14" fmla="*/ 40 w 65"/>
                            <a:gd name="T15" fmla="*/ 50 h 50"/>
                            <a:gd name="T16" fmla="*/ 60 w 65"/>
                            <a:gd name="T17" fmla="*/ 20 h 50"/>
                            <a:gd name="T18" fmla="*/ 65 w 65"/>
                            <a:gd name="T19" fmla="*/ 20 h 50"/>
                            <a:gd name="T20" fmla="*/ 45 w 65"/>
                            <a:gd name="T21" fmla="*/ 50 h 50"/>
                            <a:gd name="T22" fmla="*/ 45 w 65"/>
                            <a:gd name="T23" fmla="*/ 50 h 50"/>
                            <a:gd name="T24" fmla="*/ 40 w 65"/>
                            <a:gd name="T25" fmla="*/ 50 h 50"/>
                            <a:gd name="T26" fmla="*/ 45 w 65"/>
                            <a:gd name="T27" fmla="*/ 50 h 50"/>
                            <a:gd name="T28" fmla="*/ 45 w 65"/>
                            <a:gd name="T29" fmla="*/ 50 h 50"/>
                            <a:gd name="T30" fmla="*/ 40 w 65"/>
                            <a:gd name="T31" fmla="*/ 50 h 50"/>
                            <a:gd name="T32" fmla="*/ 5 w 65"/>
                            <a:gd name="T33" fmla="*/ 35 h 50"/>
                            <a:gd name="T34" fmla="*/ 5 w 65"/>
                            <a:gd name="T35" fmla="*/ 30 h 50"/>
                            <a:gd name="T36" fmla="*/ 45 w 65"/>
                            <a:gd name="T37" fmla="*/ 45 h 50"/>
                            <a:gd name="T38" fmla="*/ 45 w 65"/>
                            <a:gd name="T39" fmla="*/ 50 h 50"/>
                            <a:gd name="T40" fmla="*/ 5 w 65"/>
                            <a:gd name="T41" fmla="*/ 35 h 50"/>
                            <a:gd name="T42" fmla="*/ 0 w 65"/>
                            <a:gd name="T43" fmla="*/ 35 h 50"/>
                            <a:gd name="T44" fmla="*/ 5 w 65"/>
                            <a:gd name="T45" fmla="*/ 35 h 50"/>
                            <a:gd name="T46" fmla="*/ 5 w 65"/>
                            <a:gd name="T47" fmla="*/ 35 h 50"/>
                            <a:gd name="T48" fmla="*/ 5 w 65"/>
                            <a:gd name="T49" fmla="*/ 35 h 50"/>
                            <a:gd name="T50" fmla="*/ 5 w 65"/>
                            <a:gd name="T51" fmla="*/ 35 h 50"/>
                            <a:gd name="T52" fmla="*/ 25 w 65"/>
                            <a:gd name="T53" fmla="*/ 5 h 50"/>
                            <a:gd name="T54" fmla="*/ 30 w 65"/>
                            <a:gd name="T55" fmla="*/ 5 h 50"/>
                            <a:gd name="T56" fmla="*/ 5 w 65"/>
                            <a:gd name="T57" fmla="*/ 35 h 50"/>
                            <a:gd name="T58" fmla="*/ 5 w 65"/>
                            <a:gd name="T59" fmla="*/ 35 h 50"/>
                            <a:gd name="T60" fmla="*/ 25 w 65"/>
                            <a:gd name="T61" fmla="*/ 5 h 50"/>
                            <a:gd name="T62" fmla="*/ 25 w 65"/>
                            <a:gd name="T63" fmla="*/ 0 h 50"/>
                            <a:gd name="T64" fmla="*/ 25 w 65"/>
                            <a:gd name="T65" fmla="*/ 0 h 50"/>
                            <a:gd name="T66" fmla="*/ 25 w 65"/>
                            <a:gd name="T67" fmla="*/ 5 h 50"/>
                            <a:gd name="T68" fmla="*/ 25 w 65"/>
                            <a:gd name="T69" fmla="*/ 5 h 50"/>
                            <a:gd name="T70" fmla="*/ 25 w 65"/>
                            <a:gd name="T71" fmla="*/ 0 h 50"/>
                            <a:gd name="T72" fmla="*/ 65 w 65"/>
                            <a:gd name="T73" fmla="*/ 20 h 50"/>
                            <a:gd name="T74" fmla="*/ 60 w 65"/>
                            <a:gd name="T75" fmla="*/ 20 h 50"/>
                            <a:gd name="T76" fmla="*/ 25 w 65"/>
                            <a:gd name="T77" fmla="*/ 5 h 50"/>
                            <a:gd name="T78" fmla="*/ 25 w 65"/>
                            <a:gd name="T79" fmla="*/ 5 h 5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  <a:cxn ang="0">
                              <a:pos x="T72" y="T73"/>
                            </a:cxn>
                            <a:cxn ang="0">
                              <a:pos x="T74" y="T75"/>
                            </a:cxn>
                            <a:cxn ang="0">
                              <a:pos x="T76" y="T77"/>
                            </a:cxn>
                            <a:cxn ang="0">
                              <a:pos x="T78" y="T79"/>
                            </a:cxn>
                          </a:cxnLst>
                          <a:rect l="0" t="0" r="r" b="b"/>
                          <a:pathLst>
                            <a:path w="65" h="50">
                              <a:moveTo>
                                <a:pt x="65" y="20"/>
                              </a:moveTo>
                              <a:lnTo>
                                <a:pt x="65" y="20"/>
                              </a:lnTo>
                              <a:close/>
                              <a:moveTo>
                                <a:pt x="65" y="20"/>
                              </a:moveTo>
                              <a:lnTo>
                                <a:pt x="65" y="20"/>
                              </a:lnTo>
                              <a:lnTo>
                                <a:pt x="45" y="50"/>
                              </a:lnTo>
                              <a:lnTo>
                                <a:pt x="40" y="50"/>
                              </a:lnTo>
                              <a:lnTo>
                                <a:pt x="60" y="20"/>
                              </a:lnTo>
                              <a:lnTo>
                                <a:pt x="65" y="20"/>
                              </a:lnTo>
                              <a:close/>
                              <a:moveTo>
                                <a:pt x="45" y="50"/>
                              </a:moveTo>
                              <a:lnTo>
                                <a:pt x="45" y="50"/>
                              </a:lnTo>
                              <a:lnTo>
                                <a:pt x="40" y="50"/>
                              </a:lnTo>
                              <a:lnTo>
                                <a:pt x="45" y="50"/>
                              </a:lnTo>
                              <a:close/>
                              <a:moveTo>
                                <a:pt x="45" y="50"/>
                              </a:moveTo>
                              <a:lnTo>
                                <a:pt x="40" y="50"/>
                              </a:lnTo>
                              <a:lnTo>
                                <a:pt x="5" y="35"/>
                              </a:lnTo>
                              <a:lnTo>
                                <a:pt x="5" y="30"/>
                              </a:lnTo>
                              <a:lnTo>
                                <a:pt x="45" y="45"/>
                              </a:lnTo>
                              <a:lnTo>
                                <a:pt x="45" y="50"/>
                              </a:lnTo>
                              <a:close/>
                              <a:moveTo>
                                <a:pt x="5" y="35"/>
                              </a:moveTo>
                              <a:lnTo>
                                <a:pt x="0" y="35"/>
                              </a:lnTo>
                              <a:lnTo>
                                <a:pt x="5" y="35"/>
                              </a:lnTo>
                              <a:close/>
                              <a:moveTo>
                                <a:pt x="5" y="35"/>
                              </a:moveTo>
                              <a:lnTo>
                                <a:pt x="5" y="35"/>
                              </a:lnTo>
                              <a:lnTo>
                                <a:pt x="25" y="5"/>
                              </a:lnTo>
                              <a:lnTo>
                                <a:pt x="30" y="5"/>
                              </a:lnTo>
                              <a:lnTo>
                                <a:pt x="5" y="35"/>
                              </a:lnTo>
                              <a:close/>
                              <a:moveTo>
                                <a:pt x="25" y="5"/>
                              </a:moveTo>
                              <a:lnTo>
                                <a:pt x="25" y="0"/>
                              </a:lnTo>
                              <a:lnTo>
                                <a:pt x="25" y="5"/>
                              </a:lnTo>
                              <a:close/>
                              <a:moveTo>
                                <a:pt x="25" y="5"/>
                              </a:moveTo>
                              <a:lnTo>
                                <a:pt x="25" y="0"/>
                              </a:lnTo>
                              <a:lnTo>
                                <a:pt x="65" y="20"/>
                              </a:lnTo>
                              <a:lnTo>
                                <a:pt x="60" y="20"/>
                              </a:lnTo>
                              <a:lnTo>
                                <a:pt x="25" y="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5747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513538580" name="Freeform 145"/>
                      <wps:cNvSpPr>
                        <a:spLocks/>
                      </wps:cNvSpPr>
                      <wps:spPr bwMode="auto">
                        <a:xfrm>
                          <a:off x="254000" y="312420"/>
                          <a:ext cx="180975" cy="132080"/>
                        </a:xfrm>
                        <a:custGeom>
                          <a:avLst/>
                          <a:gdLst>
                            <a:gd name="T0" fmla="*/ 0 w 285"/>
                            <a:gd name="T1" fmla="*/ 203 h 208"/>
                            <a:gd name="T2" fmla="*/ 25 w 285"/>
                            <a:gd name="T3" fmla="*/ 198 h 208"/>
                            <a:gd name="T4" fmla="*/ 45 w 285"/>
                            <a:gd name="T5" fmla="*/ 193 h 208"/>
                            <a:gd name="T6" fmla="*/ 70 w 285"/>
                            <a:gd name="T7" fmla="*/ 183 h 208"/>
                            <a:gd name="T8" fmla="*/ 95 w 285"/>
                            <a:gd name="T9" fmla="*/ 178 h 208"/>
                            <a:gd name="T10" fmla="*/ 115 w 285"/>
                            <a:gd name="T11" fmla="*/ 169 h 208"/>
                            <a:gd name="T12" fmla="*/ 135 w 285"/>
                            <a:gd name="T13" fmla="*/ 159 h 208"/>
                            <a:gd name="T14" fmla="*/ 155 w 285"/>
                            <a:gd name="T15" fmla="*/ 144 h 208"/>
                            <a:gd name="T16" fmla="*/ 175 w 285"/>
                            <a:gd name="T17" fmla="*/ 134 h 208"/>
                            <a:gd name="T18" fmla="*/ 195 w 285"/>
                            <a:gd name="T19" fmla="*/ 119 h 208"/>
                            <a:gd name="T20" fmla="*/ 210 w 285"/>
                            <a:gd name="T21" fmla="*/ 104 h 208"/>
                            <a:gd name="T22" fmla="*/ 225 w 285"/>
                            <a:gd name="T23" fmla="*/ 89 h 208"/>
                            <a:gd name="T24" fmla="*/ 240 w 285"/>
                            <a:gd name="T25" fmla="*/ 69 h 208"/>
                            <a:gd name="T26" fmla="*/ 250 w 285"/>
                            <a:gd name="T27" fmla="*/ 54 h 208"/>
                            <a:gd name="T28" fmla="*/ 265 w 285"/>
                            <a:gd name="T29" fmla="*/ 34 h 208"/>
                            <a:gd name="T30" fmla="*/ 270 w 285"/>
                            <a:gd name="T31" fmla="*/ 15 h 208"/>
                            <a:gd name="T32" fmla="*/ 280 w 285"/>
                            <a:gd name="T33" fmla="*/ 0 h 208"/>
                            <a:gd name="T34" fmla="*/ 280 w 285"/>
                            <a:gd name="T35" fmla="*/ 10 h 208"/>
                            <a:gd name="T36" fmla="*/ 270 w 285"/>
                            <a:gd name="T37" fmla="*/ 29 h 208"/>
                            <a:gd name="T38" fmla="*/ 260 w 285"/>
                            <a:gd name="T39" fmla="*/ 49 h 208"/>
                            <a:gd name="T40" fmla="*/ 250 w 285"/>
                            <a:gd name="T41" fmla="*/ 64 h 208"/>
                            <a:gd name="T42" fmla="*/ 235 w 285"/>
                            <a:gd name="T43" fmla="*/ 84 h 208"/>
                            <a:gd name="T44" fmla="*/ 220 w 285"/>
                            <a:gd name="T45" fmla="*/ 99 h 208"/>
                            <a:gd name="T46" fmla="*/ 205 w 285"/>
                            <a:gd name="T47" fmla="*/ 114 h 208"/>
                            <a:gd name="T48" fmla="*/ 190 w 285"/>
                            <a:gd name="T49" fmla="*/ 129 h 208"/>
                            <a:gd name="T50" fmla="*/ 170 w 285"/>
                            <a:gd name="T51" fmla="*/ 144 h 208"/>
                            <a:gd name="T52" fmla="*/ 150 w 285"/>
                            <a:gd name="T53" fmla="*/ 154 h 208"/>
                            <a:gd name="T54" fmla="*/ 130 w 285"/>
                            <a:gd name="T55" fmla="*/ 169 h 208"/>
                            <a:gd name="T56" fmla="*/ 105 w 285"/>
                            <a:gd name="T57" fmla="*/ 178 h 208"/>
                            <a:gd name="T58" fmla="*/ 85 w 285"/>
                            <a:gd name="T59" fmla="*/ 188 h 208"/>
                            <a:gd name="T60" fmla="*/ 60 w 285"/>
                            <a:gd name="T61" fmla="*/ 193 h 208"/>
                            <a:gd name="T62" fmla="*/ 35 w 285"/>
                            <a:gd name="T63" fmla="*/ 198 h 208"/>
                            <a:gd name="T64" fmla="*/ 10 w 285"/>
                            <a:gd name="T65" fmla="*/ 203 h 20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</a:cxnLst>
                          <a:rect l="0" t="0" r="r" b="b"/>
                          <a:pathLst>
                            <a:path w="285" h="208">
                              <a:moveTo>
                                <a:pt x="0" y="208"/>
                              </a:moveTo>
                              <a:lnTo>
                                <a:pt x="0" y="203"/>
                              </a:lnTo>
                              <a:lnTo>
                                <a:pt x="10" y="198"/>
                              </a:lnTo>
                              <a:lnTo>
                                <a:pt x="25" y="198"/>
                              </a:lnTo>
                              <a:lnTo>
                                <a:pt x="35" y="193"/>
                              </a:lnTo>
                              <a:lnTo>
                                <a:pt x="45" y="193"/>
                              </a:lnTo>
                              <a:lnTo>
                                <a:pt x="60" y="188"/>
                              </a:lnTo>
                              <a:lnTo>
                                <a:pt x="70" y="183"/>
                              </a:lnTo>
                              <a:lnTo>
                                <a:pt x="85" y="183"/>
                              </a:lnTo>
                              <a:lnTo>
                                <a:pt x="95" y="178"/>
                              </a:lnTo>
                              <a:lnTo>
                                <a:pt x="105" y="173"/>
                              </a:lnTo>
                              <a:lnTo>
                                <a:pt x="115" y="169"/>
                              </a:lnTo>
                              <a:lnTo>
                                <a:pt x="125" y="164"/>
                              </a:lnTo>
                              <a:lnTo>
                                <a:pt x="135" y="159"/>
                              </a:lnTo>
                              <a:lnTo>
                                <a:pt x="145" y="154"/>
                              </a:lnTo>
                              <a:lnTo>
                                <a:pt x="155" y="144"/>
                              </a:lnTo>
                              <a:lnTo>
                                <a:pt x="165" y="139"/>
                              </a:lnTo>
                              <a:lnTo>
                                <a:pt x="175" y="134"/>
                              </a:lnTo>
                              <a:lnTo>
                                <a:pt x="185" y="124"/>
                              </a:lnTo>
                              <a:lnTo>
                                <a:pt x="195" y="119"/>
                              </a:lnTo>
                              <a:lnTo>
                                <a:pt x="200" y="109"/>
                              </a:lnTo>
                              <a:lnTo>
                                <a:pt x="210" y="104"/>
                              </a:lnTo>
                              <a:lnTo>
                                <a:pt x="220" y="94"/>
                              </a:lnTo>
                              <a:lnTo>
                                <a:pt x="225" y="89"/>
                              </a:lnTo>
                              <a:lnTo>
                                <a:pt x="235" y="79"/>
                              </a:lnTo>
                              <a:lnTo>
                                <a:pt x="240" y="69"/>
                              </a:lnTo>
                              <a:lnTo>
                                <a:pt x="245" y="64"/>
                              </a:lnTo>
                              <a:lnTo>
                                <a:pt x="250" y="54"/>
                              </a:lnTo>
                              <a:lnTo>
                                <a:pt x="260" y="44"/>
                              </a:lnTo>
                              <a:lnTo>
                                <a:pt x="265" y="34"/>
                              </a:lnTo>
                              <a:lnTo>
                                <a:pt x="270" y="24"/>
                              </a:lnTo>
                              <a:lnTo>
                                <a:pt x="270" y="15"/>
                              </a:lnTo>
                              <a:lnTo>
                                <a:pt x="275" y="5"/>
                              </a:lnTo>
                              <a:lnTo>
                                <a:pt x="280" y="0"/>
                              </a:lnTo>
                              <a:lnTo>
                                <a:pt x="285" y="0"/>
                              </a:lnTo>
                              <a:lnTo>
                                <a:pt x="280" y="10"/>
                              </a:lnTo>
                              <a:lnTo>
                                <a:pt x="275" y="20"/>
                              </a:lnTo>
                              <a:lnTo>
                                <a:pt x="270" y="29"/>
                              </a:lnTo>
                              <a:lnTo>
                                <a:pt x="265" y="39"/>
                              </a:lnTo>
                              <a:lnTo>
                                <a:pt x="260" y="49"/>
                              </a:lnTo>
                              <a:lnTo>
                                <a:pt x="255" y="54"/>
                              </a:lnTo>
                              <a:lnTo>
                                <a:pt x="250" y="64"/>
                              </a:lnTo>
                              <a:lnTo>
                                <a:pt x="245" y="74"/>
                              </a:lnTo>
                              <a:lnTo>
                                <a:pt x="235" y="84"/>
                              </a:lnTo>
                              <a:lnTo>
                                <a:pt x="230" y="89"/>
                              </a:lnTo>
                              <a:lnTo>
                                <a:pt x="220" y="99"/>
                              </a:lnTo>
                              <a:lnTo>
                                <a:pt x="215" y="109"/>
                              </a:lnTo>
                              <a:lnTo>
                                <a:pt x="205" y="114"/>
                              </a:lnTo>
                              <a:lnTo>
                                <a:pt x="195" y="124"/>
                              </a:lnTo>
                              <a:lnTo>
                                <a:pt x="190" y="129"/>
                              </a:lnTo>
                              <a:lnTo>
                                <a:pt x="180" y="134"/>
                              </a:lnTo>
                              <a:lnTo>
                                <a:pt x="170" y="144"/>
                              </a:lnTo>
                              <a:lnTo>
                                <a:pt x="160" y="149"/>
                              </a:lnTo>
                              <a:lnTo>
                                <a:pt x="150" y="154"/>
                              </a:lnTo>
                              <a:lnTo>
                                <a:pt x="140" y="164"/>
                              </a:lnTo>
                              <a:lnTo>
                                <a:pt x="130" y="169"/>
                              </a:lnTo>
                              <a:lnTo>
                                <a:pt x="120" y="173"/>
                              </a:lnTo>
                              <a:lnTo>
                                <a:pt x="105" y="178"/>
                              </a:lnTo>
                              <a:lnTo>
                                <a:pt x="95" y="183"/>
                              </a:lnTo>
                              <a:lnTo>
                                <a:pt x="85" y="188"/>
                              </a:lnTo>
                              <a:lnTo>
                                <a:pt x="75" y="188"/>
                              </a:lnTo>
                              <a:lnTo>
                                <a:pt x="60" y="193"/>
                              </a:lnTo>
                              <a:lnTo>
                                <a:pt x="50" y="198"/>
                              </a:lnTo>
                              <a:lnTo>
                                <a:pt x="35" y="198"/>
                              </a:lnTo>
                              <a:lnTo>
                                <a:pt x="25" y="203"/>
                              </a:lnTo>
                              <a:lnTo>
                                <a:pt x="10" y="203"/>
                              </a:lnTo>
                              <a:lnTo>
                                <a:pt x="0" y="20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5747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513538581" name="Freeform 146"/>
                      <wps:cNvSpPr>
                        <a:spLocks/>
                      </wps:cNvSpPr>
                      <wps:spPr bwMode="auto">
                        <a:xfrm>
                          <a:off x="234950" y="293370"/>
                          <a:ext cx="184150" cy="135255"/>
                        </a:xfrm>
                        <a:custGeom>
                          <a:avLst/>
                          <a:gdLst>
                            <a:gd name="T0" fmla="*/ 0 w 290"/>
                            <a:gd name="T1" fmla="*/ 208 h 213"/>
                            <a:gd name="T2" fmla="*/ 25 w 290"/>
                            <a:gd name="T3" fmla="*/ 208 h 213"/>
                            <a:gd name="T4" fmla="*/ 50 w 290"/>
                            <a:gd name="T5" fmla="*/ 203 h 213"/>
                            <a:gd name="T6" fmla="*/ 75 w 290"/>
                            <a:gd name="T7" fmla="*/ 199 h 213"/>
                            <a:gd name="T8" fmla="*/ 100 w 290"/>
                            <a:gd name="T9" fmla="*/ 189 h 213"/>
                            <a:gd name="T10" fmla="*/ 120 w 290"/>
                            <a:gd name="T11" fmla="*/ 179 h 213"/>
                            <a:gd name="T12" fmla="*/ 145 w 290"/>
                            <a:gd name="T13" fmla="*/ 169 h 213"/>
                            <a:gd name="T14" fmla="*/ 165 w 290"/>
                            <a:gd name="T15" fmla="*/ 159 h 213"/>
                            <a:gd name="T16" fmla="*/ 185 w 290"/>
                            <a:gd name="T17" fmla="*/ 144 h 213"/>
                            <a:gd name="T18" fmla="*/ 205 w 290"/>
                            <a:gd name="T19" fmla="*/ 129 h 213"/>
                            <a:gd name="T20" fmla="*/ 220 w 290"/>
                            <a:gd name="T21" fmla="*/ 114 h 213"/>
                            <a:gd name="T22" fmla="*/ 235 w 290"/>
                            <a:gd name="T23" fmla="*/ 94 h 213"/>
                            <a:gd name="T24" fmla="*/ 250 w 290"/>
                            <a:gd name="T25" fmla="*/ 79 h 213"/>
                            <a:gd name="T26" fmla="*/ 260 w 290"/>
                            <a:gd name="T27" fmla="*/ 59 h 213"/>
                            <a:gd name="T28" fmla="*/ 270 w 290"/>
                            <a:gd name="T29" fmla="*/ 40 h 213"/>
                            <a:gd name="T30" fmla="*/ 280 w 290"/>
                            <a:gd name="T31" fmla="*/ 20 h 213"/>
                            <a:gd name="T32" fmla="*/ 285 w 290"/>
                            <a:gd name="T33" fmla="*/ 0 h 213"/>
                            <a:gd name="T34" fmla="*/ 290 w 290"/>
                            <a:gd name="T35" fmla="*/ 15 h 213"/>
                            <a:gd name="T36" fmla="*/ 280 w 290"/>
                            <a:gd name="T37" fmla="*/ 35 h 213"/>
                            <a:gd name="T38" fmla="*/ 270 w 290"/>
                            <a:gd name="T39" fmla="*/ 54 h 213"/>
                            <a:gd name="T40" fmla="*/ 260 w 290"/>
                            <a:gd name="T41" fmla="*/ 74 h 213"/>
                            <a:gd name="T42" fmla="*/ 245 w 290"/>
                            <a:gd name="T43" fmla="*/ 89 h 213"/>
                            <a:gd name="T44" fmla="*/ 230 w 290"/>
                            <a:gd name="T45" fmla="*/ 109 h 213"/>
                            <a:gd name="T46" fmla="*/ 215 w 290"/>
                            <a:gd name="T47" fmla="*/ 124 h 213"/>
                            <a:gd name="T48" fmla="*/ 195 w 290"/>
                            <a:gd name="T49" fmla="*/ 139 h 213"/>
                            <a:gd name="T50" fmla="*/ 180 w 290"/>
                            <a:gd name="T51" fmla="*/ 154 h 213"/>
                            <a:gd name="T52" fmla="*/ 160 w 290"/>
                            <a:gd name="T53" fmla="*/ 169 h 213"/>
                            <a:gd name="T54" fmla="*/ 135 w 290"/>
                            <a:gd name="T55" fmla="*/ 179 h 213"/>
                            <a:gd name="T56" fmla="*/ 115 w 290"/>
                            <a:gd name="T57" fmla="*/ 189 h 213"/>
                            <a:gd name="T58" fmla="*/ 90 w 290"/>
                            <a:gd name="T59" fmla="*/ 199 h 213"/>
                            <a:gd name="T60" fmla="*/ 65 w 290"/>
                            <a:gd name="T61" fmla="*/ 203 h 213"/>
                            <a:gd name="T62" fmla="*/ 40 w 290"/>
                            <a:gd name="T63" fmla="*/ 208 h 213"/>
                            <a:gd name="T64" fmla="*/ 10 w 290"/>
                            <a:gd name="T65" fmla="*/ 213 h 21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</a:cxnLst>
                          <a:rect l="0" t="0" r="r" b="b"/>
                          <a:pathLst>
                            <a:path w="290" h="213">
                              <a:moveTo>
                                <a:pt x="0" y="213"/>
                              </a:moveTo>
                              <a:lnTo>
                                <a:pt x="0" y="208"/>
                              </a:lnTo>
                              <a:lnTo>
                                <a:pt x="10" y="208"/>
                              </a:lnTo>
                              <a:lnTo>
                                <a:pt x="25" y="208"/>
                              </a:lnTo>
                              <a:lnTo>
                                <a:pt x="35" y="203"/>
                              </a:lnTo>
                              <a:lnTo>
                                <a:pt x="50" y="203"/>
                              </a:lnTo>
                              <a:lnTo>
                                <a:pt x="65" y="199"/>
                              </a:lnTo>
                              <a:lnTo>
                                <a:pt x="75" y="199"/>
                              </a:lnTo>
                              <a:lnTo>
                                <a:pt x="85" y="194"/>
                              </a:lnTo>
                              <a:lnTo>
                                <a:pt x="100" y="189"/>
                              </a:lnTo>
                              <a:lnTo>
                                <a:pt x="110" y="184"/>
                              </a:lnTo>
                              <a:lnTo>
                                <a:pt x="120" y="179"/>
                              </a:lnTo>
                              <a:lnTo>
                                <a:pt x="135" y="174"/>
                              </a:lnTo>
                              <a:lnTo>
                                <a:pt x="145" y="169"/>
                              </a:lnTo>
                              <a:lnTo>
                                <a:pt x="155" y="164"/>
                              </a:lnTo>
                              <a:lnTo>
                                <a:pt x="165" y="159"/>
                              </a:lnTo>
                              <a:lnTo>
                                <a:pt x="175" y="149"/>
                              </a:lnTo>
                              <a:lnTo>
                                <a:pt x="185" y="144"/>
                              </a:lnTo>
                              <a:lnTo>
                                <a:pt x="195" y="139"/>
                              </a:lnTo>
                              <a:lnTo>
                                <a:pt x="205" y="129"/>
                              </a:lnTo>
                              <a:lnTo>
                                <a:pt x="210" y="119"/>
                              </a:lnTo>
                              <a:lnTo>
                                <a:pt x="220" y="114"/>
                              </a:lnTo>
                              <a:lnTo>
                                <a:pt x="230" y="104"/>
                              </a:lnTo>
                              <a:lnTo>
                                <a:pt x="235" y="94"/>
                              </a:lnTo>
                              <a:lnTo>
                                <a:pt x="245" y="89"/>
                              </a:lnTo>
                              <a:lnTo>
                                <a:pt x="250" y="79"/>
                              </a:lnTo>
                              <a:lnTo>
                                <a:pt x="255" y="69"/>
                              </a:lnTo>
                              <a:lnTo>
                                <a:pt x="260" y="59"/>
                              </a:lnTo>
                              <a:lnTo>
                                <a:pt x="265" y="50"/>
                              </a:lnTo>
                              <a:lnTo>
                                <a:pt x="270" y="40"/>
                              </a:lnTo>
                              <a:lnTo>
                                <a:pt x="275" y="30"/>
                              </a:lnTo>
                              <a:lnTo>
                                <a:pt x="280" y="20"/>
                              </a:lnTo>
                              <a:lnTo>
                                <a:pt x="285" y="10"/>
                              </a:lnTo>
                              <a:lnTo>
                                <a:pt x="285" y="0"/>
                              </a:lnTo>
                              <a:lnTo>
                                <a:pt x="290" y="0"/>
                              </a:lnTo>
                              <a:lnTo>
                                <a:pt x="290" y="15"/>
                              </a:lnTo>
                              <a:lnTo>
                                <a:pt x="285" y="25"/>
                              </a:lnTo>
                              <a:lnTo>
                                <a:pt x="280" y="35"/>
                              </a:lnTo>
                              <a:lnTo>
                                <a:pt x="275" y="45"/>
                              </a:lnTo>
                              <a:lnTo>
                                <a:pt x="270" y="54"/>
                              </a:lnTo>
                              <a:lnTo>
                                <a:pt x="265" y="64"/>
                              </a:lnTo>
                              <a:lnTo>
                                <a:pt x="260" y="74"/>
                              </a:lnTo>
                              <a:lnTo>
                                <a:pt x="255" y="84"/>
                              </a:lnTo>
                              <a:lnTo>
                                <a:pt x="245" y="89"/>
                              </a:lnTo>
                              <a:lnTo>
                                <a:pt x="240" y="99"/>
                              </a:lnTo>
                              <a:lnTo>
                                <a:pt x="230" y="109"/>
                              </a:lnTo>
                              <a:lnTo>
                                <a:pt x="225" y="119"/>
                              </a:lnTo>
                              <a:lnTo>
                                <a:pt x="215" y="124"/>
                              </a:lnTo>
                              <a:lnTo>
                                <a:pt x="205" y="134"/>
                              </a:lnTo>
                              <a:lnTo>
                                <a:pt x="195" y="139"/>
                              </a:lnTo>
                              <a:lnTo>
                                <a:pt x="190" y="149"/>
                              </a:lnTo>
                              <a:lnTo>
                                <a:pt x="180" y="154"/>
                              </a:lnTo>
                              <a:lnTo>
                                <a:pt x="170" y="159"/>
                              </a:lnTo>
                              <a:lnTo>
                                <a:pt x="160" y="169"/>
                              </a:lnTo>
                              <a:lnTo>
                                <a:pt x="145" y="174"/>
                              </a:lnTo>
                              <a:lnTo>
                                <a:pt x="135" y="179"/>
                              </a:lnTo>
                              <a:lnTo>
                                <a:pt x="125" y="184"/>
                              </a:lnTo>
                              <a:lnTo>
                                <a:pt x="115" y="189"/>
                              </a:lnTo>
                              <a:lnTo>
                                <a:pt x="100" y="194"/>
                              </a:lnTo>
                              <a:lnTo>
                                <a:pt x="90" y="199"/>
                              </a:lnTo>
                              <a:lnTo>
                                <a:pt x="75" y="203"/>
                              </a:lnTo>
                              <a:lnTo>
                                <a:pt x="65" y="203"/>
                              </a:lnTo>
                              <a:lnTo>
                                <a:pt x="50" y="208"/>
                              </a:lnTo>
                              <a:lnTo>
                                <a:pt x="40" y="208"/>
                              </a:lnTo>
                              <a:lnTo>
                                <a:pt x="25" y="213"/>
                              </a:lnTo>
                              <a:lnTo>
                                <a:pt x="10" y="213"/>
                              </a:lnTo>
                              <a:lnTo>
                                <a:pt x="0" y="213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502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513538582" name="Freeform 147"/>
                      <wps:cNvSpPr>
                        <a:spLocks/>
                      </wps:cNvSpPr>
                      <wps:spPr bwMode="auto">
                        <a:xfrm>
                          <a:off x="247650" y="302895"/>
                          <a:ext cx="149225" cy="110490"/>
                        </a:xfrm>
                        <a:custGeom>
                          <a:avLst/>
                          <a:gdLst>
                            <a:gd name="T0" fmla="*/ 0 w 235"/>
                            <a:gd name="T1" fmla="*/ 169 h 174"/>
                            <a:gd name="T2" fmla="*/ 20 w 235"/>
                            <a:gd name="T3" fmla="*/ 164 h 174"/>
                            <a:gd name="T4" fmla="*/ 40 w 235"/>
                            <a:gd name="T5" fmla="*/ 159 h 174"/>
                            <a:gd name="T6" fmla="*/ 60 w 235"/>
                            <a:gd name="T7" fmla="*/ 154 h 174"/>
                            <a:gd name="T8" fmla="*/ 80 w 235"/>
                            <a:gd name="T9" fmla="*/ 144 h 174"/>
                            <a:gd name="T10" fmla="*/ 95 w 235"/>
                            <a:gd name="T11" fmla="*/ 139 h 174"/>
                            <a:gd name="T12" fmla="*/ 115 w 235"/>
                            <a:gd name="T13" fmla="*/ 129 h 174"/>
                            <a:gd name="T14" fmla="*/ 130 w 235"/>
                            <a:gd name="T15" fmla="*/ 119 h 174"/>
                            <a:gd name="T16" fmla="*/ 145 w 235"/>
                            <a:gd name="T17" fmla="*/ 109 h 174"/>
                            <a:gd name="T18" fmla="*/ 160 w 235"/>
                            <a:gd name="T19" fmla="*/ 99 h 174"/>
                            <a:gd name="T20" fmla="*/ 175 w 235"/>
                            <a:gd name="T21" fmla="*/ 84 h 174"/>
                            <a:gd name="T22" fmla="*/ 185 w 235"/>
                            <a:gd name="T23" fmla="*/ 74 h 174"/>
                            <a:gd name="T24" fmla="*/ 195 w 235"/>
                            <a:gd name="T25" fmla="*/ 59 h 174"/>
                            <a:gd name="T26" fmla="*/ 210 w 235"/>
                            <a:gd name="T27" fmla="*/ 44 h 174"/>
                            <a:gd name="T28" fmla="*/ 215 w 235"/>
                            <a:gd name="T29" fmla="*/ 30 h 174"/>
                            <a:gd name="T30" fmla="*/ 225 w 235"/>
                            <a:gd name="T31" fmla="*/ 15 h 174"/>
                            <a:gd name="T32" fmla="*/ 230 w 235"/>
                            <a:gd name="T33" fmla="*/ 0 h 174"/>
                            <a:gd name="T34" fmla="*/ 235 w 235"/>
                            <a:gd name="T35" fmla="*/ 10 h 174"/>
                            <a:gd name="T36" fmla="*/ 225 w 235"/>
                            <a:gd name="T37" fmla="*/ 25 h 174"/>
                            <a:gd name="T38" fmla="*/ 215 w 235"/>
                            <a:gd name="T39" fmla="*/ 39 h 174"/>
                            <a:gd name="T40" fmla="*/ 205 w 235"/>
                            <a:gd name="T41" fmla="*/ 54 h 174"/>
                            <a:gd name="T42" fmla="*/ 195 w 235"/>
                            <a:gd name="T43" fmla="*/ 69 h 174"/>
                            <a:gd name="T44" fmla="*/ 185 w 235"/>
                            <a:gd name="T45" fmla="*/ 84 h 174"/>
                            <a:gd name="T46" fmla="*/ 170 w 235"/>
                            <a:gd name="T47" fmla="*/ 94 h 174"/>
                            <a:gd name="T48" fmla="*/ 155 w 235"/>
                            <a:gd name="T49" fmla="*/ 109 h 174"/>
                            <a:gd name="T50" fmla="*/ 140 w 235"/>
                            <a:gd name="T51" fmla="*/ 119 h 174"/>
                            <a:gd name="T52" fmla="*/ 125 w 235"/>
                            <a:gd name="T53" fmla="*/ 129 h 174"/>
                            <a:gd name="T54" fmla="*/ 110 w 235"/>
                            <a:gd name="T55" fmla="*/ 139 h 174"/>
                            <a:gd name="T56" fmla="*/ 90 w 235"/>
                            <a:gd name="T57" fmla="*/ 149 h 174"/>
                            <a:gd name="T58" fmla="*/ 70 w 235"/>
                            <a:gd name="T59" fmla="*/ 154 h 174"/>
                            <a:gd name="T60" fmla="*/ 50 w 235"/>
                            <a:gd name="T61" fmla="*/ 159 h 174"/>
                            <a:gd name="T62" fmla="*/ 30 w 235"/>
                            <a:gd name="T63" fmla="*/ 164 h 174"/>
                            <a:gd name="T64" fmla="*/ 10 w 235"/>
                            <a:gd name="T65" fmla="*/ 169 h 17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</a:cxnLst>
                          <a:rect l="0" t="0" r="r" b="b"/>
                          <a:pathLst>
                            <a:path w="235" h="174">
                              <a:moveTo>
                                <a:pt x="0" y="174"/>
                              </a:moveTo>
                              <a:lnTo>
                                <a:pt x="0" y="169"/>
                              </a:lnTo>
                              <a:lnTo>
                                <a:pt x="10" y="164"/>
                              </a:lnTo>
                              <a:lnTo>
                                <a:pt x="20" y="164"/>
                              </a:lnTo>
                              <a:lnTo>
                                <a:pt x="30" y="159"/>
                              </a:lnTo>
                              <a:lnTo>
                                <a:pt x="40" y="159"/>
                              </a:lnTo>
                              <a:lnTo>
                                <a:pt x="50" y="154"/>
                              </a:lnTo>
                              <a:lnTo>
                                <a:pt x="60" y="154"/>
                              </a:lnTo>
                              <a:lnTo>
                                <a:pt x="70" y="149"/>
                              </a:lnTo>
                              <a:lnTo>
                                <a:pt x="80" y="144"/>
                              </a:lnTo>
                              <a:lnTo>
                                <a:pt x="90" y="144"/>
                              </a:lnTo>
                              <a:lnTo>
                                <a:pt x="95" y="139"/>
                              </a:lnTo>
                              <a:lnTo>
                                <a:pt x="105" y="134"/>
                              </a:lnTo>
                              <a:lnTo>
                                <a:pt x="115" y="129"/>
                              </a:lnTo>
                              <a:lnTo>
                                <a:pt x="120" y="124"/>
                              </a:lnTo>
                              <a:lnTo>
                                <a:pt x="130" y="119"/>
                              </a:lnTo>
                              <a:lnTo>
                                <a:pt x="140" y="114"/>
                              </a:lnTo>
                              <a:lnTo>
                                <a:pt x="145" y="109"/>
                              </a:lnTo>
                              <a:lnTo>
                                <a:pt x="155" y="104"/>
                              </a:lnTo>
                              <a:lnTo>
                                <a:pt x="160" y="99"/>
                              </a:lnTo>
                              <a:lnTo>
                                <a:pt x="165" y="89"/>
                              </a:lnTo>
                              <a:lnTo>
                                <a:pt x="175" y="84"/>
                              </a:lnTo>
                              <a:lnTo>
                                <a:pt x="180" y="79"/>
                              </a:lnTo>
                              <a:lnTo>
                                <a:pt x="185" y="74"/>
                              </a:lnTo>
                              <a:lnTo>
                                <a:pt x="190" y="64"/>
                              </a:lnTo>
                              <a:lnTo>
                                <a:pt x="195" y="59"/>
                              </a:lnTo>
                              <a:lnTo>
                                <a:pt x="205" y="49"/>
                              </a:lnTo>
                              <a:lnTo>
                                <a:pt x="210" y="44"/>
                              </a:lnTo>
                              <a:lnTo>
                                <a:pt x="210" y="39"/>
                              </a:lnTo>
                              <a:lnTo>
                                <a:pt x="215" y="30"/>
                              </a:lnTo>
                              <a:lnTo>
                                <a:pt x="220" y="25"/>
                              </a:lnTo>
                              <a:lnTo>
                                <a:pt x="225" y="15"/>
                              </a:lnTo>
                              <a:lnTo>
                                <a:pt x="230" y="5"/>
                              </a:lnTo>
                              <a:lnTo>
                                <a:pt x="230" y="0"/>
                              </a:lnTo>
                              <a:lnTo>
                                <a:pt x="235" y="0"/>
                              </a:lnTo>
                              <a:lnTo>
                                <a:pt x="235" y="10"/>
                              </a:lnTo>
                              <a:lnTo>
                                <a:pt x="230" y="15"/>
                              </a:lnTo>
                              <a:lnTo>
                                <a:pt x="225" y="25"/>
                              </a:lnTo>
                              <a:lnTo>
                                <a:pt x="220" y="35"/>
                              </a:lnTo>
                              <a:lnTo>
                                <a:pt x="215" y="39"/>
                              </a:lnTo>
                              <a:lnTo>
                                <a:pt x="210" y="49"/>
                              </a:lnTo>
                              <a:lnTo>
                                <a:pt x="205" y="54"/>
                              </a:lnTo>
                              <a:lnTo>
                                <a:pt x="200" y="59"/>
                              </a:lnTo>
                              <a:lnTo>
                                <a:pt x="195" y="69"/>
                              </a:lnTo>
                              <a:lnTo>
                                <a:pt x="190" y="74"/>
                              </a:lnTo>
                              <a:lnTo>
                                <a:pt x="185" y="84"/>
                              </a:lnTo>
                              <a:lnTo>
                                <a:pt x="175" y="89"/>
                              </a:lnTo>
                              <a:lnTo>
                                <a:pt x="170" y="94"/>
                              </a:lnTo>
                              <a:lnTo>
                                <a:pt x="165" y="99"/>
                              </a:lnTo>
                              <a:lnTo>
                                <a:pt x="155" y="109"/>
                              </a:lnTo>
                              <a:lnTo>
                                <a:pt x="150" y="114"/>
                              </a:lnTo>
                              <a:lnTo>
                                <a:pt x="140" y="119"/>
                              </a:lnTo>
                              <a:lnTo>
                                <a:pt x="135" y="124"/>
                              </a:lnTo>
                              <a:lnTo>
                                <a:pt x="125" y="129"/>
                              </a:lnTo>
                              <a:lnTo>
                                <a:pt x="115" y="134"/>
                              </a:lnTo>
                              <a:lnTo>
                                <a:pt x="110" y="139"/>
                              </a:lnTo>
                              <a:lnTo>
                                <a:pt x="100" y="144"/>
                              </a:lnTo>
                              <a:lnTo>
                                <a:pt x="90" y="149"/>
                              </a:lnTo>
                              <a:lnTo>
                                <a:pt x="80" y="149"/>
                              </a:lnTo>
                              <a:lnTo>
                                <a:pt x="70" y="154"/>
                              </a:lnTo>
                              <a:lnTo>
                                <a:pt x="60" y="159"/>
                              </a:lnTo>
                              <a:lnTo>
                                <a:pt x="50" y="159"/>
                              </a:lnTo>
                              <a:lnTo>
                                <a:pt x="40" y="164"/>
                              </a:lnTo>
                              <a:lnTo>
                                <a:pt x="30" y="164"/>
                              </a:lnTo>
                              <a:lnTo>
                                <a:pt x="20" y="169"/>
                              </a:lnTo>
                              <a:lnTo>
                                <a:pt x="10" y="169"/>
                              </a:lnTo>
                              <a:lnTo>
                                <a:pt x="0" y="17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5747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513538583" name="Freeform 148"/>
                      <wps:cNvSpPr>
                        <a:spLocks/>
                      </wps:cNvSpPr>
                      <wps:spPr bwMode="auto">
                        <a:xfrm>
                          <a:off x="231775" y="425450"/>
                          <a:ext cx="22225" cy="19050"/>
                        </a:xfrm>
                        <a:custGeom>
                          <a:avLst/>
                          <a:gdLst>
                            <a:gd name="T0" fmla="*/ 35 w 35"/>
                            <a:gd name="T1" fmla="*/ 30 h 30"/>
                            <a:gd name="T2" fmla="*/ 0 w 35"/>
                            <a:gd name="T3" fmla="*/ 5 h 30"/>
                            <a:gd name="T4" fmla="*/ 5 w 35"/>
                            <a:gd name="T5" fmla="*/ 0 h 30"/>
                            <a:gd name="T6" fmla="*/ 35 w 35"/>
                            <a:gd name="T7" fmla="*/ 25 h 30"/>
                            <a:gd name="T8" fmla="*/ 35 w 35"/>
                            <a:gd name="T9" fmla="*/ 30 h 3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35" h="30">
                              <a:moveTo>
                                <a:pt x="35" y="30"/>
                              </a:moveTo>
                              <a:lnTo>
                                <a:pt x="0" y="5"/>
                              </a:lnTo>
                              <a:lnTo>
                                <a:pt x="5" y="0"/>
                              </a:lnTo>
                              <a:lnTo>
                                <a:pt x="35" y="25"/>
                              </a:lnTo>
                              <a:lnTo>
                                <a:pt x="35" y="3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5747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513538584" name="Freeform 149"/>
                      <wps:cNvSpPr>
                        <a:spLocks/>
                      </wps:cNvSpPr>
                      <wps:spPr bwMode="auto">
                        <a:xfrm>
                          <a:off x="231775" y="410210"/>
                          <a:ext cx="19050" cy="18415"/>
                        </a:xfrm>
                        <a:custGeom>
                          <a:avLst/>
                          <a:gdLst>
                            <a:gd name="T0" fmla="*/ 30 w 30"/>
                            <a:gd name="T1" fmla="*/ 0 h 29"/>
                            <a:gd name="T2" fmla="*/ 5 w 30"/>
                            <a:gd name="T3" fmla="*/ 29 h 29"/>
                            <a:gd name="T4" fmla="*/ 0 w 30"/>
                            <a:gd name="T5" fmla="*/ 29 h 29"/>
                            <a:gd name="T6" fmla="*/ 25 w 30"/>
                            <a:gd name="T7" fmla="*/ 0 h 29"/>
                            <a:gd name="T8" fmla="*/ 30 w 30"/>
                            <a:gd name="T9" fmla="*/ 0 h 2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30" h="29">
                              <a:moveTo>
                                <a:pt x="30" y="0"/>
                              </a:moveTo>
                              <a:lnTo>
                                <a:pt x="5" y="29"/>
                              </a:lnTo>
                              <a:lnTo>
                                <a:pt x="0" y="29"/>
                              </a:lnTo>
                              <a:lnTo>
                                <a:pt x="25" y="0"/>
                              </a:lnTo>
                              <a:lnTo>
                                <a:pt x="3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5747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513538585" name="Freeform 150"/>
                      <wps:cNvSpPr>
                        <a:spLocks noEditPoints="1"/>
                      </wps:cNvSpPr>
                      <wps:spPr bwMode="auto">
                        <a:xfrm>
                          <a:off x="247650" y="407035"/>
                          <a:ext cx="25400" cy="34290"/>
                        </a:xfrm>
                        <a:custGeom>
                          <a:avLst/>
                          <a:gdLst>
                            <a:gd name="T0" fmla="*/ 25 w 40"/>
                            <a:gd name="T1" fmla="*/ 0 h 54"/>
                            <a:gd name="T2" fmla="*/ 10 w 40"/>
                            <a:gd name="T3" fmla="*/ 34 h 54"/>
                            <a:gd name="T4" fmla="*/ 5 w 40"/>
                            <a:gd name="T5" fmla="*/ 29 h 54"/>
                            <a:gd name="T6" fmla="*/ 25 w 40"/>
                            <a:gd name="T7" fmla="*/ 0 h 54"/>
                            <a:gd name="T8" fmla="*/ 25 w 40"/>
                            <a:gd name="T9" fmla="*/ 0 h 54"/>
                            <a:gd name="T10" fmla="*/ 5 w 40"/>
                            <a:gd name="T11" fmla="*/ 34 h 54"/>
                            <a:gd name="T12" fmla="*/ 0 w 40"/>
                            <a:gd name="T13" fmla="*/ 34 h 54"/>
                            <a:gd name="T14" fmla="*/ 5 w 40"/>
                            <a:gd name="T15" fmla="*/ 29 h 54"/>
                            <a:gd name="T16" fmla="*/ 5 w 40"/>
                            <a:gd name="T17" fmla="*/ 34 h 54"/>
                            <a:gd name="T18" fmla="*/ 5 w 40"/>
                            <a:gd name="T19" fmla="*/ 29 h 54"/>
                            <a:gd name="T20" fmla="*/ 5 w 40"/>
                            <a:gd name="T21" fmla="*/ 29 h 54"/>
                            <a:gd name="T22" fmla="*/ 40 w 40"/>
                            <a:gd name="T23" fmla="*/ 49 h 54"/>
                            <a:gd name="T24" fmla="*/ 40 w 40"/>
                            <a:gd name="T25" fmla="*/ 54 h 54"/>
                            <a:gd name="T26" fmla="*/ 5 w 40"/>
                            <a:gd name="T27" fmla="*/ 34 h 54"/>
                            <a:gd name="T28" fmla="*/ 5 w 40"/>
                            <a:gd name="T29" fmla="*/ 29 h 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</a:cxnLst>
                          <a:rect l="0" t="0" r="r" b="b"/>
                          <a:pathLst>
                            <a:path w="40" h="54">
                              <a:moveTo>
                                <a:pt x="25" y="0"/>
                              </a:moveTo>
                              <a:lnTo>
                                <a:pt x="10" y="34"/>
                              </a:lnTo>
                              <a:lnTo>
                                <a:pt x="5" y="29"/>
                              </a:lnTo>
                              <a:lnTo>
                                <a:pt x="25" y="0"/>
                              </a:lnTo>
                              <a:close/>
                              <a:moveTo>
                                <a:pt x="5" y="34"/>
                              </a:moveTo>
                              <a:lnTo>
                                <a:pt x="0" y="34"/>
                              </a:lnTo>
                              <a:lnTo>
                                <a:pt x="5" y="29"/>
                              </a:lnTo>
                              <a:lnTo>
                                <a:pt x="5" y="34"/>
                              </a:lnTo>
                              <a:close/>
                              <a:moveTo>
                                <a:pt x="5" y="29"/>
                              </a:moveTo>
                              <a:lnTo>
                                <a:pt x="5" y="29"/>
                              </a:lnTo>
                              <a:lnTo>
                                <a:pt x="40" y="49"/>
                              </a:lnTo>
                              <a:lnTo>
                                <a:pt x="40" y="54"/>
                              </a:lnTo>
                              <a:lnTo>
                                <a:pt x="5" y="34"/>
                              </a:lnTo>
                              <a:lnTo>
                                <a:pt x="5" y="2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5747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513538586" name="Freeform 151"/>
                      <wps:cNvSpPr>
                        <a:spLocks noEditPoints="1"/>
                      </wps:cNvSpPr>
                      <wps:spPr bwMode="auto">
                        <a:xfrm>
                          <a:off x="266700" y="403860"/>
                          <a:ext cx="25400" cy="31115"/>
                        </a:xfrm>
                        <a:custGeom>
                          <a:avLst/>
                          <a:gdLst>
                            <a:gd name="T0" fmla="*/ 20 w 40"/>
                            <a:gd name="T1" fmla="*/ 0 h 49"/>
                            <a:gd name="T2" fmla="*/ 5 w 40"/>
                            <a:gd name="T3" fmla="*/ 34 h 49"/>
                            <a:gd name="T4" fmla="*/ 0 w 40"/>
                            <a:gd name="T5" fmla="*/ 29 h 49"/>
                            <a:gd name="T6" fmla="*/ 15 w 40"/>
                            <a:gd name="T7" fmla="*/ 0 h 49"/>
                            <a:gd name="T8" fmla="*/ 20 w 40"/>
                            <a:gd name="T9" fmla="*/ 0 h 49"/>
                            <a:gd name="T10" fmla="*/ 0 w 40"/>
                            <a:gd name="T11" fmla="*/ 34 h 49"/>
                            <a:gd name="T12" fmla="*/ 0 w 40"/>
                            <a:gd name="T13" fmla="*/ 34 h 49"/>
                            <a:gd name="T14" fmla="*/ 0 w 40"/>
                            <a:gd name="T15" fmla="*/ 29 h 49"/>
                            <a:gd name="T16" fmla="*/ 0 w 40"/>
                            <a:gd name="T17" fmla="*/ 34 h 49"/>
                            <a:gd name="T18" fmla="*/ 0 w 40"/>
                            <a:gd name="T19" fmla="*/ 29 h 49"/>
                            <a:gd name="T20" fmla="*/ 5 w 40"/>
                            <a:gd name="T21" fmla="*/ 29 h 49"/>
                            <a:gd name="T22" fmla="*/ 40 w 40"/>
                            <a:gd name="T23" fmla="*/ 44 h 49"/>
                            <a:gd name="T24" fmla="*/ 40 w 40"/>
                            <a:gd name="T25" fmla="*/ 49 h 49"/>
                            <a:gd name="T26" fmla="*/ 0 w 40"/>
                            <a:gd name="T27" fmla="*/ 34 h 49"/>
                            <a:gd name="T28" fmla="*/ 0 w 40"/>
                            <a:gd name="T29" fmla="*/ 29 h 4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</a:cxnLst>
                          <a:rect l="0" t="0" r="r" b="b"/>
                          <a:pathLst>
                            <a:path w="40" h="49">
                              <a:moveTo>
                                <a:pt x="20" y="0"/>
                              </a:moveTo>
                              <a:lnTo>
                                <a:pt x="5" y="34"/>
                              </a:lnTo>
                              <a:lnTo>
                                <a:pt x="0" y="29"/>
                              </a:lnTo>
                              <a:lnTo>
                                <a:pt x="15" y="0"/>
                              </a:lnTo>
                              <a:lnTo>
                                <a:pt x="20" y="0"/>
                              </a:lnTo>
                              <a:close/>
                              <a:moveTo>
                                <a:pt x="0" y="34"/>
                              </a:moveTo>
                              <a:lnTo>
                                <a:pt x="0" y="34"/>
                              </a:lnTo>
                              <a:lnTo>
                                <a:pt x="0" y="29"/>
                              </a:lnTo>
                              <a:lnTo>
                                <a:pt x="0" y="34"/>
                              </a:lnTo>
                              <a:close/>
                              <a:moveTo>
                                <a:pt x="0" y="29"/>
                              </a:moveTo>
                              <a:lnTo>
                                <a:pt x="5" y="29"/>
                              </a:lnTo>
                              <a:lnTo>
                                <a:pt x="40" y="44"/>
                              </a:lnTo>
                              <a:lnTo>
                                <a:pt x="40" y="49"/>
                              </a:lnTo>
                              <a:lnTo>
                                <a:pt x="0" y="34"/>
                              </a:lnTo>
                              <a:lnTo>
                                <a:pt x="0" y="2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5747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513538587" name="Freeform 152"/>
                      <wps:cNvSpPr>
                        <a:spLocks noEditPoints="1"/>
                      </wps:cNvSpPr>
                      <wps:spPr bwMode="auto">
                        <a:xfrm>
                          <a:off x="282575" y="397510"/>
                          <a:ext cx="25400" cy="31115"/>
                        </a:xfrm>
                        <a:custGeom>
                          <a:avLst/>
                          <a:gdLst>
                            <a:gd name="T0" fmla="*/ 20 w 40"/>
                            <a:gd name="T1" fmla="*/ 5 h 49"/>
                            <a:gd name="T2" fmla="*/ 5 w 40"/>
                            <a:gd name="T3" fmla="*/ 35 h 49"/>
                            <a:gd name="T4" fmla="*/ 0 w 40"/>
                            <a:gd name="T5" fmla="*/ 35 h 49"/>
                            <a:gd name="T6" fmla="*/ 15 w 40"/>
                            <a:gd name="T7" fmla="*/ 0 h 49"/>
                            <a:gd name="T8" fmla="*/ 20 w 40"/>
                            <a:gd name="T9" fmla="*/ 5 h 49"/>
                            <a:gd name="T10" fmla="*/ 5 w 40"/>
                            <a:gd name="T11" fmla="*/ 35 h 49"/>
                            <a:gd name="T12" fmla="*/ 0 w 40"/>
                            <a:gd name="T13" fmla="*/ 35 h 49"/>
                            <a:gd name="T14" fmla="*/ 0 w 40"/>
                            <a:gd name="T15" fmla="*/ 35 h 49"/>
                            <a:gd name="T16" fmla="*/ 5 w 40"/>
                            <a:gd name="T17" fmla="*/ 35 h 49"/>
                            <a:gd name="T18" fmla="*/ 0 w 40"/>
                            <a:gd name="T19" fmla="*/ 35 h 49"/>
                            <a:gd name="T20" fmla="*/ 5 w 40"/>
                            <a:gd name="T21" fmla="*/ 35 h 49"/>
                            <a:gd name="T22" fmla="*/ 40 w 40"/>
                            <a:gd name="T23" fmla="*/ 49 h 49"/>
                            <a:gd name="T24" fmla="*/ 40 w 40"/>
                            <a:gd name="T25" fmla="*/ 49 h 49"/>
                            <a:gd name="T26" fmla="*/ 5 w 40"/>
                            <a:gd name="T27" fmla="*/ 35 h 49"/>
                            <a:gd name="T28" fmla="*/ 0 w 40"/>
                            <a:gd name="T29" fmla="*/ 35 h 4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</a:cxnLst>
                          <a:rect l="0" t="0" r="r" b="b"/>
                          <a:pathLst>
                            <a:path w="40" h="49">
                              <a:moveTo>
                                <a:pt x="20" y="5"/>
                              </a:moveTo>
                              <a:lnTo>
                                <a:pt x="5" y="35"/>
                              </a:lnTo>
                              <a:lnTo>
                                <a:pt x="0" y="35"/>
                              </a:lnTo>
                              <a:lnTo>
                                <a:pt x="15" y="0"/>
                              </a:lnTo>
                              <a:lnTo>
                                <a:pt x="20" y="5"/>
                              </a:lnTo>
                              <a:close/>
                              <a:moveTo>
                                <a:pt x="5" y="35"/>
                              </a:moveTo>
                              <a:lnTo>
                                <a:pt x="0" y="35"/>
                              </a:lnTo>
                              <a:lnTo>
                                <a:pt x="5" y="35"/>
                              </a:lnTo>
                              <a:close/>
                              <a:moveTo>
                                <a:pt x="0" y="35"/>
                              </a:moveTo>
                              <a:lnTo>
                                <a:pt x="5" y="35"/>
                              </a:lnTo>
                              <a:lnTo>
                                <a:pt x="40" y="49"/>
                              </a:lnTo>
                              <a:lnTo>
                                <a:pt x="5" y="35"/>
                              </a:lnTo>
                              <a:lnTo>
                                <a:pt x="0" y="3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5747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513538588" name="Freeform 153"/>
                      <wps:cNvSpPr>
                        <a:spLocks noEditPoints="1"/>
                      </wps:cNvSpPr>
                      <wps:spPr bwMode="auto">
                        <a:xfrm>
                          <a:off x="298450" y="391160"/>
                          <a:ext cx="28575" cy="31115"/>
                        </a:xfrm>
                        <a:custGeom>
                          <a:avLst/>
                          <a:gdLst>
                            <a:gd name="T0" fmla="*/ 15 w 45"/>
                            <a:gd name="T1" fmla="*/ 5 h 49"/>
                            <a:gd name="T2" fmla="*/ 5 w 45"/>
                            <a:gd name="T3" fmla="*/ 35 h 49"/>
                            <a:gd name="T4" fmla="*/ 0 w 45"/>
                            <a:gd name="T5" fmla="*/ 35 h 49"/>
                            <a:gd name="T6" fmla="*/ 10 w 45"/>
                            <a:gd name="T7" fmla="*/ 0 h 49"/>
                            <a:gd name="T8" fmla="*/ 15 w 45"/>
                            <a:gd name="T9" fmla="*/ 5 h 49"/>
                            <a:gd name="T10" fmla="*/ 5 w 45"/>
                            <a:gd name="T11" fmla="*/ 40 h 49"/>
                            <a:gd name="T12" fmla="*/ 0 w 45"/>
                            <a:gd name="T13" fmla="*/ 40 h 49"/>
                            <a:gd name="T14" fmla="*/ 0 w 45"/>
                            <a:gd name="T15" fmla="*/ 35 h 49"/>
                            <a:gd name="T16" fmla="*/ 5 w 45"/>
                            <a:gd name="T17" fmla="*/ 40 h 49"/>
                            <a:gd name="T18" fmla="*/ 0 w 45"/>
                            <a:gd name="T19" fmla="*/ 35 h 49"/>
                            <a:gd name="T20" fmla="*/ 5 w 45"/>
                            <a:gd name="T21" fmla="*/ 35 h 49"/>
                            <a:gd name="T22" fmla="*/ 45 w 45"/>
                            <a:gd name="T23" fmla="*/ 45 h 49"/>
                            <a:gd name="T24" fmla="*/ 45 w 45"/>
                            <a:gd name="T25" fmla="*/ 49 h 49"/>
                            <a:gd name="T26" fmla="*/ 5 w 45"/>
                            <a:gd name="T27" fmla="*/ 40 h 49"/>
                            <a:gd name="T28" fmla="*/ 0 w 45"/>
                            <a:gd name="T29" fmla="*/ 35 h 4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</a:cxnLst>
                          <a:rect l="0" t="0" r="r" b="b"/>
                          <a:pathLst>
                            <a:path w="45" h="49">
                              <a:moveTo>
                                <a:pt x="15" y="5"/>
                              </a:moveTo>
                              <a:lnTo>
                                <a:pt x="5" y="35"/>
                              </a:lnTo>
                              <a:lnTo>
                                <a:pt x="0" y="35"/>
                              </a:lnTo>
                              <a:lnTo>
                                <a:pt x="10" y="0"/>
                              </a:lnTo>
                              <a:lnTo>
                                <a:pt x="15" y="5"/>
                              </a:lnTo>
                              <a:close/>
                              <a:moveTo>
                                <a:pt x="5" y="40"/>
                              </a:moveTo>
                              <a:lnTo>
                                <a:pt x="0" y="40"/>
                              </a:lnTo>
                              <a:lnTo>
                                <a:pt x="0" y="35"/>
                              </a:lnTo>
                              <a:lnTo>
                                <a:pt x="5" y="40"/>
                              </a:lnTo>
                              <a:close/>
                              <a:moveTo>
                                <a:pt x="0" y="35"/>
                              </a:moveTo>
                              <a:lnTo>
                                <a:pt x="5" y="35"/>
                              </a:lnTo>
                              <a:lnTo>
                                <a:pt x="45" y="45"/>
                              </a:lnTo>
                              <a:lnTo>
                                <a:pt x="45" y="49"/>
                              </a:lnTo>
                              <a:lnTo>
                                <a:pt x="5" y="40"/>
                              </a:lnTo>
                              <a:lnTo>
                                <a:pt x="0" y="3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5747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513538589" name="Freeform 154"/>
                      <wps:cNvSpPr>
                        <a:spLocks noEditPoints="1"/>
                      </wps:cNvSpPr>
                      <wps:spPr bwMode="auto">
                        <a:xfrm>
                          <a:off x="390525" y="315595"/>
                          <a:ext cx="38100" cy="21590"/>
                        </a:xfrm>
                        <a:custGeom>
                          <a:avLst/>
                          <a:gdLst>
                            <a:gd name="T0" fmla="*/ 0 w 60"/>
                            <a:gd name="T1" fmla="*/ 0 h 34"/>
                            <a:gd name="T2" fmla="*/ 20 w 60"/>
                            <a:gd name="T3" fmla="*/ 29 h 34"/>
                            <a:gd name="T4" fmla="*/ 15 w 60"/>
                            <a:gd name="T5" fmla="*/ 29 h 34"/>
                            <a:gd name="T6" fmla="*/ 0 w 60"/>
                            <a:gd name="T7" fmla="*/ 0 h 34"/>
                            <a:gd name="T8" fmla="*/ 0 w 60"/>
                            <a:gd name="T9" fmla="*/ 0 h 34"/>
                            <a:gd name="T10" fmla="*/ 15 w 60"/>
                            <a:gd name="T11" fmla="*/ 34 h 34"/>
                            <a:gd name="T12" fmla="*/ 15 w 60"/>
                            <a:gd name="T13" fmla="*/ 34 h 34"/>
                            <a:gd name="T14" fmla="*/ 15 w 60"/>
                            <a:gd name="T15" fmla="*/ 29 h 34"/>
                            <a:gd name="T16" fmla="*/ 15 w 60"/>
                            <a:gd name="T17" fmla="*/ 34 h 34"/>
                            <a:gd name="T18" fmla="*/ 15 w 60"/>
                            <a:gd name="T19" fmla="*/ 29 h 34"/>
                            <a:gd name="T20" fmla="*/ 15 w 60"/>
                            <a:gd name="T21" fmla="*/ 29 h 34"/>
                            <a:gd name="T22" fmla="*/ 55 w 60"/>
                            <a:gd name="T23" fmla="*/ 15 h 34"/>
                            <a:gd name="T24" fmla="*/ 60 w 60"/>
                            <a:gd name="T25" fmla="*/ 19 h 34"/>
                            <a:gd name="T26" fmla="*/ 15 w 60"/>
                            <a:gd name="T27" fmla="*/ 34 h 34"/>
                            <a:gd name="T28" fmla="*/ 15 w 60"/>
                            <a:gd name="T29" fmla="*/ 29 h 3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</a:cxnLst>
                          <a:rect l="0" t="0" r="r" b="b"/>
                          <a:pathLst>
                            <a:path w="60" h="34">
                              <a:moveTo>
                                <a:pt x="0" y="0"/>
                              </a:moveTo>
                              <a:lnTo>
                                <a:pt x="20" y="29"/>
                              </a:lnTo>
                              <a:lnTo>
                                <a:pt x="15" y="29"/>
                              </a:lnTo>
                              <a:lnTo>
                                <a:pt x="0" y="0"/>
                              </a:lnTo>
                              <a:close/>
                              <a:moveTo>
                                <a:pt x="15" y="34"/>
                              </a:moveTo>
                              <a:lnTo>
                                <a:pt x="15" y="34"/>
                              </a:lnTo>
                              <a:lnTo>
                                <a:pt x="15" y="29"/>
                              </a:lnTo>
                              <a:lnTo>
                                <a:pt x="15" y="34"/>
                              </a:lnTo>
                              <a:close/>
                              <a:moveTo>
                                <a:pt x="15" y="29"/>
                              </a:moveTo>
                              <a:lnTo>
                                <a:pt x="15" y="29"/>
                              </a:lnTo>
                              <a:lnTo>
                                <a:pt x="55" y="15"/>
                              </a:lnTo>
                              <a:lnTo>
                                <a:pt x="60" y="19"/>
                              </a:lnTo>
                              <a:lnTo>
                                <a:pt x="15" y="34"/>
                              </a:lnTo>
                              <a:lnTo>
                                <a:pt x="15" y="2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5747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513538590" name="Freeform 155"/>
                      <wps:cNvSpPr>
                        <a:spLocks noEditPoints="1"/>
                      </wps:cNvSpPr>
                      <wps:spPr bwMode="auto">
                        <a:xfrm>
                          <a:off x="381000" y="327660"/>
                          <a:ext cx="38100" cy="22225"/>
                        </a:xfrm>
                        <a:custGeom>
                          <a:avLst/>
                          <a:gdLst>
                            <a:gd name="T0" fmla="*/ 5 w 60"/>
                            <a:gd name="T1" fmla="*/ 0 h 35"/>
                            <a:gd name="T2" fmla="*/ 20 w 60"/>
                            <a:gd name="T3" fmla="*/ 30 h 35"/>
                            <a:gd name="T4" fmla="*/ 15 w 60"/>
                            <a:gd name="T5" fmla="*/ 30 h 35"/>
                            <a:gd name="T6" fmla="*/ 0 w 60"/>
                            <a:gd name="T7" fmla="*/ 0 h 35"/>
                            <a:gd name="T8" fmla="*/ 5 w 60"/>
                            <a:gd name="T9" fmla="*/ 0 h 35"/>
                            <a:gd name="T10" fmla="*/ 20 w 60"/>
                            <a:gd name="T11" fmla="*/ 35 h 35"/>
                            <a:gd name="T12" fmla="*/ 15 w 60"/>
                            <a:gd name="T13" fmla="*/ 35 h 35"/>
                            <a:gd name="T14" fmla="*/ 15 w 60"/>
                            <a:gd name="T15" fmla="*/ 30 h 35"/>
                            <a:gd name="T16" fmla="*/ 20 w 60"/>
                            <a:gd name="T17" fmla="*/ 35 h 35"/>
                            <a:gd name="T18" fmla="*/ 15 w 60"/>
                            <a:gd name="T19" fmla="*/ 30 h 35"/>
                            <a:gd name="T20" fmla="*/ 15 w 60"/>
                            <a:gd name="T21" fmla="*/ 30 h 35"/>
                            <a:gd name="T22" fmla="*/ 60 w 60"/>
                            <a:gd name="T23" fmla="*/ 20 h 35"/>
                            <a:gd name="T24" fmla="*/ 60 w 60"/>
                            <a:gd name="T25" fmla="*/ 25 h 35"/>
                            <a:gd name="T26" fmla="*/ 20 w 60"/>
                            <a:gd name="T27" fmla="*/ 35 h 35"/>
                            <a:gd name="T28" fmla="*/ 15 w 60"/>
                            <a:gd name="T29" fmla="*/ 30 h 3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</a:cxnLst>
                          <a:rect l="0" t="0" r="r" b="b"/>
                          <a:pathLst>
                            <a:path w="60" h="35">
                              <a:moveTo>
                                <a:pt x="5" y="0"/>
                              </a:moveTo>
                              <a:lnTo>
                                <a:pt x="20" y="30"/>
                              </a:lnTo>
                              <a:lnTo>
                                <a:pt x="15" y="30"/>
                              </a:lnTo>
                              <a:lnTo>
                                <a:pt x="0" y="0"/>
                              </a:lnTo>
                              <a:lnTo>
                                <a:pt x="5" y="0"/>
                              </a:lnTo>
                              <a:close/>
                              <a:moveTo>
                                <a:pt x="20" y="35"/>
                              </a:moveTo>
                              <a:lnTo>
                                <a:pt x="15" y="35"/>
                              </a:lnTo>
                              <a:lnTo>
                                <a:pt x="15" y="30"/>
                              </a:lnTo>
                              <a:lnTo>
                                <a:pt x="20" y="35"/>
                              </a:lnTo>
                              <a:close/>
                              <a:moveTo>
                                <a:pt x="15" y="30"/>
                              </a:moveTo>
                              <a:lnTo>
                                <a:pt x="15" y="30"/>
                              </a:lnTo>
                              <a:lnTo>
                                <a:pt x="60" y="20"/>
                              </a:lnTo>
                              <a:lnTo>
                                <a:pt x="60" y="25"/>
                              </a:lnTo>
                              <a:lnTo>
                                <a:pt x="20" y="35"/>
                              </a:lnTo>
                              <a:lnTo>
                                <a:pt x="15" y="3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5747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513538591" name="Freeform 156"/>
                      <wps:cNvSpPr>
                        <a:spLocks noEditPoints="1"/>
                      </wps:cNvSpPr>
                      <wps:spPr bwMode="auto">
                        <a:xfrm>
                          <a:off x="374650" y="337185"/>
                          <a:ext cx="34925" cy="22225"/>
                        </a:xfrm>
                        <a:custGeom>
                          <a:avLst/>
                          <a:gdLst>
                            <a:gd name="T0" fmla="*/ 5 w 55"/>
                            <a:gd name="T1" fmla="*/ 0 h 35"/>
                            <a:gd name="T2" fmla="*/ 15 w 55"/>
                            <a:gd name="T3" fmla="*/ 35 h 35"/>
                            <a:gd name="T4" fmla="*/ 10 w 55"/>
                            <a:gd name="T5" fmla="*/ 35 h 35"/>
                            <a:gd name="T6" fmla="*/ 0 w 55"/>
                            <a:gd name="T7" fmla="*/ 5 h 35"/>
                            <a:gd name="T8" fmla="*/ 5 w 55"/>
                            <a:gd name="T9" fmla="*/ 0 h 35"/>
                            <a:gd name="T10" fmla="*/ 10 w 55"/>
                            <a:gd name="T11" fmla="*/ 35 h 35"/>
                            <a:gd name="T12" fmla="*/ 10 w 55"/>
                            <a:gd name="T13" fmla="*/ 35 h 35"/>
                            <a:gd name="T14" fmla="*/ 10 w 55"/>
                            <a:gd name="T15" fmla="*/ 35 h 35"/>
                            <a:gd name="T16" fmla="*/ 10 w 55"/>
                            <a:gd name="T17" fmla="*/ 35 h 35"/>
                            <a:gd name="T18" fmla="*/ 10 w 55"/>
                            <a:gd name="T19" fmla="*/ 35 h 35"/>
                            <a:gd name="T20" fmla="*/ 10 w 55"/>
                            <a:gd name="T21" fmla="*/ 30 h 35"/>
                            <a:gd name="T22" fmla="*/ 55 w 55"/>
                            <a:gd name="T23" fmla="*/ 25 h 35"/>
                            <a:gd name="T24" fmla="*/ 55 w 55"/>
                            <a:gd name="T25" fmla="*/ 30 h 35"/>
                            <a:gd name="T26" fmla="*/ 10 w 55"/>
                            <a:gd name="T27" fmla="*/ 35 h 35"/>
                            <a:gd name="T28" fmla="*/ 10 w 55"/>
                            <a:gd name="T29" fmla="*/ 35 h 3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</a:cxnLst>
                          <a:rect l="0" t="0" r="r" b="b"/>
                          <a:pathLst>
                            <a:path w="55" h="35">
                              <a:moveTo>
                                <a:pt x="5" y="0"/>
                              </a:moveTo>
                              <a:lnTo>
                                <a:pt x="15" y="35"/>
                              </a:lnTo>
                              <a:lnTo>
                                <a:pt x="10" y="35"/>
                              </a:lnTo>
                              <a:lnTo>
                                <a:pt x="0" y="5"/>
                              </a:lnTo>
                              <a:lnTo>
                                <a:pt x="5" y="0"/>
                              </a:lnTo>
                              <a:close/>
                              <a:moveTo>
                                <a:pt x="10" y="35"/>
                              </a:moveTo>
                              <a:lnTo>
                                <a:pt x="10" y="35"/>
                              </a:lnTo>
                              <a:close/>
                              <a:moveTo>
                                <a:pt x="10" y="35"/>
                              </a:moveTo>
                              <a:lnTo>
                                <a:pt x="10" y="30"/>
                              </a:lnTo>
                              <a:lnTo>
                                <a:pt x="55" y="25"/>
                              </a:lnTo>
                              <a:lnTo>
                                <a:pt x="55" y="30"/>
                              </a:lnTo>
                              <a:lnTo>
                                <a:pt x="10" y="3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5747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513538592" name="Freeform 157"/>
                      <wps:cNvSpPr>
                        <a:spLocks noEditPoints="1"/>
                      </wps:cNvSpPr>
                      <wps:spPr bwMode="auto">
                        <a:xfrm>
                          <a:off x="365125" y="349885"/>
                          <a:ext cx="34925" cy="22225"/>
                        </a:xfrm>
                        <a:custGeom>
                          <a:avLst/>
                          <a:gdLst>
                            <a:gd name="T0" fmla="*/ 5 w 55"/>
                            <a:gd name="T1" fmla="*/ 0 h 35"/>
                            <a:gd name="T2" fmla="*/ 10 w 55"/>
                            <a:gd name="T3" fmla="*/ 35 h 35"/>
                            <a:gd name="T4" fmla="*/ 5 w 55"/>
                            <a:gd name="T5" fmla="*/ 35 h 35"/>
                            <a:gd name="T6" fmla="*/ 0 w 55"/>
                            <a:gd name="T7" fmla="*/ 0 h 35"/>
                            <a:gd name="T8" fmla="*/ 5 w 55"/>
                            <a:gd name="T9" fmla="*/ 0 h 35"/>
                            <a:gd name="T10" fmla="*/ 10 w 55"/>
                            <a:gd name="T11" fmla="*/ 35 h 35"/>
                            <a:gd name="T12" fmla="*/ 10 w 55"/>
                            <a:gd name="T13" fmla="*/ 35 h 35"/>
                            <a:gd name="T14" fmla="*/ 5 w 55"/>
                            <a:gd name="T15" fmla="*/ 35 h 35"/>
                            <a:gd name="T16" fmla="*/ 10 w 55"/>
                            <a:gd name="T17" fmla="*/ 35 h 35"/>
                            <a:gd name="T18" fmla="*/ 5 w 55"/>
                            <a:gd name="T19" fmla="*/ 35 h 35"/>
                            <a:gd name="T20" fmla="*/ 10 w 55"/>
                            <a:gd name="T21" fmla="*/ 30 h 35"/>
                            <a:gd name="T22" fmla="*/ 50 w 55"/>
                            <a:gd name="T23" fmla="*/ 30 h 35"/>
                            <a:gd name="T24" fmla="*/ 55 w 55"/>
                            <a:gd name="T25" fmla="*/ 35 h 35"/>
                            <a:gd name="T26" fmla="*/ 10 w 55"/>
                            <a:gd name="T27" fmla="*/ 35 h 35"/>
                            <a:gd name="T28" fmla="*/ 5 w 55"/>
                            <a:gd name="T29" fmla="*/ 35 h 3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</a:cxnLst>
                          <a:rect l="0" t="0" r="r" b="b"/>
                          <a:pathLst>
                            <a:path w="55" h="35">
                              <a:moveTo>
                                <a:pt x="5" y="0"/>
                              </a:moveTo>
                              <a:lnTo>
                                <a:pt x="10" y="35"/>
                              </a:lnTo>
                              <a:lnTo>
                                <a:pt x="5" y="35"/>
                              </a:lnTo>
                              <a:lnTo>
                                <a:pt x="0" y="0"/>
                              </a:lnTo>
                              <a:lnTo>
                                <a:pt x="5" y="0"/>
                              </a:lnTo>
                              <a:close/>
                              <a:moveTo>
                                <a:pt x="10" y="35"/>
                              </a:moveTo>
                              <a:lnTo>
                                <a:pt x="10" y="35"/>
                              </a:lnTo>
                              <a:lnTo>
                                <a:pt x="5" y="35"/>
                              </a:lnTo>
                              <a:lnTo>
                                <a:pt x="10" y="35"/>
                              </a:lnTo>
                              <a:close/>
                              <a:moveTo>
                                <a:pt x="5" y="35"/>
                              </a:moveTo>
                              <a:lnTo>
                                <a:pt x="10" y="30"/>
                              </a:lnTo>
                              <a:lnTo>
                                <a:pt x="50" y="30"/>
                              </a:lnTo>
                              <a:lnTo>
                                <a:pt x="55" y="35"/>
                              </a:lnTo>
                              <a:lnTo>
                                <a:pt x="10" y="35"/>
                              </a:lnTo>
                              <a:lnTo>
                                <a:pt x="5" y="3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5747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513538593" name="Freeform 158"/>
                      <wps:cNvSpPr>
                        <a:spLocks noEditPoints="1"/>
                      </wps:cNvSpPr>
                      <wps:spPr bwMode="auto">
                        <a:xfrm>
                          <a:off x="355600" y="359410"/>
                          <a:ext cx="31750" cy="25400"/>
                        </a:xfrm>
                        <a:custGeom>
                          <a:avLst/>
                          <a:gdLst>
                            <a:gd name="T0" fmla="*/ 5 w 50"/>
                            <a:gd name="T1" fmla="*/ 0 h 40"/>
                            <a:gd name="T2" fmla="*/ 10 w 50"/>
                            <a:gd name="T3" fmla="*/ 35 h 40"/>
                            <a:gd name="T4" fmla="*/ 5 w 50"/>
                            <a:gd name="T5" fmla="*/ 35 h 40"/>
                            <a:gd name="T6" fmla="*/ 0 w 50"/>
                            <a:gd name="T7" fmla="*/ 0 h 40"/>
                            <a:gd name="T8" fmla="*/ 5 w 50"/>
                            <a:gd name="T9" fmla="*/ 0 h 40"/>
                            <a:gd name="T10" fmla="*/ 5 w 50"/>
                            <a:gd name="T11" fmla="*/ 40 h 40"/>
                            <a:gd name="T12" fmla="*/ 5 w 50"/>
                            <a:gd name="T13" fmla="*/ 40 h 40"/>
                            <a:gd name="T14" fmla="*/ 5 w 50"/>
                            <a:gd name="T15" fmla="*/ 35 h 40"/>
                            <a:gd name="T16" fmla="*/ 5 w 50"/>
                            <a:gd name="T17" fmla="*/ 40 h 40"/>
                            <a:gd name="T18" fmla="*/ 5 w 50"/>
                            <a:gd name="T19" fmla="*/ 35 h 40"/>
                            <a:gd name="T20" fmla="*/ 5 w 50"/>
                            <a:gd name="T21" fmla="*/ 35 h 40"/>
                            <a:gd name="T22" fmla="*/ 50 w 50"/>
                            <a:gd name="T23" fmla="*/ 30 h 40"/>
                            <a:gd name="T24" fmla="*/ 50 w 50"/>
                            <a:gd name="T25" fmla="*/ 35 h 40"/>
                            <a:gd name="T26" fmla="*/ 5 w 50"/>
                            <a:gd name="T27" fmla="*/ 40 h 40"/>
                            <a:gd name="T28" fmla="*/ 5 w 50"/>
                            <a:gd name="T29" fmla="*/ 35 h 4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</a:cxnLst>
                          <a:rect l="0" t="0" r="r" b="b"/>
                          <a:pathLst>
                            <a:path w="50" h="40">
                              <a:moveTo>
                                <a:pt x="5" y="0"/>
                              </a:moveTo>
                              <a:lnTo>
                                <a:pt x="10" y="35"/>
                              </a:lnTo>
                              <a:lnTo>
                                <a:pt x="5" y="35"/>
                              </a:lnTo>
                              <a:lnTo>
                                <a:pt x="0" y="0"/>
                              </a:lnTo>
                              <a:lnTo>
                                <a:pt x="5" y="0"/>
                              </a:lnTo>
                              <a:close/>
                              <a:moveTo>
                                <a:pt x="5" y="40"/>
                              </a:moveTo>
                              <a:lnTo>
                                <a:pt x="5" y="40"/>
                              </a:lnTo>
                              <a:lnTo>
                                <a:pt x="5" y="35"/>
                              </a:lnTo>
                              <a:lnTo>
                                <a:pt x="5" y="40"/>
                              </a:lnTo>
                              <a:close/>
                              <a:moveTo>
                                <a:pt x="5" y="35"/>
                              </a:moveTo>
                              <a:lnTo>
                                <a:pt x="5" y="35"/>
                              </a:lnTo>
                              <a:lnTo>
                                <a:pt x="50" y="30"/>
                              </a:lnTo>
                              <a:lnTo>
                                <a:pt x="50" y="35"/>
                              </a:lnTo>
                              <a:lnTo>
                                <a:pt x="5" y="40"/>
                              </a:lnTo>
                              <a:lnTo>
                                <a:pt x="5" y="3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5747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513538594" name="Freeform 159"/>
                      <wps:cNvSpPr>
                        <a:spLocks noEditPoints="1"/>
                      </wps:cNvSpPr>
                      <wps:spPr bwMode="auto">
                        <a:xfrm>
                          <a:off x="342900" y="368935"/>
                          <a:ext cx="28575" cy="25400"/>
                        </a:xfrm>
                        <a:custGeom>
                          <a:avLst/>
                          <a:gdLst>
                            <a:gd name="T0" fmla="*/ 45 w 45"/>
                            <a:gd name="T1" fmla="*/ 40 h 40"/>
                            <a:gd name="T2" fmla="*/ 5 w 45"/>
                            <a:gd name="T3" fmla="*/ 40 h 40"/>
                            <a:gd name="T4" fmla="*/ 5 w 45"/>
                            <a:gd name="T5" fmla="*/ 35 h 40"/>
                            <a:gd name="T6" fmla="*/ 45 w 45"/>
                            <a:gd name="T7" fmla="*/ 35 h 40"/>
                            <a:gd name="T8" fmla="*/ 45 w 45"/>
                            <a:gd name="T9" fmla="*/ 40 h 40"/>
                            <a:gd name="T10" fmla="*/ 5 w 45"/>
                            <a:gd name="T11" fmla="*/ 40 h 40"/>
                            <a:gd name="T12" fmla="*/ 0 w 45"/>
                            <a:gd name="T13" fmla="*/ 40 h 40"/>
                            <a:gd name="T14" fmla="*/ 0 w 45"/>
                            <a:gd name="T15" fmla="*/ 35 h 40"/>
                            <a:gd name="T16" fmla="*/ 5 w 45"/>
                            <a:gd name="T17" fmla="*/ 40 h 40"/>
                            <a:gd name="T18" fmla="*/ 5 w 45"/>
                            <a:gd name="T19" fmla="*/ 40 h 40"/>
                            <a:gd name="T20" fmla="*/ 0 w 45"/>
                            <a:gd name="T21" fmla="*/ 35 h 40"/>
                            <a:gd name="T22" fmla="*/ 0 w 45"/>
                            <a:gd name="T23" fmla="*/ 0 h 40"/>
                            <a:gd name="T24" fmla="*/ 5 w 45"/>
                            <a:gd name="T25" fmla="*/ 0 h 40"/>
                            <a:gd name="T26" fmla="*/ 5 w 45"/>
                            <a:gd name="T27" fmla="*/ 35 h 40"/>
                            <a:gd name="T28" fmla="*/ 5 w 45"/>
                            <a:gd name="T29" fmla="*/ 40 h 4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</a:cxnLst>
                          <a:rect l="0" t="0" r="r" b="b"/>
                          <a:pathLst>
                            <a:path w="45" h="40">
                              <a:moveTo>
                                <a:pt x="45" y="40"/>
                              </a:moveTo>
                              <a:lnTo>
                                <a:pt x="5" y="40"/>
                              </a:lnTo>
                              <a:lnTo>
                                <a:pt x="5" y="35"/>
                              </a:lnTo>
                              <a:lnTo>
                                <a:pt x="45" y="35"/>
                              </a:lnTo>
                              <a:lnTo>
                                <a:pt x="45" y="40"/>
                              </a:lnTo>
                              <a:close/>
                              <a:moveTo>
                                <a:pt x="5" y="40"/>
                              </a:moveTo>
                              <a:lnTo>
                                <a:pt x="0" y="40"/>
                              </a:lnTo>
                              <a:lnTo>
                                <a:pt x="0" y="35"/>
                              </a:lnTo>
                              <a:lnTo>
                                <a:pt x="5" y="40"/>
                              </a:lnTo>
                              <a:close/>
                              <a:moveTo>
                                <a:pt x="5" y="40"/>
                              </a:moveTo>
                              <a:lnTo>
                                <a:pt x="0" y="35"/>
                              </a:lnTo>
                              <a:lnTo>
                                <a:pt x="0" y="0"/>
                              </a:lnTo>
                              <a:lnTo>
                                <a:pt x="5" y="0"/>
                              </a:lnTo>
                              <a:lnTo>
                                <a:pt x="5" y="35"/>
                              </a:lnTo>
                              <a:lnTo>
                                <a:pt x="5" y="4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5747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513538595" name="Freeform 160"/>
                      <wps:cNvSpPr>
                        <a:spLocks noEditPoints="1"/>
                      </wps:cNvSpPr>
                      <wps:spPr bwMode="auto">
                        <a:xfrm>
                          <a:off x="314325" y="384810"/>
                          <a:ext cx="28575" cy="31750"/>
                        </a:xfrm>
                        <a:custGeom>
                          <a:avLst/>
                          <a:gdLst>
                            <a:gd name="T0" fmla="*/ 15 w 45"/>
                            <a:gd name="T1" fmla="*/ 5 h 50"/>
                            <a:gd name="T2" fmla="*/ 5 w 45"/>
                            <a:gd name="T3" fmla="*/ 35 h 50"/>
                            <a:gd name="T4" fmla="*/ 0 w 45"/>
                            <a:gd name="T5" fmla="*/ 35 h 50"/>
                            <a:gd name="T6" fmla="*/ 10 w 45"/>
                            <a:gd name="T7" fmla="*/ 0 h 50"/>
                            <a:gd name="T8" fmla="*/ 15 w 45"/>
                            <a:gd name="T9" fmla="*/ 5 h 50"/>
                            <a:gd name="T10" fmla="*/ 5 w 45"/>
                            <a:gd name="T11" fmla="*/ 40 h 50"/>
                            <a:gd name="T12" fmla="*/ 0 w 45"/>
                            <a:gd name="T13" fmla="*/ 40 h 50"/>
                            <a:gd name="T14" fmla="*/ 0 w 45"/>
                            <a:gd name="T15" fmla="*/ 35 h 50"/>
                            <a:gd name="T16" fmla="*/ 5 w 45"/>
                            <a:gd name="T17" fmla="*/ 40 h 50"/>
                            <a:gd name="T18" fmla="*/ 0 w 45"/>
                            <a:gd name="T19" fmla="*/ 35 h 50"/>
                            <a:gd name="T20" fmla="*/ 5 w 45"/>
                            <a:gd name="T21" fmla="*/ 35 h 50"/>
                            <a:gd name="T22" fmla="*/ 45 w 45"/>
                            <a:gd name="T23" fmla="*/ 45 h 50"/>
                            <a:gd name="T24" fmla="*/ 45 w 45"/>
                            <a:gd name="T25" fmla="*/ 50 h 50"/>
                            <a:gd name="T26" fmla="*/ 5 w 45"/>
                            <a:gd name="T27" fmla="*/ 40 h 50"/>
                            <a:gd name="T28" fmla="*/ 0 w 45"/>
                            <a:gd name="T29" fmla="*/ 35 h 5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</a:cxnLst>
                          <a:rect l="0" t="0" r="r" b="b"/>
                          <a:pathLst>
                            <a:path w="45" h="50">
                              <a:moveTo>
                                <a:pt x="15" y="5"/>
                              </a:moveTo>
                              <a:lnTo>
                                <a:pt x="5" y="35"/>
                              </a:lnTo>
                              <a:lnTo>
                                <a:pt x="0" y="35"/>
                              </a:lnTo>
                              <a:lnTo>
                                <a:pt x="10" y="0"/>
                              </a:lnTo>
                              <a:lnTo>
                                <a:pt x="15" y="5"/>
                              </a:lnTo>
                              <a:close/>
                              <a:moveTo>
                                <a:pt x="5" y="40"/>
                              </a:moveTo>
                              <a:lnTo>
                                <a:pt x="0" y="40"/>
                              </a:lnTo>
                              <a:lnTo>
                                <a:pt x="0" y="35"/>
                              </a:lnTo>
                              <a:lnTo>
                                <a:pt x="5" y="40"/>
                              </a:lnTo>
                              <a:close/>
                              <a:moveTo>
                                <a:pt x="0" y="35"/>
                              </a:moveTo>
                              <a:lnTo>
                                <a:pt x="5" y="35"/>
                              </a:lnTo>
                              <a:lnTo>
                                <a:pt x="45" y="45"/>
                              </a:lnTo>
                              <a:lnTo>
                                <a:pt x="45" y="50"/>
                              </a:lnTo>
                              <a:lnTo>
                                <a:pt x="5" y="40"/>
                              </a:lnTo>
                              <a:lnTo>
                                <a:pt x="0" y="3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5747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513538596" name="Freeform 161"/>
                      <wps:cNvSpPr>
                        <a:spLocks noEditPoints="1"/>
                      </wps:cNvSpPr>
                      <wps:spPr bwMode="auto">
                        <a:xfrm>
                          <a:off x="330200" y="378460"/>
                          <a:ext cx="28575" cy="28575"/>
                        </a:xfrm>
                        <a:custGeom>
                          <a:avLst/>
                          <a:gdLst>
                            <a:gd name="T0" fmla="*/ 10 w 45"/>
                            <a:gd name="T1" fmla="*/ 0 h 45"/>
                            <a:gd name="T2" fmla="*/ 5 w 45"/>
                            <a:gd name="T3" fmla="*/ 35 h 45"/>
                            <a:gd name="T4" fmla="*/ 0 w 45"/>
                            <a:gd name="T5" fmla="*/ 35 h 45"/>
                            <a:gd name="T6" fmla="*/ 5 w 45"/>
                            <a:gd name="T7" fmla="*/ 0 h 45"/>
                            <a:gd name="T8" fmla="*/ 10 w 45"/>
                            <a:gd name="T9" fmla="*/ 0 h 45"/>
                            <a:gd name="T10" fmla="*/ 0 w 45"/>
                            <a:gd name="T11" fmla="*/ 35 h 45"/>
                            <a:gd name="T12" fmla="*/ 0 w 45"/>
                            <a:gd name="T13" fmla="*/ 35 h 45"/>
                            <a:gd name="T14" fmla="*/ 0 w 45"/>
                            <a:gd name="T15" fmla="*/ 35 h 45"/>
                            <a:gd name="T16" fmla="*/ 0 w 45"/>
                            <a:gd name="T17" fmla="*/ 35 h 45"/>
                            <a:gd name="T18" fmla="*/ 0 w 45"/>
                            <a:gd name="T19" fmla="*/ 35 h 45"/>
                            <a:gd name="T20" fmla="*/ 5 w 45"/>
                            <a:gd name="T21" fmla="*/ 30 h 45"/>
                            <a:gd name="T22" fmla="*/ 45 w 45"/>
                            <a:gd name="T23" fmla="*/ 40 h 45"/>
                            <a:gd name="T24" fmla="*/ 45 w 45"/>
                            <a:gd name="T25" fmla="*/ 45 h 45"/>
                            <a:gd name="T26" fmla="*/ 0 w 45"/>
                            <a:gd name="T27" fmla="*/ 35 h 45"/>
                            <a:gd name="T28" fmla="*/ 0 w 45"/>
                            <a:gd name="T29" fmla="*/ 35 h 4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</a:cxnLst>
                          <a:rect l="0" t="0" r="r" b="b"/>
                          <a:pathLst>
                            <a:path w="45" h="45">
                              <a:moveTo>
                                <a:pt x="10" y="0"/>
                              </a:moveTo>
                              <a:lnTo>
                                <a:pt x="5" y="35"/>
                              </a:lnTo>
                              <a:lnTo>
                                <a:pt x="0" y="35"/>
                              </a:lnTo>
                              <a:lnTo>
                                <a:pt x="5" y="0"/>
                              </a:lnTo>
                              <a:lnTo>
                                <a:pt x="10" y="0"/>
                              </a:lnTo>
                              <a:close/>
                              <a:moveTo>
                                <a:pt x="0" y="35"/>
                              </a:moveTo>
                              <a:lnTo>
                                <a:pt x="0" y="35"/>
                              </a:lnTo>
                              <a:close/>
                              <a:moveTo>
                                <a:pt x="0" y="35"/>
                              </a:moveTo>
                              <a:lnTo>
                                <a:pt x="5" y="30"/>
                              </a:lnTo>
                              <a:lnTo>
                                <a:pt x="45" y="40"/>
                              </a:lnTo>
                              <a:lnTo>
                                <a:pt x="45" y="45"/>
                              </a:lnTo>
                              <a:lnTo>
                                <a:pt x="0" y="3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5747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513538597" name="Freeform 162"/>
                      <wps:cNvSpPr>
                        <a:spLocks noEditPoints="1"/>
                      </wps:cNvSpPr>
                      <wps:spPr bwMode="auto">
                        <a:xfrm>
                          <a:off x="393700" y="290195"/>
                          <a:ext cx="41275" cy="31750"/>
                        </a:xfrm>
                        <a:custGeom>
                          <a:avLst/>
                          <a:gdLst>
                            <a:gd name="T0" fmla="*/ 0 w 65"/>
                            <a:gd name="T1" fmla="*/ 20 h 50"/>
                            <a:gd name="T2" fmla="*/ 0 w 65"/>
                            <a:gd name="T3" fmla="*/ 20 h 50"/>
                            <a:gd name="T4" fmla="*/ 0 w 65"/>
                            <a:gd name="T5" fmla="*/ 20 h 50"/>
                            <a:gd name="T6" fmla="*/ 0 w 65"/>
                            <a:gd name="T7" fmla="*/ 20 h 50"/>
                            <a:gd name="T8" fmla="*/ 0 w 65"/>
                            <a:gd name="T9" fmla="*/ 20 h 50"/>
                            <a:gd name="T10" fmla="*/ 5 w 65"/>
                            <a:gd name="T11" fmla="*/ 20 h 50"/>
                            <a:gd name="T12" fmla="*/ 25 w 65"/>
                            <a:gd name="T13" fmla="*/ 50 h 50"/>
                            <a:gd name="T14" fmla="*/ 20 w 65"/>
                            <a:gd name="T15" fmla="*/ 50 h 50"/>
                            <a:gd name="T16" fmla="*/ 0 w 65"/>
                            <a:gd name="T17" fmla="*/ 20 h 50"/>
                            <a:gd name="T18" fmla="*/ 0 w 65"/>
                            <a:gd name="T19" fmla="*/ 20 h 50"/>
                            <a:gd name="T20" fmla="*/ 25 w 65"/>
                            <a:gd name="T21" fmla="*/ 50 h 50"/>
                            <a:gd name="T22" fmla="*/ 20 w 65"/>
                            <a:gd name="T23" fmla="*/ 50 h 50"/>
                            <a:gd name="T24" fmla="*/ 20 w 65"/>
                            <a:gd name="T25" fmla="*/ 50 h 50"/>
                            <a:gd name="T26" fmla="*/ 25 w 65"/>
                            <a:gd name="T27" fmla="*/ 50 h 50"/>
                            <a:gd name="T28" fmla="*/ 20 w 65"/>
                            <a:gd name="T29" fmla="*/ 50 h 50"/>
                            <a:gd name="T30" fmla="*/ 20 w 65"/>
                            <a:gd name="T31" fmla="*/ 45 h 50"/>
                            <a:gd name="T32" fmla="*/ 60 w 65"/>
                            <a:gd name="T33" fmla="*/ 30 h 50"/>
                            <a:gd name="T34" fmla="*/ 60 w 65"/>
                            <a:gd name="T35" fmla="*/ 35 h 50"/>
                            <a:gd name="T36" fmla="*/ 25 w 65"/>
                            <a:gd name="T37" fmla="*/ 50 h 50"/>
                            <a:gd name="T38" fmla="*/ 20 w 65"/>
                            <a:gd name="T39" fmla="*/ 50 h 50"/>
                            <a:gd name="T40" fmla="*/ 65 w 65"/>
                            <a:gd name="T41" fmla="*/ 35 h 50"/>
                            <a:gd name="T42" fmla="*/ 65 w 65"/>
                            <a:gd name="T43" fmla="*/ 35 h 50"/>
                            <a:gd name="T44" fmla="*/ 60 w 65"/>
                            <a:gd name="T45" fmla="*/ 35 h 50"/>
                            <a:gd name="T46" fmla="*/ 65 w 65"/>
                            <a:gd name="T47" fmla="*/ 35 h 50"/>
                            <a:gd name="T48" fmla="*/ 60 w 65"/>
                            <a:gd name="T49" fmla="*/ 35 h 50"/>
                            <a:gd name="T50" fmla="*/ 60 w 65"/>
                            <a:gd name="T51" fmla="*/ 35 h 50"/>
                            <a:gd name="T52" fmla="*/ 40 w 65"/>
                            <a:gd name="T53" fmla="*/ 5 h 50"/>
                            <a:gd name="T54" fmla="*/ 40 w 65"/>
                            <a:gd name="T55" fmla="*/ 5 h 50"/>
                            <a:gd name="T56" fmla="*/ 65 w 65"/>
                            <a:gd name="T57" fmla="*/ 35 h 50"/>
                            <a:gd name="T58" fmla="*/ 60 w 65"/>
                            <a:gd name="T59" fmla="*/ 35 h 50"/>
                            <a:gd name="T60" fmla="*/ 40 w 65"/>
                            <a:gd name="T61" fmla="*/ 0 h 50"/>
                            <a:gd name="T62" fmla="*/ 40 w 65"/>
                            <a:gd name="T63" fmla="*/ 0 h 50"/>
                            <a:gd name="T64" fmla="*/ 40 w 65"/>
                            <a:gd name="T65" fmla="*/ 5 h 50"/>
                            <a:gd name="T66" fmla="*/ 40 w 65"/>
                            <a:gd name="T67" fmla="*/ 0 h 50"/>
                            <a:gd name="T68" fmla="*/ 40 w 65"/>
                            <a:gd name="T69" fmla="*/ 5 h 50"/>
                            <a:gd name="T70" fmla="*/ 40 w 65"/>
                            <a:gd name="T71" fmla="*/ 5 h 50"/>
                            <a:gd name="T72" fmla="*/ 5 w 65"/>
                            <a:gd name="T73" fmla="*/ 20 h 50"/>
                            <a:gd name="T74" fmla="*/ 0 w 65"/>
                            <a:gd name="T75" fmla="*/ 20 h 50"/>
                            <a:gd name="T76" fmla="*/ 40 w 65"/>
                            <a:gd name="T77" fmla="*/ 0 h 50"/>
                            <a:gd name="T78" fmla="*/ 40 w 65"/>
                            <a:gd name="T79" fmla="*/ 5 h 5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  <a:cxn ang="0">
                              <a:pos x="T72" y="T73"/>
                            </a:cxn>
                            <a:cxn ang="0">
                              <a:pos x="T74" y="T75"/>
                            </a:cxn>
                            <a:cxn ang="0">
                              <a:pos x="T76" y="T77"/>
                            </a:cxn>
                            <a:cxn ang="0">
                              <a:pos x="T78" y="T79"/>
                            </a:cxn>
                          </a:cxnLst>
                          <a:rect l="0" t="0" r="r" b="b"/>
                          <a:pathLst>
                            <a:path w="65" h="50">
                              <a:moveTo>
                                <a:pt x="0" y="20"/>
                              </a:moveTo>
                              <a:lnTo>
                                <a:pt x="0" y="20"/>
                              </a:lnTo>
                              <a:close/>
                              <a:moveTo>
                                <a:pt x="0" y="20"/>
                              </a:moveTo>
                              <a:lnTo>
                                <a:pt x="5" y="20"/>
                              </a:lnTo>
                              <a:lnTo>
                                <a:pt x="25" y="50"/>
                              </a:lnTo>
                              <a:lnTo>
                                <a:pt x="20" y="50"/>
                              </a:lnTo>
                              <a:lnTo>
                                <a:pt x="0" y="20"/>
                              </a:lnTo>
                              <a:close/>
                              <a:moveTo>
                                <a:pt x="25" y="50"/>
                              </a:moveTo>
                              <a:lnTo>
                                <a:pt x="20" y="50"/>
                              </a:lnTo>
                              <a:lnTo>
                                <a:pt x="25" y="50"/>
                              </a:lnTo>
                              <a:close/>
                              <a:moveTo>
                                <a:pt x="20" y="50"/>
                              </a:moveTo>
                              <a:lnTo>
                                <a:pt x="20" y="45"/>
                              </a:lnTo>
                              <a:lnTo>
                                <a:pt x="60" y="30"/>
                              </a:lnTo>
                              <a:lnTo>
                                <a:pt x="60" y="35"/>
                              </a:lnTo>
                              <a:lnTo>
                                <a:pt x="25" y="50"/>
                              </a:lnTo>
                              <a:lnTo>
                                <a:pt x="20" y="50"/>
                              </a:lnTo>
                              <a:close/>
                              <a:moveTo>
                                <a:pt x="65" y="35"/>
                              </a:moveTo>
                              <a:lnTo>
                                <a:pt x="65" y="35"/>
                              </a:lnTo>
                              <a:lnTo>
                                <a:pt x="60" y="35"/>
                              </a:lnTo>
                              <a:lnTo>
                                <a:pt x="65" y="35"/>
                              </a:lnTo>
                              <a:close/>
                              <a:moveTo>
                                <a:pt x="60" y="35"/>
                              </a:moveTo>
                              <a:lnTo>
                                <a:pt x="60" y="35"/>
                              </a:lnTo>
                              <a:lnTo>
                                <a:pt x="40" y="5"/>
                              </a:lnTo>
                              <a:lnTo>
                                <a:pt x="65" y="35"/>
                              </a:lnTo>
                              <a:lnTo>
                                <a:pt x="60" y="35"/>
                              </a:lnTo>
                              <a:close/>
                              <a:moveTo>
                                <a:pt x="40" y="0"/>
                              </a:moveTo>
                              <a:lnTo>
                                <a:pt x="40" y="0"/>
                              </a:lnTo>
                              <a:lnTo>
                                <a:pt x="40" y="5"/>
                              </a:lnTo>
                              <a:lnTo>
                                <a:pt x="40" y="0"/>
                              </a:lnTo>
                              <a:close/>
                              <a:moveTo>
                                <a:pt x="40" y="5"/>
                              </a:moveTo>
                              <a:lnTo>
                                <a:pt x="40" y="5"/>
                              </a:lnTo>
                              <a:lnTo>
                                <a:pt x="5" y="20"/>
                              </a:lnTo>
                              <a:lnTo>
                                <a:pt x="0" y="20"/>
                              </a:lnTo>
                              <a:lnTo>
                                <a:pt x="40" y="0"/>
                              </a:lnTo>
                              <a:lnTo>
                                <a:pt x="40" y="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5747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c:wpc>
                </a:graphicData>
              </a:graphic>
            </wp:inline>
          </w:drawing>
        </mc:Choice>
        <mc:Fallback>
          <w:pict>
            <v:group w14:anchorId="69251BED" id="Kanwa 1921770243" o:spid="_x0000_s1026" editas="canvas" style="width:40.05pt;height:38.95pt;mso-position-horizontal-relative:char;mso-position-vertical-relative:line" coordsize="508635,4946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s1027" type="#_x0000_t75" style="position:absolute;width:508635;height:494665;visibility:visible;mso-wrap-style:square">
                <v:fill o:detectmouseclick="t"/>
                <v:path o:connecttype="none"/>
              </v:shape>
              <v:shape id="Freeform 116" o:spid="_x0000_s1028" style="position:absolute;width:466725;height:466725;visibility:visible;mso-wrap-style:square;v-text-anchor:top" coordsize="735,7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" path="m370,r,l405,5r35,5l480,20r30,10l545,45r30,20l600,84r30,25l650,134r25,30l690,194r20,29l720,258r10,35l735,333r,35l735,407r-5,35l720,477r-10,35l690,541r-15,30l650,601r-20,25l600,651r-25,19l545,690r-35,15l480,715r-40,10l405,730r-35,5l330,730r-35,-5l260,715,225,705,195,690,160,670,135,651,110,626,85,601,65,571,45,541,30,512,15,477,5,442,,407,,368,,333,5,293,15,258,30,223,45,194,65,164,85,134r25,-25l135,84,160,65,195,45,225,30,260,20,295,10,330,5,370,xe" fillcolor="#005747" stroked="f">
                <v:path arrowok="t" o:connecttype="custom" o:connectlocs="234950,0;279400,6350;323850,19050;365125,41275;400050,69215;428625,104140;450850,141605;463550,186055;466725,233680;466725,258445;457200,302895;438150,343535;412750,381635;381000,413385;346075,438150;304800,454025;257175,463550;234950,466725;187325,460375;142875,447675;101600,425450;69850,397510;41275,362585;19050,325120;3175,280670;0,233680;0,211455;9525,163830;28575,123190;53975,85090;85725,53340;123825,28575;165100,12700;209550,3175" o:connectangles="0,0,0,0,0,0,0,0,0,0,0,0,0,0,0,0,0,0,0,0,0,0,0,0,0,0,0,0,0,0,0,0,0,0"/>
              </v:shape>
              <v:shape id="Freeform 117" o:spid="_x0000_s1029" style="position:absolute;width:466725;height:466725;visibility:visible;mso-wrap-style:square;v-text-anchor:top" coordsize="735,7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" path="m370,r,l405,5r35,5l480,20r30,10l545,45r30,20l600,84r30,25l650,134r25,30l690,194r20,29l720,258r10,35l735,333r,35l735,407r-5,35l720,477r-10,35l690,541r-15,30l650,601r-20,25l600,651r-25,19l545,690r-35,15l480,715r-40,10l405,730r-35,5l330,730r-35,-5l260,715,225,705,195,690,160,670,135,651,110,626,85,601,65,571,45,541,30,512,15,477,5,442,,407,,368,,333,5,293,15,258,30,223,45,194,65,164,85,134r25,-25l135,84,160,65,195,45,225,30,260,20,295,10,330,5,370,e" fillcolor="#005023" stroked="f">
                <v:path arrowok="t" o:connecttype="custom" o:connectlocs="234950,0;279400,6350;323850,19050;365125,41275;400050,69215;428625,104140;450850,141605;463550,186055;466725,233680;466725,258445;457200,302895;438150,343535;412750,381635;381000,413385;346075,438150;304800,454025;257175,463550;234950,466725;187325,460375;142875,447675;101600,425450;69850,397510;41275,362585;19050,325120;3175,280670;0,233680;0,211455;9525,163830;28575,123190;53975,85090;85725,53340;123825,28575;165100,12700;209550,3175" o:connectangles="0,0,0,0,0,0,0,0,0,0,0,0,0,0,0,0,0,0,0,0,0,0,0,0,0,0,0,0,0,0,0,0,0,0"/>
              </v:shape>
              <v:shape id="Freeform 118" o:spid="_x0000_s1030" style="position:absolute;left:3175;top:6350;width:460375;height:454025;visibility:visible;mso-wrap-style:square;v-text-anchor:top" coordsize="725,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" path="m365,r,l400,r35,5l470,15r35,15l535,45r30,15l595,79r25,25l640,129r25,30l680,189r15,29l710,253r5,35l725,323r,35l725,392r-10,40l710,467r-15,30l680,526r-15,30l640,586r-20,25l595,636r-30,19l535,675r-30,15l470,700r-35,10l400,715r-35,l325,715r-35,-5l255,700,225,690,190,675,160,655,135,636,110,611,85,586,65,556,45,526,30,497,20,467,10,432,5,392,,358,5,323r5,-35l20,253,30,218,45,189,65,159,85,129r25,-25l135,79,160,60,190,45,225,30,255,15,290,5,325,r40,xe" stroked="f">
                <v:path arrowok="t" o:connecttype="custom" o:connectlocs="231775,0;276225,3175;320675,19050;358775,38100;393700,66040;422275,100965;441325,138430;454025,182880;460375,227330;460375,248920;450850,296545;431800,334010;406400,372110;377825,403860;339725,428625;298450,444500;254000,454025;231775,454025;184150,450850;142875,438150;101600,415925;69850,387985;41275,353060;19050,315595;6350,274320;0,227330;3175,205105;12700,160655;28575,120015;53975,81915;85725,50165;120650,28575;161925,9525;206375,0" o:connectangles="0,0,0,0,0,0,0,0,0,0,0,0,0,0,0,0,0,0,0,0,0,0,0,0,0,0,0,0,0,0,0,0,0,0"/>
              </v:shape>
              <v:shape id="Freeform 119" o:spid="_x0000_s1031" style="position:absolute;width:460375;height:454025;visibility:visible;mso-wrap-style:square;v-text-anchor:top" coordsize="725,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" path="m365,r,l400,r35,5l470,15r35,15l535,45r30,15l595,79r25,25l640,129r25,30l680,189r15,29l710,253r5,35l725,323r,35l725,392r-10,40l710,467r-15,30l680,526r-15,30l640,586r-20,25l595,636r-30,19l535,675r-30,15l470,700r-35,10l400,715r-35,l325,715r-35,-5l255,700,225,690,190,675,160,655,135,636,110,611,85,586,65,556,45,526,30,497,20,467,10,432,5,392,,358,5,323r5,-35l20,253,30,218,45,189,65,159,85,129r25,-25l135,79,160,60,190,45,225,30,255,15,290,5,325,r40,e" filled="f" stroked="f">
                <v:path arrowok="t" o:connecttype="custom" o:connectlocs="231775,0;276225,3175;320675,19050;358775,38100;393700,66040;422275,100965;441325,138430;454025,182880;460375,227330;460375,248920;450850,296545;431800,334010;406400,372110;377825,403860;339725,428625;298450,444500;254000,454025;231775,454025;184150,450850;142875,438150;101600,415925;69850,387985;41275,353060;19050,315595;6350,274320;0,227330;3175,205105;12700,160655;28575,120015;53975,81915;85725,50165;120650,28575;161925,9525;206375,0" o:connectangles="0,0,0,0,0,0,0,0,0,0,0,0,0,0,0,0,0,0,0,0,0,0,0,0,0,0,0,0,0,0,0,0,0,0"/>
              </v:shape>
              <v:shape id="Freeform 120" o:spid="_x0000_s1032" style="position:absolute;left:69850;top:69215;width:330200;height:328295;visibility:visible;mso-wrap-style:square;v-text-anchor:top" coordsize="520,5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" path="m260,r,l310,5r50,15l405,45r35,30l475,114r20,45l510,209r10,50l510,313r-15,45l475,403r-35,39l405,472r-45,25l310,512r-50,5l205,512,155,497,115,472,75,442,45,403,20,358,5,313,,259,5,209,20,159,45,114,75,75,115,45,155,20,205,5,260,xe" fillcolor="#005747" stroked="f">
                <v:path arrowok="t" o:connecttype="custom" o:connectlocs="165100,0;165100,0;196850,3175;228600,12700;257175,28575;279400,47625;301625,72390;314325,100965;323850,132715;330200,164465;330200,164465;323850,198755;314325,227330;301625,255905;279400,280670;257175,299720;228600,315595;196850,325120;165100,328295;165100,328295;130175,325120;98425,315595;73025,299720;47625,280670;28575,255905;12700,227330;3175,198755;0,164465;0,164465;3175,132715;12700,100965;28575,72390;47625,47625;73025,28575;98425,12700;130175,3175;165100,0" o:connectangles="0,0,0,0,0,0,0,0,0,0,0,0,0,0,0,0,0,0,0,0,0,0,0,0,0,0,0,0,0,0,0,0,0,0,0,0,0"/>
              </v:shape>
              <v:shape id="Freeform 121" o:spid="_x0000_s1033" style="position:absolute;left:69850;top:69215;width:330200;height:328295;visibility:visible;mso-wrap-style:square;v-text-anchor:top" coordsize="520,5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" path="m260,r,l310,5r50,15l405,45r35,30l475,114r20,45l510,209r10,50l510,313r-15,45l475,403r-35,39l405,472r-45,25l310,512r-50,5l205,512,155,497,115,472,75,442,45,403,20,358,5,313,,259,5,209,20,159,45,114,75,75,115,45,155,20,205,5,260,e" filled="f" stroked="f">
                <v:path arrowok="t" o:connecttype="custom" o:connectlocs="165100,0;165100,0;196850,3175;228600,12700;257175,28575;279400,47625;301625,72390;314325,100965;323850,132715;330200,164465;330200,164465;323850,198755;314325,227330;301625,255905;279400,280670;257175,299720;228600,315595;196850,325120;165100,328295;165100,328295;130175,325120;98425,315595;73025,299720;47625,280670;28575,255905;12700,227330;3175,198755;0,164465;0,164465;3175,132715;12700,100965;28575,72390;47625,47625;73025,28575;98425,12700;130175,3175;165100,0" o:connectangles="0,0,0,0,0,0,0,0,0,0,0,0,0,0,0,0,0,0,0,0,0,0,0,0,0,0,0,0,0,0,0,0,0,0,0,0,0"/>
              </v:shape>
              <v:shape id="Freeform 122" o:spid="_x0000_s1034" style="position:absolute;left:76200;top:75565;width:317500;height:315595;visibility:visible;mso-wrap-style:square;v-text-anchor:top" coordsize="500,4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" path="m250,r,l300,5r45,15l390,45r35,30l455,109r25,45l495,199r5,50l495,298r-15,50l455,388r-30,39l390,457r-45,20l300,492r-50,5l200,492,150,477,110,457,70,427,40,388,15,348,5,298,,249,5,199,15,154,40,109,70,75,110,45,150,20,200,5,250,xe" stroked="f">
                <v:path arrowok="t" o:connecttype="custom" o:connectlocs="158750,0;158750,0;190500,3175;219075,12700;247650,28575;269875,47625;288925,69215;304800,97790;314325,126365;317500,158115;317500,158115;314325,189230;304800,220980;288925,246380;269875,271145;247650,290195;219075,302895;190500,312420;158750,315595;158750,315595;127000,312420;95250,302895;69850,290195;44450,271145;25400,246380;9525,220980;3175,189230;0,158115;0,158115;3175,126365;9525,97790;25400,69215;44450,47625;69850,28575;95250,12700;127000,3175;158750,0" o:connectangles="0,0,0,0,0,0,0,0,0,0,0,0,0,0,0,0,0,0,0,0,0,0,0,0,0,0,0,0,0,0,0,0,0,0,0,0,0"/>
              </v:shape>
              <v:shape id="Freeform 123" o:spid="_x0000_s1035" style="position:absolute;left:76200;top:75565;width:317500;height:315595;visibility:visible;mso-wrap-style:square;v-text-anchor:top" coordsize="500,4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" path="m250,r,l300,5r45,15l390,45r35,30l455,109r25,45l495,199r5,50l495,298r-15,50l455,388r-30,39l390,457r-45,20l300,492r-50,5l200,492,150,477,110,457,70,427,40,388,15,348,5,298,,249,5,199,15,154,40,109,70,75,110,45,150,20,200,5,250,e" filled="f" stroked="f">
                <v:path arrowok="t" o:connecttype="custom" o:connectlocs="158750,0;158750,0;190500,3175;219075,12700;247650,28575;269875,47625;288925,69215;304800,97790;314325,126365;317500,158115;317500,158115;314325,189230;304800,220980;288925,246380;269875,271145;247650,290195;219075,302895;190500,312420;158750,315595;158750,315595;127000,312420;95250,302895;69850,290195;44450,271145;25400,246380;9525,220980;3175,189230;0,158115;0,158115;3175,126365;9525,97790;25400,69215;44450,47625;69850,28575;95250,12700;127000,3175;158750,0" o:connectangles="0,0,0,0,0,0,0,0,0,0,0,0,0,0,0,0,0,0,0,0,0,0,0,0,0,0,0,0,0,0,0,0,0,0,0,0,0"/>
              </v:shape>
              <v:shape id="Freeform 124" o:spid="_x0000_s1036" style="position:absolute;left:111125;top:139065;width:234950;height:173355;visibility:visible;mso-wrap-style:square;v-text-anchor:top" coordsize="370,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" path="m150,273l205,,120,99r20,l55,193r20,l,273r150,xm160,273l200,79r65,l240,213r35,l260,273r-100,xm200,69l215,4r90,l330,9r15,10l355,29r10,20l370,79r-5,15l360,109r-10,15l345,134r-25,10l305,149r-45,l275,79r15,l295,79r5,-5l295,69r-5,l200,69xe" fillcolor="#005023" stroked="f">
                <v:path arrowok="t" o:connecttype="custom" o:connectlocs="95250,173355;130175,0;76200,62865;88900,62865;34925,122555;47625,122555;0,173355;95250,173355;101600,173355;127000,50165;168275,50165;152400,135255;174625,135255;165100,173355;101600,173355;127000,43815;136525,2540;193675,2540;193675,2540;209550,5715;219075,12065;225425,18415;225425,18415;231775,31115;234950,50165;234950,50165;231775,59690;228600,69215;222250,78740;219075,85090;219075,85090;203200,91440;193675,94615;165100,94615;174625,50165;184150,50165;184150,50165;187325,50165;190500,46990;190500,46990;187325,43815;184150,43815;127000,43815" o:connectangles="0,0,0,0,0,0,0,0,0,0,0,0,0,0,0,0,0,0,0,0,0,0,0,0,0,0,0,0,0,0,0,0,0,0,0,0,0,0,0,0,0,0,0"/>
                <o:lock v:ext="edit" verticies="t"/>
              </v:shape>
              <v:shape id="Freeform 125" o:spid="_x0000_s1037" style="position:absolute;left:22225;top:22225;width:422275;height:195580;visibility:visible;mso-wrap-style:square;v-text-anchor:top" coordsize="665,3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" path="m600,263r60,-10l665,298r-5,l650,268r-10,l645,298r-10,l630,273r-15,l620,308r-10,l600,263xm575,198r45,-39l625,169r-30,24l635,188r5,15l605,228r45,-10l655,228r-60,15l590,228r35,-30l580,208r-5,-10xm555,124r,l550,139r,15l565,159r15,-10l585,144r,-5l580,124r-10,-5l565,119r-10,5xm550,119r,l560,109r10,l580,109r10,10l595,129r5,10l595,149r-10,10l575,169r-10,l555,164r-10,-5l535,149r,-10l540,129r10,-10xm470,94l490,39r10,5l485,84,520,54r10,10l515,104,545,74r10,10l510,124,500,114,515,69,480,99,470,94xm425,74l445,30,425,25r5,-10l475,30r-5,9l455,35,435,79,425,74xm355,39r15,l370,49r10,5l390,54r,-5l390,44r,-5l380,35,365,30r,-15l365,10,375,5r10,l395,5r10,5l405,20r,5l395,25r,-10l385,15r-10,l375,20r10,5l400,35r5,4l405,49r-5,10l390,64r-15,l370,59,360,54r,-5l355,39xm295,64l290,5,300,r30,39l325,r10,l340,59r-10,l300,25r5,34l295,64xm260,44l245,25r-5,24l260,44xm285,64r-15,l265,54r-25,5l240,74r-15,5l235,15r10,-5l285,64xm175,49r10,15l190,64r5,-5l200,54r,-5l195,44r-5,l180,49r-5,xm185,99l160,49,175,39r15,-4l200,35r10,9l210,54r,5l205,64r-10,5l185,74r15,20l185,99xm140,139l120,124,80,114,90,104r30,5l110,84,120,74r10,40l145,134r-5,5xm75,188r5,-9l90,179r10,-5l100,164r,-5l95,159r-5,l80,169r-10,5l55,174,50,164r,-10l55,144r10,-5l70,134r5,l85,139,75,149r-5,-5l65,149r-5,10l65,164r10,-5l90,149r5,l105,149r5,10l110,169r-5,10l100,188r-10,5l85,193,75,188xm60,218r-25,l50,233,60,218xm90,203r-5,15l70,218,60,238r10,10l65,258,20,218r5,-15l90,203xm60,308l,293,,283r50,10l55,263r10,l60,308xe" fillcolor="#005023" stroked="f">
                <v:path arrowok="t" o:connecttype="custom" o:connectlocs="412750,170180;390525,173355;393700,100965;384175,144780;396875,125730;349250,88265;358775,100965;371475,88265;358775,75565;355600,69215;368300,69215;381000,88265;358775,107315;339725,94615;349250,75565;330200,34290;323850,78740;269875,46990;298450,24765;234950,24765;241300,34290;247650,27940;241300,22225;231775,6350;244475,3175;257175,15875;244475,9525;238125,12700;254000,22225;257175,31115;238125,40640;228600,31115;190500,0;209550,37465;155575,15875;168275,34290;155575,6350;120650,40640;127000,31115;120650,27940;111125,24765;127000,22225;133350,37465;117475,46990;50800,72390;82550,72390;50800,113665;63500,104140;60325,100965;44450,110490;31750,104140;41275,88265;47625,94615;41275,94615;41275,104140;57150,94615;69850,100965;66675,113665;47625,119380;38100,138430;44450,157480;38100,195580;41275,167005" o:connectangles="0,0,0,0,0,0,0,0,0,0,0,0,0,0,0,0,0,0,0,0,0,0,0,0,0,0,0,0,0,0,0,0,0,0,0,0,0,0,0,0,0,0,0,0,0,0,0,0,0,0,0,0,0,0,0,0,0,0,0,0,0,0,0"/>
                <o:lock v:ext="edit" verticies="t"/>
              </v:shape>
              <v:shape id="Freeform 126" o:spid="_x0000_s1038" style="position:absolute;left:219075;top:15875;width:9525;height:6350;visibility:visible;mso-wrap-style:square;v-text-anchor:top" coordsize="15,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" path="m,10l5,,15,,5,10,,10xe" fillcolor="#005747" stroked="f">
                <v:path arrowok="t" o:connecttype="custom" o:connectlocs="0,6350;3175,0;9525,0;3175,6350;0,6350" o:connectangles="0,0,0,0,0"/>
              </v:shape>
              <v:shape id="Freeform 127" o:spid="_x0000_s1039" style="position:absolute;left:31750;top:312420;width:184150;height:132080;visibility:visible;mso-wrap-style:square;v-text-anchor:top" coordsize="290,2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" path="m290,203r-5,5l275,203r-15,l250,198r-10,l225,193r-10,-5l200,188r-10,-5l180,178r-10,-5l155,169r-10,-5l135,154r-10,-5l115,144,105,134r-5,-5l90,124,80,114,70,109,65,99,55,89,50,84,45,74,35,64,30,54,25,49,20,39,15,29,10,20,5,10,,,5,r5,5l15,15r5,9l25,34r5,10l35,54r5,10l45,69,55,79r5,10l70,94r5,10l85,109r5,10l100,124r10,10l120,139r10,5l140,154r10,5l160,164r10,5l180,173r10,5l205,183r10,l225,188r15,5l250,193r15,5l275,198r15,5xe" fillcolor="#005023" stroked="f">
                <v:path arrowok="t" o:connecttype="custom" o:connectlocs="180975,132080;165100,128905;152400,125730;136525,119380;120650,116205;107950,109855;92075,104140;79375,94615;66675,85090;57150,78740;44450,69215;34925,56515;28575,46990;19050,34290;12700,24765;6350,12700;0,0;6350,3175;12700,15240;19050,27940;25400,40640;34925,50165;44450,59690;53975,69215;63500,78740;76200,88265;88900,97790;101600,104140;114300,109855;130175,116205;142875,119380;158750,122555;174625,125730" o:connectangles="0,0,0,0,0,0,0,0,0,0,0,0,0,0,0,0,0,0,0,0,0,0,0,0,0,0,0,0,0,0,0,0,0"/>
              </v:shape>
              <v:shape id="Freeform 128" o:spid="_x0000_s1040" style="position:absolute;left:47625;top:293370;width:187325;height:135255;visibility:visible;mso-wrap-style:square;v-text-anchor:top" coordsize="295,2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" path="m295,208r,5l280,213r-15,l255,208r-15,l225,203r-10,l200,199r-10,-5l180,189r-15,-5l155,179r-10,-5l135,169r-10,-5l115,154r-10,-5l95,139,85,134,75,124r-5,-5l60,109,50,99,45,89,40,84,30,74,25,64,20,54,15,45,10,35,5,25,,15,,,5,r,10l10,20r5,10l20,40r5,10l30,59r5,10l40,79,50,89r5,5l65,104r5,10l80,119r10,10l95,139r10,5l115,149r10,10l135,164r10,5l160,174r10,5l180,184r10,5l205,194r10,5l230,199r10,4l255,203r10,5l280,208r15,xe" fillcolor="#005023" stroked="f">
                <v:path arrowok="t" o:connecttype="custom" o:connectlocs="187325,135255;168275,135255;152400,132080;136525,128905;120650,123190;104775,116840;92075,110490;79375,104140;66675,94615;53975,85090;44450,75565;31750,62865;25400,53340;15875,40640;9525,28575;3175,15875;0,0;3175,6350;9525,19050;15875,31750;22225,43815;31750,56515;41275,66040;50800,75565;60325,88265;73025,94615;85725,104140;101600,110490;114300,116840;130175,123190;146050,126365;161925,128905;177800,132080" o:connectangles="0,0,0,0,0,0,0,0,0,0,0,0,0,0,0,0,0,0,0,0,0,0,0,0,0,0,0,0,0,0,0,0,0"/>
              </v:shape>
              <v:shape id="Freeform 129" o:spid="_x0000_s1041" style="position:absolute;left:69850;top:302895;width:149225;height:110490;visibility:visible;mso-wrap-style:square;v-text-anchor:top" coordsize="235,1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" path="m235,169r,5l225,169r-10,l205,164r-10,l185,159r-10,l165,154r-10,-5l145,149r-5,-5l130,139r-10,-5l110,129r-5,-5l95,119r-5,-5l80,109,75,99,65,94,60,89,55,84,45,74,40,69,35,59,30,54,25,49,20,39,15,35,10,25,5,15r,-5l,,5,r5,5l10,15r5,10l20,30r5,9l30,44r5,5l40,59r5,5l50,74r5,5l65,84r5,5l75,99r10,5l90,109r10,5l105,119r10,5l125,129r5,5l140,139r10,5l160,144r5,5l175,154r10,l195,159r10,l215,164r10,l235,169xe" fillcolor="#005747" stroked="f">
                <v:path arrowok="t" o:connecttype="custom" o:connectlocs="149225,110490;136525,107315;123825,104140;111125,100965;98425,94615;88900,91440;76200,85090;66675,78740;57150,72390;47625,62865;38100,56515;28575,46990;22225,37465;15875,31115;9525,22225;3175,9525;0,0;6350,3175;9525,15875;15875,24765;22225,31115;28575,40640;34925,50165;44450,56515;53975,66040;63500,72390;73025,78740;82550,85090;95250,91440;104775,94615;117475,97790;130175,100965;142875,104140" o:connectangles="0,0,0,0,0,0,0,0,0,0,0,0,0,0,0,0,0,0,0,0,0,0,0,0,0,0,0,0,0,0,0,0,0"/>
              </v:shape>
              <v:shape id="Freeform 130" o:spid="_x0000_s1042" style="position:absolute;left:212725;top:425450;width:22225;height:19050;visibility:visible;mso-wrap-style:square;v-text-anchor:top" coordsize="35,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" path="m,25l30,r5,5l5,30,,25xe" fillcolor="#005747" stroked="f">
                <v:path arrowok="t" o:connecttype="custom" o:connectlocs="0,15875;19050,0;22225,3175;3175,19050;0,15875" o:connectangles="0,0,0,0,0"/>
              </v:shape>
              <v:shape id="Freeform 131" o:spid="_x0000_s1043" style="position:absolute;left:219075;top:410210;width:15875;height:18415;visibility:visible;mso-wrap-style:square;v-text-anchor:top" coordsize="25,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" path="m,l25,29r-5,l,xe" fillcolor="#005747" stroked="f">
                <v:path arrowok="t" o:connecttype="custom" o:connectlocs="0,0;15875,18415;12700,18415;0,0;0,0" o:connectangles="0,0,0,0,0"/>
              </v:shape>
              <v:shape id="Freeform 132" o:spid="_x0000_s1044" style="position:absolute;left:193675;top:407035;width:25400;height:34290;visibility:visible;mso-wrap-style:square;v-text-anchor:top" coordsize="40,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" path="m20,l40,29r-5,5l15,r5,xm40,29r,5l35,34r5,-5xm40,29r-5,5l5,54,,49,35,29r5,xe" fillcolor="#005747" stroked="f">
                <v:path arrowok="t" o:connecttype="custom" o:connectlocs="12700,0;25400,18415;22225,21590;9525,0;12700,0;25400,18415;25400,21590;22225,21590;25400,18415;25400,18415;22225,21590;3175,34290;0,31115;22225,18415;25400,18415" o:connectangles="0,0,0,0,0,0,0,0,0,0,0,0,0,0,0"/>
                <o:lock v:ext="edit" verticies="t"/>
              </v:shape>
              <v:shape id="Freeform 133" o:spid="_x0000_s1045" style="position:absolute;left:174625;top:403860;width:28575;height:31115;visibility:visible;mso-wrap-style:square;v-text-anchor:top" coordsize="45,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" path="m25,l40,29r-5,5l20,r5,xm40,29r5,5l40,34r,-5xm40,29r,5l5,49,,44,40,29xe" fillcolor="#005747" stroked="f">
                <v:path arrowok="t" o:connecttype="custom" o:connectlocs="15875,0;25400,18415;22225,21590;12700,0;15875,0;25400,18415;28575,21590;25400,21590;25400,18415;25400,18415;25400,21590;3175,31115;0,27940;25400,18415;25400,18415" o:connectangles="0,0,0,0,0,0,0,0,0,0,0,0,0,0,0"/>
                <o:lock v:ext="edit" verticies="t"/>
              </v:shape>
              <v:shape id="Freeform 134" o:spid="_x0000_s1046" style="position:absolute;left:158750;top:397510;width:25400;height:31115;visibility:visible;mso-wrap-style:square;v-text-anchor:top" coordsize="40,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" path="m25,l40,35r-5,l20,5,25,xm40,35r,xm40,35r,l,49,35,35r5,xe" fillcolor="#005747" stroked="f">
                <v:path arrowok="t" o:connecttype="custom" o:connectlocs="15875,0;25400,22225;22225,22225;12700,3175;15875,0;25400,22225;25400,22225;25400,22225;25400,22225;25400,22225;25400,22225;0,31115;0,31115;22225,22225;25400,22225" o:connectangles="0,0,0,0,0,0,0,0,0,0,0,0,0,0,0"/>
                <o:lock v:ext="edit" verticies="t"/>
              </v:shape>
              <v:shape id="Freeform 135" o:spid="_x0000_s1047" style="position:absolute;left:139700;top:394335;width:28575;height:27940;visibility:visible;mso-wrap-style:square;v-text-anchor:top" coordsize="45,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" path="m35,l45,30r-5,l30,r5,xm45,30r,5l40,35r5,-5xm45,30r-5,5l5,44,,40,40,30r5,xe" fillcolor="#005747" stroked="f">
                <v:path arrowok="t" o:connecttype="custom" o:connectlocs="22225,0;28575,19050;25400,19050;19050,0;22225,0;28575,19050;28575,22225;25400,22225;28575,19050;28575,19050;25400,22225;3175,27940;0,25400;25400,19050;28575,19050" o:connectangles="0,0,0,0,0,0,0,0,0,0,0,0,0,0,0"/>
                <o:lock v:ext="edit" verticies="t"/>
              </v:shape>
              <v:shape id="Freeform 136" o:spid="_x0000_s1048" style="position:absolute;left:41275;top:315595;width:38100;height:21590;visibility:visible;mso-wrap-style:square;v-text-anchor:top" coordsize="60,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" path="m60,l40,29r-5,l55,r5,xm40,29r,5l40,29xm40,29r,5l,19,,15,40,29xe" fillcolor="#005747" stroked="f">
                <v:path arrowok="t" o:connecttype="custom" o:connectlocs="38100,0;25400,18415;22225,18415;34925,0;38100,0;25400,18415;25400,21590;25400,21590;25400,18415;25400,18415;25400,21590;0,12065;0,9525;25400,18415;25400,18415" o:connectangles="0,0,0,0,0,0,0,0,0,0,0,0,0,0,0"/>
                <o:lock v:ext="edit" verticies="t"/>
              </v:shape>
              <v:shape id="Freeform 137" o:spid="_x0000_s1049" style="position:absolute;left:47625;top:327660;width:38100;height:22225;visibility:visible;mso-wrap-style:square;v-text-anchor:top" coordsize="60,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" path="m60,l45,30r-5,l55,r5,xm45,30r,5l45,30xm45,30r,5l,25,,20,45,30xe" fillcolor="#005747" stroked="f">
                <v:path arrowok="t" o:connecttype="custom" o:connectlocs="38100,0;28575,19050;25400,19050;34925,0;38100,0;28575,19050;28575,22225;28575,22225;28575,19050;28575,19050;28575,22225;0,15875;0,12700;28575,19050;28575,19050" o:connectangles="0,0,0,0,0,0,0,0,0,0,0,0,0,0,0"/>
                <o:lock v:ext="edit" verticies="t"/>
              </v:shape>
              <v:shape id="Freeform 138" o:spid="_x0000_s1050" style="position:absolute;left:57150;top:337185;width:34925;height:22225;visibility:visible;mso-wrap-style:square;v-text-anchor:top" coordsize="55,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" path="m55,5l45,35r-5,l50,r5,5xm45,35r,xm45,35r,l,30,,25r45,5l45,35xe" fillcolor="#005747" stroked="f">
                <v:path arrowok="t" o:connecttype="custom" o:connectlocs="34925,3175;28575,22225;25400,22225;31750,0;34925,3175;28575,22225;28575,22225;28575,22225;28575,22225;28575,22225;28575,22225;0,19050;0,15875;28575,19050;28575,22225" o:connectangles="0,0,0,0,0,0,0,0,0,0,0,0,0,0,0"/>
                <o:lock v:ext="edit" verticies="t"/>
              </v:shape>
              <v:shape id="Freeform 139" o:spid="_x0000_s1051" style="position:absolute;left:69850;top:349885;width:31750;height:22225;visibility:visible;mso-wrap-style:square;v-text-anchor:top" coordsize="50,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" path="m50,l45,35r-5,l45,r5,xm45,35r,l40,35r5,xm45,35r-5,l,35,,30r40,l45,35xe" fillcolor="#005747" stroked="f">
                <v:path arrowok="t" o:connecttype="custom" o:connectlocs="31750,0;28575,22225;25400,22225;28575,0;31750,0;28575,22225;28575,22225;25400,22225;28575,22225;28575,22225;25400,22225;0,22225;0,19050;25400,19050;28575,22225" o:connectangles="0,0,0,0,0,0,0,0,0,0,0,0,0,0,0"/>
                <o:lock v:ext="edit" verticies="t"/>
              </v:shape>
              <v:shape id="Freeform 140" o:spid="_x0000_s1052" style="position:absolute;left:82550;top:359410;width:28575;height:25400;visibility:visible;mso-wrap-style:square;v-text-anchor:top" coordsize="45,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" path="m45,r,35l40,35,40,r5,xm45,35r,5l40,40r5,-5xm45,35r-5,5l,35,,30r40,5l45,35xe" fillcolor="#005747" stroked="f">
                <v:path arrowok="t" o:connecttype="custom" o:connectlocs="28575,0;28575,22225;25400,22225;25400,0;28575,0;28575,22225;28575,25400;25400,25400;28575,22225;28575,22225;25400,25400;0,22225;0,19050;25400,22225;28575,22225" o:connectangles="0,0,0,0,0,0,0,0,0,0,0,0,0,0,0"/>
                <o:lock v:ext="edit" verticies="t"/>
              </v:shape>
              <v:shape id="Freeform 141" o:spid="_x0000_s1053" style="position:absolute;left:95250;top:368935;width:28575;height:25400;visibility:visible;mso-wrap-style:square;v-text-anchor:top" coordsize="45,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" path="m,35r40,l40,40,,40,,35xm45,35r,5l40,40r5,-5xm40,40r,-5l40,r5,l45,35r-5,5xe" fillcolor="#005747" stroked="f">
                <v:path arrowok="t" o:connecttype="custom" o:connectlocs="0,22225;25400,22225;25400,25400;0,25400;0,22225;28575,22225;28575,25400;25400,25400;28575,22225;25400,25400;25400,22225;25400,0;28575,0;28575,22225;25400,25400" o:connectangles="0,0,0,0,0,0,0,0,0,0,0,0,0,0,0"/>
                <o:lock v:ext="edit" verticies="t"/>
              </v:shape>
              <v:shape id="Freeform 142" o:spid="_x0000_s1054" style="position:absolute;left:123825;top:384810;width:28575;height:31750;visibility:visible;mso-wrap-style:square;v-text-anchor:top" coordsize="45,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" path="m40,r5,35l40,35,35,5,40,xm45,35r,5l45,35xm45,35r,5l,50,,45,40,35r5,xe" fillcolor="#005747" stroked="f">
                <v:path arrowok="t" o:connecttype="custom" o:connectlocs="25400,0;28575,22225;25400,22225;22225,3175;25400,0;28575,22225;28575,25400;28575,25400;28575,22225;28575,22225;28575,25400;0,31750;0,28575;25400,22225;28575,22225" o:connectangles="0,0,0,0,0,0,0,0,0,0,0,0,0,0,0"/>
                <o:lock v:ext="edit" verticies="t"/>
              </v:shape>
              <v:shape id="Freeform 143" o:spid="_x0000_s1055" style="position:absolute;left:107950;top:378460;width:28575;height:28575;visibility:visible;mso-wrap-style:square;v-text-anchor:top" coordsize="45,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" path="m45,r,35l40,35,40,r5,xm45,35r,xm45,35r,l5,45,,40,45,30r,5xe" fillcolor="#005747" stroked="f">
                <v:path arrowok="t" o:connecttype="custom" o:connectlocs="28575,0;28575,22225;25400,22225;25400,0;28575,0;28575,22225;28575,22225;28575,22225;28575,22225;28575,22225;28575,22225;3175,28575;0,25400;28575,19050;28575,22225" o:connectangles="0,0,0,0,0,0,0,0,0,0,0,0,0,0,0"/>
                <o:lock v:ext="edit" verticies="t"/>
              </v:shape>
              <v:shape id="Freeform 144" o:spid="_x0000_s1056" style="position:absolute;left:31750;top:290195;width:41275;height:31750;visibility:visible;mso-wrap-style:square;v-text-anchor:top" coordsize="65,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" path="m65,20r,xm65,20r,l45,50r-5,l60,20r5,xm45,50r,l40,50r5,xm45,50r-5,l5,35r,-5l45,45r,5xm5,35l,35r5,xm5,35r,l25,5r5,l5,35xm25,5l25,r,5xm25,5l25,,65,20r-5,l25,5xe" fillcolor="#005747" stroked="f">
                <v:path arrowok="t" o:connecttype="custom" o:connectlocs="41275,12700;41275,12700;41275,12700;41275,12700;41275,12700;41275,12700;28575,31750;25400,31750;38100,12700;41275,12700;28575,31750;28575,31750;25400,31750;28575,31750;28575,31750;25400,31750;3175,22225;3175,19050;28575,28575;28575,31750;3175,22225;0,22225;3175,22225;3175,22225;3175,22225;3175,22225;15875,3175;19050,3175;3175,22225;3175,22225;15875,3175;15875,0;15875,0;15875,3175;15875,3175;15875,0;41275,12700;38100,12700;15875,3175;15875,3175" o:connectangles="0,0,0,0,0,0,0,0,0,0,0,0,0,0,0,0,0,0,0,0,0,0,0,0,0,0,0,0,0,0,0,0,0,0,0,0,0,0,0,0"/>
                <o:lock v:ext="edit" verticies="t"/>
              </v:shape>
              <v:shape id="Freeform 145" o:spid="_x0000_s1057" style="position:absolute;left:254000;top:312420;width:180975;height:132080;visibility:visible;mso-wrap-style:square;v-text-anchor:top" coordsize="285,2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" path="m,208r,-5l10,198r15,l35,193r10,l60,188r10,-5l85,183r10,-5l105,173r10,-4l125,164r10,-5l145,154r10,-10l165,139r10,-5l185,124r10,-5l200,109r10,-5l220,94r5,-5l235,79r5,-10l245,64r5,-10l260,44r5,-10l270,24r,-9l275,5,280,r5,l280,10r-5,10l270,29r-5,10l260,49r-5,5l250,64r-5,10l235,84r-5,5l220,99r-5,10l205,114r-10,10l190,129r-10,5l170,144r-10,5l150,154r-10,10l130,169r-10,4l105,178r-10,5l85,188r-10,l60,193r-10,5l35,198r-10,5l10,203,,208xe" fillcolor="#005747" stroked="f">
                <v:path arrowok="t" o:connecttype="custom" o:connectlocs="0,128905;15875,125730;28575,122555;44450,116205;60325,113030;73025,107315;85725,100965;98425,91440;111125,85090;123825,75565;133350,66040;142875,56515;152400,43815;158750,34290;168275,21590;171450,9525;177800,0;177800,6350;171450,18415;165100,31115;158750,40640;149225,53340;139700,62865;130175,72390;120650,81915;107950,91440;95250,97790;82550,107315;66675,113030;53975,119380;38100,122555;22225,125730;6350,128905" o:connectangles="0,0,0,0,0,0,0,0,0,0,0,0,0,0,0,0,0,0,0,0,0,0,0,0,0,0,0,0,0,0,0,0,0"/>
              </v:shape>
              <v:shape id="Freeform 146" o:spid="_x0000_s1058" style="position:absolute;left:234950;top:293370;width:184150;height:135255;visibility:visible;mso-wrap-style:square;v-text-anchor:top" coordsize="290,2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" path="m,213r,-5l10,208r15,l35,203r15,l65,199r10,l85,194r15,-5l110,184r10,-5l135,174r10,-5l155,164r10,-5l175,149r10,-5l195,139r10,-10l210,119r10,-5l230,104r5,-10l245,89r5,-10l255,69r5,-10l265,50r5,-10l275,30r5,-10l285,10,285,r5,l290,15r-5,10l280,35r-5,10l270,54r-5,10l260,74r-5,10l245,89r-5,10l230,109r-5,10l215,124r-10,10l195,139r-5,10l180,154r-10,5l160,169r-15,5l135,179r-10,5l115,189r-15,5l90,199r-15,4l65,203r-15,5l40,208r-15,5l10,213,,213xe" fillcolor="#005023" stroked="f">
                <v:path arrowok="t" o:connecttype="custom" o:connectlocs="0,132080;15875,132080;31750,128905;47625,126365;63500,120015;76200,113665;92075,107315;104775,100965;117475,91440;130175,81915;139700,72390;149225,59690;158750,50165;165100,37465;171450,25400;177800,12700;180975,0;184150,9525;177800,22225;171450,34290;165100,46990;155575,56515;146050,69215;136525,78740;123825,88265;114300,97790;101600,107315;85725,113665;73025,120015;57150,126365;41275,128905;25400,132080;6350,135255" o:connectangles="0,0,0,0,0,0,0,0,0,0,0,0,0,0,0,0,0,0,0,0,0,0,0,0,0,0,0,0,0,0,0,0,0"/>
              </v:shape>
              <v:shape id="Freeform 147" o:spid="_x0000_s1059" style="position:absolute;left:247650;top:302895;width:149225;height:110490;visibility:visible;mso-wrap-style:square;v-text-anchor:top" coordsize="235,1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" path="m,174r,-5l10,164r10,l30,159r10,l50,154r10,l70,149r10,-5l90,144r5,-5l105,134r10,-5l120,124r10,-5l140,114r5,-5l155,104r5,-5l165,89r10,-5l180,79r5,-5l190,64r5,-5l205,49r5,-5l210,39r5,-9l220,25r5,-10l230,5r,-5l235,r,10l230,15r-5,10l220,35r-5,4l210,49r-5,5l200,59r-5,10l190,74r-5,10l175,89r-5,5l165,99r-10,10l150,114r-10,5l135,124r-10,5l115,134r-5,5l100,144r-10,5l80,149r-10,5l60,159r-10,l40,164r-10,l20,169r-10,l,174xe" fillcolor="#005747" stroked="f">
                <v:path arrowok="t" o:connecttype="custom" o:connectlocs="0,107315;12700,104140;25400,100965;38100,97790;50800,91440;60325,88265;73025,81915;82550,75565;92075,69215;101600,62865;111125,53340;117475,46990;123825,37465;133350,27940;136525,19050;142875,9525;146050,0;149225,6350;142875,15875;136525,24765;130175,34290;123825,43815;117475,53340;107950,59690;98425,69215;88900,75565;79375,81915;69850,88265;57150,94615;44450,97790;31750,100965;19050,104140;6350,107315" o:connectangles="0,0,0,0,0,0,0,0,0,0,0,0,0,0,0,0,0,0,0,0,0,0,0,0,0,0,0,0,0,0,0,0,0"/>
              </v:shape>
              <v:shape id="Freeform 148" o:spid="_x0000_s1060" style="position:absolute;left:231775;top:425450;width:22225;height:19050;visibility:visible;mso-wrap-style:square;v-text-anchor:top" coordsize="35,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" path="m35,30l,5,5,,35,25r,5xe" fillcolor="#005747" stroked="f">
                <v:path arrowok="t" o:connecttype="custom" o:connectlocs="22225,19050;0,3175;3175,0;22225,15875;22225,19050" o:connectangles="0,0,0,0,0"/>
              </v:shape>
              <v:shape id="Freeform 149" o:spid="_x0000_s1061" style="position:absolute;left:231775;top:410210;width:19050;height:18415;visibility:visible;mso-wrap-style:square;v-text-anchor:top" coordsize="30,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" path="m30,l5,29,,29,25,r5,xe" fillcolor="#005747" stroked="f">
                <v:path arrowok="t" o:connecttype="custom" o:connectlocs="19050,0;3175,18415;0,18415;15875,0;19050,0" o:connectangles="0,0,0,0,0"/>
              </v:shape>
              <v:shape id="Freeform 150" o:spid="_x0000_s1062" style="position:absolute;left:247650;top:407035;width:25400;height:34290;visibility:visible;mso-wrap-style:square;v-text-anchor:top" coordsize="40,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" path="m25,l10,34,5,29,25,xm5,34l,34,5,29r,5xm5,29r,l40,49r,5l5,34r,-5xe" fillcolor="#005747" stroked="f">
                <v:path arrowok="t" o:connecttype="custom" o:connectlocs="15875,0;6350,21590;3175,18415;15875,0;15875,0;3175,21590;0,21590;3175,18415;3175,21590;3175,18415;3175,18415;25400,31115;25400,34290;3175,21590;3175,18415" o:connectangles="0,0,0,0,0,0,0,0,0,0,0,0,0,0,0"/>
                <o:lock v:ext="edit" verticies="t"/>
              </v:shape>
              <v:shape id="Freeform 151" o:spid="_x0000_s1063" style="position:absolute;left:266700;top:403860;width:25400;height:31115;visibility:visible;mso-wrap-style:square;v-text-anchor:top" coordsize="40,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" path="m20,l5,34,,29,15,r5,xm,34r,l,29r,5xm,29r5,l40,44r,5l,34,,29xe" fillcolor="#005747" stroked="f">
                <v:path arrowok="t" o:connecttype="custom" o:connectlocs="12700,0;3175,21590;0,18415;9525,0;12700,0;0,21590;0,21590;0,18415;0,21590;0,18415;3175,18415;25400,27940;25400,31115;0,21590;0,18415" o:connectangles="0,0,0,0,0,0,0,0,0,0,0,0,0,0,0"/>
                <o:lock v:ext="edit" verticies="t"/>
              </v:shape>
              <v:shape id="Freeform 152" o:spid="_x0000_s1064" style="position:absolute;left:282575;top:397510;width:25400;height:31115;visibility:visible;mso-wrap-style:square;v-text-anchor:top" coordsize="40,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" path="m20,5l5,35,,35,15,r5,5xm5,35l,35r5,xm,35r5,l40,49,5,35,,35xe" fillcolor="#005747" stroked="f">
                <v:path arrowok="t" o:connecttype="custom" o:connectlocs="12700,3175;3175,22225;0,22225;9525,0;12700,3175;3175,22225;0,22225;0,22225;3175,22225;0,22225;3175,22225;25400,31115;25400,31115;3175,22225;0,22225" o:connectangles="0,0,0,0,0,0,0,0,0,0,0,0,0,0,0"/>
                <o:lock v:ext="edit" verticies="t"/>
              </v:shape>
              <v:shape id="Freeform 153" o:spid="_x0000_s1065" style="position:absolute;left:298450;top:391160;width:28575;height:31115;visibility:visible;mso-wrap-style:square;v-text-anchor:top" coordsize="45,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" path="m15,5l5,35,,35,10,r5,5xm5,40l,40,,35r5,5xm,35r5,l45,45r,4l5,40,,35xe" fillcolor="#005747" stroked="f">
                <v:path arrowok="t" o:connecttype="custom" o:connectlocs="9525,3175;3175,22225;0,22225;6350,0;9525,3175;3175,25400;0,25400;0,22225;3175,25400;0,22225;3175,22225;28575,28575;28575,31115;3175,25400;0,22225" o:connectangles="0,0,0,0,0,0,0,0,0,0,0,0,0,0,0"/>
                <o:lock v:ext="edit" verticies="t"/>
              </v:shape>
              <v:shape id="Freeform 154" o:spid="_x0000_s1066" style="position:absolute;left:390525;top:315595;width:38100;height:21590;visibility:visible;mso-wrap-style:square;v-text-anchor:top" coordsize="60,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" path="m,l20,29r-5,l,xm15,34r,l15,29r,5xm15,29r,l55,15r5,4l15,34r,-5xe" fillcolor="#005747" stroked="f">
                <v:path arrowok="t" o:connecttype="custom" o:connectlocs="0,0;12700,18415;9525,18415;0,0;0,0;9525,21590;9525,21590;9525,18415;9525,21590;9525,18415;9525,18415;34925,9525;38100,12065;9525,21590;9525,18415" o:connectangles="0,0,0,0,0,0,0,0,0,0,0,0,0,0,0"/>
                <o:lock v:ext="edit" verticies="t"/>
              </v:shape>
              <v:shape id="Freeform 155" o:spid="_x0000_s1067" style="position:absolute;left:381000;top:327660;width:38100;height:22225;visibility:visible;mso-wrap-style:square;v-text-anchor:top" coordsize="60,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" path="m5,l20,30r-5,l,,5,xm20,35r-5,l15,30r5,5xm15,30r,l60,20r,5l20,35,15,30xe" fillcolor="#005747" stroked="f">
                <v:path arrowok="t" o:connecttype="custom" o:connectlocs="3175,0;12700,19050;9525,19050;0,0;3175,0;12700,22225;9525,22225;9525,19050;12700,22225;9525,19050;9525,19050;38100,12700;38100,15875;12700,22225;9525,19050" o:connectangles="0,0,0,0,0,0,0,0,0,0,0,0,0,0,0"/>
                <o:lock v:ext="edit" verticies="t"/>
              </v:shape>
              <v:shape id="Freeform 156" o:spid="_x0000_s1068" style="position:absolute;left:374650;top:337185;width:34925;height:22225;visibility:visible;mso-wrap-style:square;v-text-anchor:top" coordsize="55,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" path="m5,l15,35r-5,l,5,5,xm10,35r,xm10,35r,-5l55,25r,5l10,35xe" fillcolor="#005747" stroked="f">
                <v:path arrowok="t" o:connecttype="custom" o:connectlocs="3175,0;9525,22225;6350,22225;0,3175;3175,0;6350,22225;6350,22225;6350,22225;6350,22225;6350,22225;6350,19050;34925,15875;34925,19050;6350,22225;6350,22225" o:connectangles="0,0,0,0,0,0,0,0,0,0,0,0,0,0,0"/>
                <o:lock v:ext="edit" verticies="t"/>
              </v:shape>
              <v:shape id="Freeform 157" o:spid="_x0000_s1069" style="position:absolute;left:365125;top:349885;width:34925;height:22225;visibility:visible;mso-wrap-style:square;v-text-anchor:top" coordsize="55,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" path="m5,r5,35l5,35,,,5,xm10,35r,l5,35r5,xm5,35r5,-5l50,30r5,5l10,35r-5,xe" fillcolor="#005747" stroked="f">
                <v:path arrowok="t" o:connecttype="custom" o:connectlocs="3175,0;6350,22225;3175,22225;0,0;3175,0;6350,22225;6350,22225;3175,22225;6350,22225;3175,22225;6350,19050;31750,19050;34925,22225;6350,22225;3175,22225" o:connectangles="0,0,0,0,0,0,0,0,0,0,0,0,0,0,0"/>
                <o:lock v:ext="edit" verticies="t"/>
              </v:shape>
              <v:shape id="Freeform 158" o:spid="_x0000_s1070" style="position:absolute;left:355600;top:359410;width:31750;height:25400;visibility:visible;mso-wrap-style:square;v-text-anchor:top" coordsize="50,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" path="m5,r5,35l5,35,,,5,xm5,40r,l5,35r,5xm5,35r,l50,30r,5l5,40r,-5xe" fillcolor="#005747" stroked="f">
                <v:path arrowok="t" o:connecttype="custom" o:connectlocs="3175,0;6350,22225;3175,22225;0,0;3175,0;3175,25400;3175,25400;3175,22225;3175,25400;3175,22225;3175,22225;31750,19050;31750,22225;3175,25400;3175,22225" o:connectangles="0,0,0,0,0,0,0,0,0,0,0,0,0,0,0"/>
                <o:lock v:ext="edit" verticies="t"/>
              </v:shape>
              <v:shape id="Freeform 159" o:spid="_x0000_s1071" style="position:absolute;left:342900;top:368935;width:28575;height:25400;visibility:visible;mso-wrap-style:square;v-text-anchor:top" coordsize="45,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" path="m45,40l5,40r,-5l45,35r,5xm5,40l,40,,35r5,5xm5,40l,35,,,5,r,35l5,40xe" fillcolor="#005747" stroked="f">
                <v:path arrowok="t" o:connecttype="custom" o:connectlocs="28575,25400;3175,25400;3175,22225;28575,22225;28575,25400;3175,25400;0,25400;0,22225;3175,25400;3175,25400;0,22225;0,0;3175,0;3175,22225;3175,25400" o:connectangles="0,0,0,0,0,0,0,0,0,0,0,0,0,0,0"/>
                <o:lock v:ext="edit" verticies="t"/>
              </v:shape>
              <v:shape id="Freeform 160" o:spid="_x0000_s1072" style="position:absolute;left:314325;top:384810;width:28575;height:31750;visibility:visible;mso-wrap-style:square;v-text-anchor:top" coordsize="45,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" path="m15,5l5,35,,35,10,r5,5xm5,40l,40,,35r5,5xm,35r5,l45,45r,5l5,40,,35xe" fillcolor="#005747" stroked="f">
                <v:path arrowok="t" o:connecttype="custom" o:connectlocs="9525,3175;3175,22225;0,22225;6350,0;9525,3175;3175,25400;0,25400;0,22225;3175,25400;0,22225;3175,22225;28575,28575;28575,31750;3175,25400;0,22225" o:connectangles="0,0,0,0,0,0,0,0,0,0,0,0,0,0,0"/>
                <o:lock v:ext="edit" verticies="t"/>
              </v:shape>
              <v:shape id="Freeform 161" o:spid="_x0000_s1073" style="position:absolute;left:330200;top:378460;width:28575;height:28575;visibility:visible;mso-wrap-style:square;v-text-anchor:top" coordsize="45,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" path="m10,l5,35,,35,5,r5,xm,35r,xm,35l5,30,45,40r,5l,35xe" fillcolor="#005747" stroked="f">
                <v:path arrowok="t" o:connecttype="custom" o:connectlocs="6350,0;3175,22225;0,22225;3175,0;6350,0;0,22225;0,22225;0,22225;0,22225;0,22225;3175,19050;28575,25400;28575,28575;0,22225;0,22225" o:connectangles="0,0,0,0,0,0,0,0,0,0,0,0,0,0,0"/>
                <o:lock v:ext="edit" verticies="t"/>
              </v:shape>
              <v:shape id="Freeform 162" o:spid="_x0000_s1074" style="position:absolute;left:393700;top:290195;width:41275;height:31750;visibility:visible;mso-wrap-style:square;v-text-anchor:top" coordsize="65,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" path="m,20r,xm,20r5,l25,50r-5,l,20xm25,50r-5,l25,50xm20,50r,-5l60,30r,5l25,50r-5,xm65,35r,l60,35r5,xm60,35r,l40,5,65,35r-5,xm40,r,l40,5,40,xm40,5r,l5,20,,20,40,r,5xe" fillcolor="#005747" stroked="f">
                <v:path arrowok="t" o:connecttype="custom" o:connectlocs="0,12700;0,12700;0,12700;0,12700;0,12700;3175,12700;15875,31750;12700,31750;0,12700;0,12700;15875,31750;12700,31750;12700,31750;15875,31750;12700,31750;12700,28575;38100,19050;38100,22225;15875,31750;12700,31750;41275,22225;41275,22225;38100,22225;41275,22225;38100,22225;38100,22225;25400,3175;25400,3175;41275,22225;38100,22225;25400,0;25400,0;25400,3175;25400,0;25400,3175;25400,3175;3175,12700;0,12700;25400,0;25400,3175" o:connectangles="0,0,0,0,0,0,0,0,0,0,0,0,0,0,0,0,0,0,0,0,0,0,0,0,0,0,0,0,0,0,0,0,0,0,0,0,0,0,0,0"/>
                <o:lock v:ext="edit" verticies="t"/>
              </v:shape>
              <w10:anchorlock/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B47975"/>
    <w:multiLevelType w:val="hybridMultilevel"/>
    <w:tmpl w:val="87484894"/>
    <w:lvl w:ilvl="0" w:tplc="8EDC1436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A4647F0"/>
    <w:multiLevelType w:val="hybridMultilevel"/>
    <w:tmpl w:val="F9220F62"/>
    <w:lvl w:ilvl="0" w:tplc="638A2B7E">
      <w:start w:val="1"/>
      <w:numFmt w:val="decimal"/>
      <w:pStyle w:val="tekstzwyky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0A7C64A8"/>
    <w:multiLevelType w:val="hybridMultilevel"/>
    <w:tmpl w:val="A2CAB62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D4CD2EC"/>
    <w:multiLevelType w:val="hybridMultilevel"/>
    <w:tmpl w:val="924C1BE6"/>
    <w:lvl w:ilvl="0" w:tplc="FFFFFFFF">
      <w:start w:val="1"/>
      <w:numFmt w:val="ideographDigital"/>
      <w:lvlText w:val=""/>
      <w:lvlJc w:val="left"/>
    </w:lvl>
    <w:lvl w:ilvl="1" w:tplc="FFFFFFFF">
      <w:start w:val="1"/>
      <w:numFmt w:val="ideographDigital"/>
      <w:lvlText w:val=""/>
      <w:lvlJc w:val="left"/>
    </w:lvl>
    <w:lvl w:ilvl="2" w:tplc="04150017">
      <w:start w:val="1"/>
      <w:numFmt w:val="lowerLetter"/>
      <w:lvlText w:val="%3)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4" w15:restartNumberingAfterBreak="0">
    <w:nsid w:val="0DDB4BF1"/>
    <w:multiLevelType w:val="hybridMultilevel"/>
    <w:tmpl w:val="E188B93E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F2D726C"/>
    <w:multiLevelType w:val="hybridMultilevel"/>
    <w:tmpl w:val="C3705A86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F9E534A"/>
    <w:multiLevelType w:val="hybridMultilevel"/>
    <w:tmpl w:val="9EB4F90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08A336E"/>
    <w:multiLevelType w:val="hybridMultilevel"/>
    <w:tmpl w:val="85A6C6D6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0BF0FA8"/>
    <w:multiLevelType w:val="hybridMultilevel"/>
    <w:tmpl w:val="E20EB620"/>
    <w:lvl w:ilvl="0" w:tplc="85023948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449786A"/>
    <w:multiLevelType w:val="hybridMultilevel"/>
    <w:tmpl w:val="0A7A6A7A"/>
    <w:lvl w:ilvl="0" w:tplc="677EC2E6">
      <w:start w:val="3"/>
      <w:numFmt w:val="decimal"/>
      <w:lvlText w:val="%1."/>
      <w:lvlJc w:val="left"/>
      <w:pPr>
        <w:ind w:left="1182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6480CBF"/>
    <w:multiLevelType w:val="hybridMultilevel"/>
    <w:tmpl w:val="68AAA0CC"/>
    <w:lvl w:ilvl="0" w:tplc="04150017">
      <w:start w:val="1"/>
      <w:numFmt w:val="lowerLetter"/>
      <w:lvlText w:val="%1)"/>
      <w:lvlJc w:val="left"/>
      <w:pPr>
        <w:ind w:left="1866" w:hanging="360"/>
      </w:pPr>
    </w:lvl>
    <w:lvl w:ilvl="1" w:tplc="04150019" w:tentative="1">
      <w:start w:val="1"/>
      <w:numFmt w:val="lowerLetter"/>
      <w:lvlText w:val="%2."/>
      <w:lvlJc w:val="left"/>
      <w:pPr>
        <w:ind w:left="2586" w:hanging="360"/>
      </w:pPr>
    </w:lvl>
    <w:lvl w:ilvl="2" w:tplc="0415001B" w:tentative="1">
      <w:start w:val="1"/>
      <w:numFmt w:val="lowerRoman"/>
      <w:lvlText w:val="%3."/>
      <w:lvlJc w:val="right"/>
      <w:pPr>
        <w:ind w:left="3306" w:hanging="180"/>
      </w:pPr>
    </w:lvl>
    <w:lvl w:ilvl="3" w:tplc="0415000F" w:tentative="1">
      <w:start w:val="1"/>
      <w:numFmt w:val="decimal"/>
      <w:lvlText w:val="%4."/>
      <w:lvlJc w:val="left"/>
      <w:pPr>
        <w:ind w:left="4026" w:hanging="360"/>
      </w:pPr>
    </w:lvl>
    <w:lvl w:ilvl="4" w:tplc="04150019" w:tentative="1">
      <w:start w:val="1"/>
      <w:numFmt w:val="lowerLetter"/>
      <w:lvlText w:val="%5."/>
      <w:lvlJc w:val="left"/>
      <w:pPr>
        <w:ind w:left="4746" w:hanging="360"/>
      </w:pPr>
    </w:lvl>
    <w:lvl w:ilvl="5" w:tplc="0415001B" w:tentative="1">
      <w:start w:val="1"/>
      <w:numFmt w:val="lowerRoman"/>
      <w:lvlText w:val="%6."/>
      <w:lvlJc w:val="right"/>
      <w:pPr>
        <w:ind w:left="5466" w:hanging="180"/>
      </w:pPr>
    </w:lvl>
    <w:lvl w:ilvl="6" w:tplc="0415000F" w:tentative="1">
      <w:start w:val="1"/>
      <w:numFmt w:val="decimal"/>
      <w:lvlText w:val="%7."/>
      <w:lvlJc w:val="left"/>
      <w:pPr>
        <w:ind w:left="6186" w:hanging="360"/>
      </w:pPr>
    </w:lvl>
    <w:lvl w:ilvl="7" w:tplc="04150019" w:tentative="1">
      <w:start w:val="1"/>
      <w:numFmt w:val="lowerLetter"/>
      <w:lvlText w:val="%8."/>
      <w:lvlJc w:val="left"/>
      <w:pPr>
        <w:ind w:left="6906" w:hanging="360"/>
      </w:pPr>
    </w:lvl>
    <w:lvl w:ilvl="8" w:tplc="0415001B" w:tentative="1">
      <w:start w:val="1"/>
      <w:numFmt w:val="lowerRoman"/>
      <w:lvlText w:val="%9."/>
      <w:lvlJc w:val="right"/>
      <w:pPr>
        <w:ind w:left="7626" w:hanging="180"/>
      </w:pPr>
    </w:lvl>
  </w:abstractNum>
  <w:abstractNum w:abstractNumId="11" w15:restartNumberingAfterBreak="0">
    <w:nsid w:val="17375BEE"/>
    <w:multiLevelType w:val="hybridMultilevel"/>
    <w:tmpl w:val="94A6321E"/>
    <w:lvl w:ilvl="0" w:tplc="04150011">
      <w:start w:val="1"/>
      <w:numFmt w:val="decimal"/>
      <w:lvlText w:val="%1)"/>
      <w:lvlJc w:val="left"/>
      <w:pPr>
        <w:ind w:left="1072" w:hanging="360"/>
      </w:pPr>
    </w:lvl>
    <w:lvl w:ilvl="1" w:tplc="04150019" w:tentative="1">
      <w:start w:val="1"/>
      <w:numFmt w:val="lowerLetter"/>
      <w:lvlText w:val="%2."/>
      <w:lvlJc w:val="left"/>
      <w:pPr>
        <w:ind w:left="1792" w:hanging="360"/>
      </w:pPr>
    </w:lvl>
    <w:lvl w:ilvl="2" w:tplc="0415001B" w:tentative="1">
      <w:start w:val="1"/>
      <w:numFmt w:val="lowerRoman"/>
      <w:lvlText w:val="%3."/>
      <w:lvlJc w:val="right"/>
      <w:pPr>
        <w:ind w:left="2512" w:hanging="180"/>
      </w:pPr>
    </w:lvl>
    <w:lvl w:ilvl="3" w:tplc="0415000F" w:tentative="1">
      <w:start w:val="1"/>
      <w:numFmt w:val="decimal"/>
      <w:lvlText w:val="%4."/>
      <w:lvlJc w:val="left"/>
      <w:pPr>
        <w:ind w:left="3232" w:hanging="360"/>
      </w:pPr>
    </w:lvl>
    <w:lvl w:ilvl="4" w:tplc="04150019" w:tentative="1">
      <w:start w:val="1"/>
      <w:numFmt w:val="lowerLetter"/>
      <w:lvlText w:val="%5."/>
      <w:lvlJc w:val="left"/>
      <w:pPr>
        <w:ind w:left="3952" w:hanging="360"/>
      </w:pPr>
    </w:lvl>
    <w:lvl w:ilvl="5" w:tplc="0415001B" w:tentative="1">
      <w:start w:val="1"/>
      <w:numFmt w:val="lowerRoman"/>
      <w:lvlText w:val="%6."/>
      <w:lvlJc w:val="right"/>
      <w:pPr>
        <w:ind w:left="4672" w:hanging="180"/>
      </w:pPr>
    </w:lvl>
    <w:lvl w:ilvl="6" w:tplc="0415000F" w:tentative="1">
      <w:start w:val="1"/>
      <w:numFmt w:val="decimal"/>
      <w:lvlText w:val="%7."/>
      <w:lvlJc w:val="left"/>
      <w:pPr>
        <w:ind w:left="5392" w:hanging="360"/>
      </w:pPr>
    </w:lvl>
    <w:lvl w:ilvl="7" w:tplc="04150019" w:tentative="1">
      <w:start w:val="1"/>
      <w:numFmt w:val="lowerLetter"/>
      <w:lvlText w:val="%8."/>
      <w:lvlJc w:val="left"/>
      <w:pPr>
        <w:ind w:left="6112" w:hanging="360"/>
      </w:pPr>
    </w:lvl>
    <w:lvl w:ilvl="8" w:tplc="0415001B" w:tentative="1">
      <w:start w:val="1"/>
      <w:numFmt w:val="lowerRoman"/>
      <w:lvlText w:val="%9."/>
      <w:lvlJc w:val="right"/>
      <w:pPr>
        <w:ind w:left="6832" w:hanging="180"/>
      </w:pPr>
    </w:lvl>
  </w:abstractNum>
  <w:abstractNum w:abstractNumId="12" w15:restartNumberingAfterBreak="0">
    <w:nsid w:val="18E11DB3"/>
    <w:multiLevelType w:val="hybridMultilevel"/>
    <w:tmpl w:val="09566E4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95A54C0"/>
    <w:multiLevelType w:val="hybridMultilevel"/>
    <w:tmpl w:val="2ED2A13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AD763BE"/>
    <w:multiLevelType w:val="hybridMultilevel"/>
    <w:tmpl w:val="8FB82256"/>
    <w:lvl w:ilvl="0" w:tplc="0415000F">
      <w:start w:val="1"/>
      <w:numFmt w:val="decimal"/>
      <w:lvlText w:val="%1."/>
      <w:lvlJc w:val="left"/>
      <w:pPr>
        <w:ind w:left="1146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5" w15:restartNumberingAfterBreak="0">
    <w:nsid w:val="1DC825F5"/>
    <w:multiLevelType w:val="hybridMultilevel"/>
    <w:tmpl w:val="CBAC1CB6"/>
    <w:lvl w:ilvl="0" w:tplc="F9A01468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1E637867"/>
    <w:multiLevelType w:val="hybridMultilevel"/>
    <w:tmpl w:val="12C4335A"/>
    <w:lvl w:ilvl="0" w:tplc="8EDC1436">
      <w:start w:val="1"/>
      <w:numFmt w:val="decimal"/>
      <w:lvlText w:val="%1."/>
      <w:lvlJc w:val="left"/>
      <w:pPr>
        <w:ind w:left="644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7" w15:restartNumberingAfterBreak="0">
    <w:nsid w:val="1F011C38"/>
    <w:multiLevelType w:val="hybridMultilevel"/>
    <w:tmpl w:val="AC4C86C6"/>
    <w:lvl w:ilvl="0" w:tplc="0C8A6D22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1101F01"/>
    <w:multiLevelType w:val="hybridMultilevel"/>
    <w:tmpl w:val="552E5606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2E44180"/>
    <w:multiLevelType w:val="multilevel"/>
    <w:tmpl w:val="22E44180"/>
    <w:lvl w:ilvl="0">
      <w:start w:val="1"/>
      <w:numFmt w:val="decimal"/>
      <w:pStyle w:val="NumPar1"/>
      <w:lvlText w:val="%1."/>
      <w:lvlJc w:val="left"/>
      <w:pPr>
        <w:tabs>
          <w:tab w:val="num" w:pos="850"/>
        </w:tabs>
        <w:ind w:left="850" w:hanging="850"/>
      </w:pPr>
    </w:lvl>
    <w:lvl w:ilvl="1">
      <w:start w:val="1"/>
      <w:numFmt w:val="decimal"/>
      <w:pStyle w:val="NumPar2"/>
      <w:lvlText w:val="%1.%2."/>
      <w:lvlJc w:val="left"/>
      <w:pPr>
        <w:tabs>
          <w:tab w:val="num" w:pos="850"/>
        </w:tabs>
        <w:ind w:left="850" w:hanging="850"/>
      </w:pPr>
    </w:lvl>
    <w:lvl w:ilvl="2">
      <w:start w:val="1"/>
      <w:numFmt w:val="decimal"/>
      <w:pStyle w:val="NumPar3"/>
      <w:lvlText w:val="%1.%2.%3."/>
      <w:lvlJc w:val="left"/>
      <w:pPr>
        <w:tabs>
          <w:tab w:val="num" w:pos="850"/>
        </w:tabs>
        <w:ind w:left="850" w:hanging="850"/>
      </w:pPr>
    </w:lvl>
    <w:lvl w:ilvl="3">
      <w:start w:val="1"/>
      <w:numFmt w:val="decimal"/>
      <w:pStyle w:val="NumPar4"/>
      <w:lvlText w:val="%1.%2.%3.%4."/>
      <w:lvlJc w:val="left"/>
      <w:pPr>
        <w:tabs>
          <w:tab w:val="num" w:pos="850"/>
        </w:tabs>
        <w:ind w:left="850" w:hanging="85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0" w15:restartNumberingAfterBreak="0">
    <w:nsid w:val="2474320E"/>
    <w:multiLevelType w:val="hybridMultilevel"/>
    <w:tmpl w:val="8190E5B4"/>
    <w:lvl w:ilvl="0" w:tplc="B74EE38A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25404F43"/>
    <w:multiLevelType w:val="hybridMultilevel"/>
    <w:tmpl w:val="67385DE8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27786468"/>
    <w:multiLevelType w:val="hybridMultilevel"/>
    <w:tmpl w:val="9940A29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27DF51F9"/>
    <w:multiLevelType w:val="hybridMultilevel"/>
    <w:tmpl w:val="8190E5B4"/>
    <w:lvl w:ilvl="0" w:tplc="B74EE38A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2881170F"/>
    <w:multiLevelType w:val="hybridMultilevel"/>
    <w:tmpl w:val="BEB6EB3C"/>
    <w:lvl w:ilvl="0" w:tplc="4FEEE420">
      <w:start w:val="7"/>
      <w:numFmt w:val="bullet"/>
      <w:lvlText w:val="-"/>
      <w:lvlJc w:val="left"/>
      <w:pPr>
        <w:ind w:left="1287" w:hanging="360"/>
      </w:pPr>
      <w:rPr>
        <w:rFonts w:ascii="Arial" w:eastAsia="Times New Roman" w:hAnsi="Arial" w:hint="default"/>
        <w:b w:val="0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5" w15:restartNumberingAfterBreak="0">
    <w:nsid w:val="2C903C99"/>
    <w:multiLevelType w:val="hybridMultilevel"/>
    <w:tmpl w:val="FC7A88F8"/>
    <w:lvl w:ilvl="0" w:tplc="0415000F">
      <w:start w:val="1"/>
      <w:numFmt w:val="decimal"/>
      <w:lvlText w:val="%1."/>
      <w:lvlJc w:val="left"/>
      <w:pPr>
        <w:ind w:left="1182" w:hanging="360"/>
      </w:pPr>
    </w:lvl>
    <w:lvl w:ilvl="1" w:tplc="04150019" w:tentative="1">
      <w:start w:val="1"/>
      <w:numFmt w:val="lowerLetter"/>
      <w:lvlText w:val="%2."/>
      <w:lvlJc w:val="left"/>
      <w:pPr>
        <w:ind w:left="1902" w:hanging="360"/>
      </w:pPr>
    </w:lvl>
    <w:lvl w:ilvl="2" w:tplc="0415001B" w:tentative="1">
      <w:start w:val="1"/>
      <w:numFmt w:val="lowerRoman"/>
      <w:lvlText w:val="%3."/>
      <w:lvlJc w:val="right"/>
      <w:pPr>
        <w:ind w:left="2622" w:hanging="180"/>
      </w:pPr>
    </w:lvl>
    <w:lvl w:ilvl="3" w:tplc="0415000F" w:tentative="1">
      <w:start w:val="1"/>
      <w:numFmt w:val="decimal"/>
      <w:lvlText w:val="%4."/>
      <w:lvlJc w:val="left"/>
      <w:pPr>
        <w:ind w:left="3342" w:hanging="360"/>
      </w:pPr>
    </w:lvl>
    <w:lvl w:ilvl="4" w:tplc="04150019" w:tentative="1">
      <w:start w:val="1"/>
      <w:numFmt w:val="lowerLetter"/>
      <w:lvlText w:val="%5."/>
      <w:lvlJc w:val="left"/>
      <w:pPr>
        <w:ind w:left="4062" w:hanging="360"/>
      </w:pPr>
    </w:lvl>
    <w:lvl w:ilvl="5" w:tplc="0415001B" w:tentative="1">
      <w:start w:val="1"/>
      <w:numFmt w:val="lowerRoman"/>
      <w:lvlText w:val="%6."/>
      <w:lvlJc w:val="right"/>
      <w:pPr>
        <w:ind w:left="4782" w:hanging="180"/>
      </w:pPr>
    </w:lvl>
    <w:lvl w:ilvl="6" w:tplc="0415000F" w:tentative="1">
      <w:start w:val="1"/>
      <w:numFmt w:val="decimal"/>
      <w:lvlText w:val="%7."/>
      <w:lvlJc w:val="left"/>
      <w:pPr>
        <w:ind w:left="5502" w:hanging="360"/>
      </w:pPr>
    </w:lvl>
    <w:lvl w:ilvl="7" w:tplc="04150019" w:tentative="1">
      <w:start w:val="1"/>
      <w:numFmt w:val="lowerLetter"/>
      <w:lvlText w:val="%8."/>
      <w:lvlJc w:val="left"/>
      <w:pPr>
        <w:ind w:left="6222" w:hanging="360"/>
      </w:pPr>
    </w:lvl>
    <w:lvl w:ilvl="8" w:tplc="0415001B" w:tentative="1">
      <w:start w:val="1"/>
      <w:numFmt w:val="lowerRoman"/>
      <w:lvlText w:val="%9."/>
      <w:lvlJc w:val="right"/>
      <w:pPr>
        <w:ind w:left="6942" w:hanging="180"/>
      </w:pPr>
    </w:lvl>
  </w:abstractNum>
  <w:abstractNum w:abstractNumId="26" w15:restartNumberingAfterBreak="0">
    <w:nsid w:val="2E9E2829"/>
    <w:multiLevelType w:val="hybridMultilevel"/>
    <w:tmpl w:val="1EC2588E"/>
    <w:lvl w:ilvl="0" w:tplc="04150017">
      <w:start w:val="1"/>
      <w:numFmt w:val="lowerLetter"/>
      <w:lvlText w:val="%1)"/>
      <w:lvlJc w:val="left"/>
      <w:pPr>
        <w:ind w:left="1854" w:hanging="360"/>
      </w:pPr>
    </w:lvl>
    <w:lvl w:ilvl="1" w:tplc="04150019" w:tentative="1">
      <w:start w:val="1"/>
      <w:numFmt w:val="lowerLetter"/>
      <w:lvlText w:val="%2."/>
      <w:lvlJc w:val="left"/>
      <w:pPr>
        <w:ind w:left="2574" w:hanging="360"/>
      </w:pPr>
    </w:lvl>
    <w:lvl w:ilvl="2" w:tplc="0415001B" w:tentative="1">
      <w:start w:val="1"/>
      <w:numFmt w:val="lowerRoman"/>
      <w:lvlText w:val="%3."/>
      <w:lvlJc w:val="right"/>
      <w:pPr>
        <w:ind w:left="3294" w:hanging="180"/>
      </w:pPr>
    </w:lvl>
    <w:lvl w:ilvl="3" w:tplc="0415000F" w:tentative="1">
      <w:start w:val="1"/>
      <w:numFmt w:val="decimal"/>
      <w:lvlText w:val="%4."/>
      <w:lvlJc w:val="left"/>
      <w:pPr>
        <w:ind w:left="4014" w:hanging="360"/>
      </w:pPr>
    </w:lvl>
    <w:lvl w:ilvl="4" w:tplc="04150019" w:tentative="1">
      <w:start w:val="1"/>
      <w:numFmt w:val="lowerLetter"/>
      <w:lvlText w:val="%5."/>
      <w:lvlJc w:val="left"/>
      <w:pPr>
        <w:ind w:left="4734" w:hanging="360"/>
      </w:pPr>
    </w:lvl>
    <w:lvl w:ilvl="5" w:tplc="0415001B" w:tentative="1">
      <w:start w:val="1"/>
      <w:numFmt w:val="lowerRoman"/>
      <w:lvlText w:val="%6."/>
      <w:lvlJc w:val="right"/>
      <w:pPr>
        <w:ind w:left="5454" w:hanging="180"/>
      </w:pPr>
    </w:lvl>
    <w:lvl w:ilvl="6" w:tplc="0415000F" w:tentative="1">
      <w:start w:val="1"/>
      <w:numFmt w:val="decimal"/>
      <w:lvlText w:val="%7."/>
      <w:lvlJc w:val="left"/>
      <w:pPr>
        <w:ind w:left="6174" w:hanging="360"/>
      </w:pPr>
    </w:lvl>
    <w:lvl w:ilvl="7" w:tplc="04150019" w:tentative="1">
      <w:start w:val="1"/>
      <w:numFmt w:val="lowerLetter"/>
      <w:lvlText w:val="%8."/>
      <w:lvlJc w:val="left"/>
      <w:pPr>
        <w:ind w:left="6894" w:hanging="360"/>
      </w:pPr>
    </w:lvl>
    <w:lvl w:ilvl="8" w:tplc="0415001B" w:tentative="1">
      <w:start w:val="1"/>
      <w:numFmt w:val="lowerRoman"/>
      <w:lvlText w:val="%9."/>
      <w:lvlJc w:val="right"/>
      <w:pPr>
        <w:ind w:left="7614" w:hanging="180"/>
      </w:pPr>
    </w:lvl>
  </w:abstractNum>
  <w:abstractNum w:abstractNumId="27" w15:restartNumberingAfterBreak="0">
    <w:nsid w:val="2FE63BC6"/>
    <w:multiLevelType w:val="hybridMultilevel"/>
    <w:tmpl w:val="9C3AF356"/>
    <w:lvl w:ilvl="0" w:tplc="04150011">
      <w:start w:val="1"/>
      <w:numFmt w:val="decimal"/>
      <w:lvlText w:val="%1)"/>
      <w:lvlJc w:val="left"/>
      <w:pPr>
        <w:ind w:left="1494" w:hanging="360"/>
      </w:pPr>
    </w:lvl>
    <w:lvl w:ilvl="1" w:tplc="04150019" w:tentative="1">
      <w:start w:val="1"/>
      <w:numFmt w:val="lowerLetter"/>
      <w:lvlText w:val="%2."/>
      <w:lvlJc w:val="left"/>
      <w:pPr>
        <w:ind w:left="2214" w:hanging="360"/>
      </w:pPr>
    </w:lvl>
    <w:lvl w:ilvl="2" w:tplc="0415001B" w:tentative="1">
      <w:start w:val="1"/>
      <w:numFmt w:val="lowerRoman"/>
      <w:lvlText w:val="%3."/>
      <w:lvlJc w:val="right"/>
      <w:pPr>
        <w:ind w:left="2934" w:hanging="180"/>
      </w:pPr>
    </w:lvl>
    <w:lvl w:ilvl="3" w:tplc="0415000F" w:tentative="1">
      <w:start w:val="1"/>
      <w:numFmt w:val="decimal"/>
      <w:lvlText w:val="%4."/>
      <w:lvlJc w:val="left"/>
      <w:pPr>
        <w:ind w:left="3654" w:hanging="360"/>
      </w:pPr>
    </w:lvl>
    <w:lvl w:ilvl="4" w:tplc="04150019" w:tentative="1">
      <w:start w:val="1"/>
      <w:numFmt w:val="lowerLetter"/>
      <w:lvlText w:val="%5."/>
      <w:lvlJc w:val="left"/>
      <w:pPr>
        <w:ind w:left="4374" w:hanging="360"/>
      </w:pPr>
    </w:lvl>
    <w:lvl w:ilvl="5" w:tplc="0415001B" w:tentative="1">
      <w:start w:val="1"/>
      <w:numFmt w:val="lowerRoman"/>
      <w:lvlText w:val="%6."/>
      <w:lvlJc w:val="right"/>
      <w:pPr>
        <w:ind w:left="5094" w:hanging="180"/>
      </w:pPr>
    </w:lvl>
    <w:lvl w:ilvl="6" w:tplc="0415000F" w:tentative="1">
      <w:start w:val="1"/>
      <w:numFmt w:val="decimal"/>
      <w:lvlText w:val="%7."/>
      <w:lvlJc w:val="left"/>
      <w:pPr>
        <w:ind w:left="5814" w:hanging="360"/>
      </w:pPr>
    </w:lvl>
    <w:lvl w:ilvl="7" w:tplc="04150019" w:tentative="1">
      <w:start w:val="1"/>
      <w:numFmt w:val="lowerLetter"/>
      <w:lvlText w:val="%8."/>
      <w:lvlJc w:val="left"/>
      <w:pPr>
        <w:ind w:left="6534" w:hanging="360"/>
      </w:pPr>
    </w:lvl>
    <w:lvl w:ilvl="8" w:tplc="0415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28" w15:restartNumberingAfterBreak="0">
    <w:nsid w:val="338A67E9"/>
    <w:multiLevelType w:val="hybridMultilevel"/>
    <w:tmpl w:val="773479C0"/>
    <w:lvl w:ilvl="0" w:tplc="04150011">
      <w:start w:val="1"/>
      <w:numFmt w:val="decimal"/>
      <w:lvlText w:val="%1)"/>
      <w:lvlJc w:val="left"/>
      <w:pPr>
        <w:ind w:left="7305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9" w15:restartNumberingAfterBreak="0">
    <w:nsid w:val="3515151C"/>
    <w:multiLevelType w:val="hybridMultilevel"/>
    <w:tmpl w:val="27484478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359B3404"/>
    <w:multiLevelType w:val="hybridMultilevel"/>
    <w:tmpl w:val="65389540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37C4248F"/>
    <w:multiLevelType w:val="hybridMultilevel"/>
    <w:tmpl w:val="E926F08C"/>
    <w:lvl w:ilvl="0" w:tplc="04150011">
      <w:start w:val="1"/>
      <w:numFmt w:val="decimal"/>
      <w:lvlText w:val="%1)"/>
      <w:lvlJc w:val="left"/>
      <w:pPr>
        <w:ind w:left="1145" w:hanging="360"/>
      </w:pPr>
    </w:lvl>
    <w:lvl w:ilvl="1" w:tplc="04150019" w:tentative="1">
      <w:start w:val="1"/>
      <w:numFmt w:val="lowerLetter"/>
      <w:lvlText w:val="%2."/>
      <w:lvlJc w:val="left"/>
      <w:pPr>
        <w:ind w:left="1865" w:hanging="360"/>
      </w:pPr>
    </w:lvl>
    <w:lvl w:ilvl="2" w:tplc="0415001B" w:tentative="1">
      <w:start w:val="1"/>
      <w:numFmt w:val="lowerRoman"/>
      <w:lvlText w:val="%3."/>
      <w:lvlJc w:val="right"/>
      <w:pPr>
        <w:ind w:left="2585" w:hanging="180"/>
      </w:pPr>
    </w:lvl>
    <w:lvl w:ilvl="3" w:tplc="0415000F" w:tentative="1">
      <w:start w:val="1"/>
      <w:numFmt w:val="decimal"/>
      <w:lvlText w:val="%4."/>
      <w:lvlJc w:val="left"/>
      <w:pPr>
        <w:ind w:left="3305" w:hanging="360"/>
      </w:pPr>
    </w:lvl>
    <w:lvl w:ilvl="4" w:tplc="04150019" w:tentative="1">
      <w:start w:val="1"/>
      <w:numFmt w:val="lowerLetter"/>
      <w:lvlText w:val="%5."/>
      <w:lvlJc w:val="left"/>
      <w:pPr>
        <w:ind w:left="4025" w:hanging="360"/>
      </w:pPr>
    </w:lvl>
    <w:lvl w:ilvl="5" w:tplc="0415001B" w:tentative="1">
      <w:start w:val="1"/>
      <w:numFmt w:val="lowerRoman"/>
      <w:lvlText w:val="%6."/>
      <w:lvlJc w:val="right"/>
      <w:pPr>
        <w:ind w:left="4745" w:hanging="180"/>
      </w:pPr>
    </w:lvl>
    <w:lvl w:ilvl="6" w:tplc="0415000F" w:tentative="1">
      <w:start w:val="1"/>
      <w:numFmt w:val="decimal"/>
      <w:lvlText w:val="%7."/>
      <w:lvlJc w:val="left"/>
      <w:pPr>
        <w:ind w:left="5465" w:hanging="360"/>
      </w:pPr>
    </w:lvl>
    <w:lvl w:ilvl="7" w:tplc="04150019" w:tentative="1">
      <w:start w:val="1"/>
      <w:numFmt w:val="lowerLetter"/>
      <w:lvlText w:val="%8."/>
      <w:lvlJc w:val="left"/>
      <w:pPr>
        <w:ind w:left="6185" w:hanging="360"/>
      </w:pPr>
    </w:lvl>
    <w:lvl w:ilvl="8" w:tplc="0415001B" w:tentative="1">
      <w:start w:val="1"/>
      <w:numFmt w:val="lowerRoman"/>
      <w:lvlText w:val="%9."/>
      <w:lvlJc w:val="right"/>
      <w:pPr>
        <w:ind w:left="6905" w:hanging="180"/>
      </w:pPr>
    </w:lvl>
  </w:abstractNum>
  <w:abstractNum w:abstractNumId="32" w15:restartNumberingAfterBreak="0">
    <w:nsid w:val="3B0975A1"/>
    <w:multiLevelType w:val="hybridMultilevel"/>
    <w:tmpl w:val="DC926D5C"/>
    <w:lvl w:ilvl="0" w:tplc="4FEEE420">
      <w:start w:val="7"/>
      <w:numFmt w:val="bullet"/>
      <w:lvlText w:val="-"/>
      <w:lvlJc w:val="left"/>
      <w:pPr>
        <w:ind w:left="2138" w:hanging="360"/>
      </w:pPr>
      <w:rPr>
        <w:rFonts w:ascii="Arial" w:eastAsia="Times New Roman" w:hAnsi="Arial" w:hint="default"/>
      </w:rPr>
    </w:lvl>
    <w:lvl w:ilvl="1" w:tplc="04150003" w:tentative="1">
      <w:start w:val="1"/>
      <w:numFmt w:val="bullet"/>
      <w:lvlText w:val="o"/>
      <w:lvlJc w:val="left"/>
      <w:pPr>
        <w:ind w:left="285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01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17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abstractNum w:abstractNumId="33" w15:restartNumberingAfterBreak="0">
    <w:nsid w:val="3F5A230C"/>
    <w:multiLevelType w:val="hybridMultilevel"/>
    <w:tmpl w:val="8AFA1F14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3FF00BFC"/>
    <w:multiLevelType w:val="hybridMultilevel"/>
    <w:tmpl w:val="9C3AF356"/>
    <w:lvl w:ilvl="0" w:tplc="04150011">
      <w:start w:val="1"/>
      <w:numFmt w:val="decimal"/>
      <w:lvlText w:val="%1)"/>
      <w:lvlJc w:val="left"/>
      <w:pPr>
        <w:ind w:left="1494" w:hanging="360"/>
      </w:pPr>
    </w:lvl>
    <w:lvl w:ilvl="1" w:tplc="04150019" w:tentative="1">
      <w:start w:val="1"/>
      <w:numFmt w:val="lowerLetter"/>
      <w:lvlText w:val="%2."/>
      <w:lvlJc w:val="left"/>
      <w:pPr>
        <w:ind w:left="2214" w:hanging="360"/>
      </w:pPr>
    </w:lvl>
    <w:lvl w:ilvl="2" w:tplc="0415001B" w:tentative="1">
      <w:start w:val="1"/>
      <w:numFmt w:val="lowerRoman"/>
      <w:lvlText w:val="%3."/>
      <w:lvlJc w:val="right"/>
      <w:pPr>
        <w:ind w:left="2934" w:hanging="180"/>
      </w:pPr>
    </w:lvl>
    <w:lvl w:ilvl="3" w:tplc="0415000F" w:tentative="1">
      <w:start w:val="1"/>
      <w:numFmt w:val="decimal"/>
      <w:lvlText w:val="%4."/>
      <w:lvlJc w:val="left"/>
      <w:pPr>
        <w:ind w:left="3654" w:hanging="360"/>
      </w:pPr>
    </w:lvl>
    <w:lvl w:ilvl="4" w:tplc="04150019" w:tentative="1">
      <w:start w:val="1"/>
      <w:numFmt w:val="lowerLetter"/>
      <w:lvlText w:val="%5."/>
      <w:lvlJc w:val="left"/>
      <w:pPr>
        <w:ind w:left="4374" w:hanging="360"/>
      </w:pPr>
    </w:lvl>
    <w:lvl w:ilvl="5" w:tplc="0415001B" w:tentative="1">
      <w:start w:val="1"/>
      <w:numFmt w:val="lowerRoman"/>
      <w:lvlText w:val="%6."/>
      <w:lvlJc w:val="right"/>
      <w:pPr>
        <w:ind w:left="5094" w:hanging="180"/>
      </w:pPr>
    </w:lvl>
    <w:lvl w:ilvl="6" w:tplc="0415000F" w:tentative="1">
      <w:start w:val="1"/>
      <w:numFmt w:val="decimal"/>
      <w:lvlText w:val="%7."/>
      <w:lvlJc w:val="left"/>
      <w:pPr>
        <w:ind w:left="5814" w:hanging="360"/>
      </w:pPr>
    </w:lvl>
    <w:lvl w:ilvl="7" w:tplc="04150019" w:tentative="1">
      <w:start w:val="1"/>
      <w:numFmt w:val="lowerLetter"/>
      <w:lvlText w:val="%8."/>
      <w:lvlJc w:val="left"/>
      <w:pPr>
        <w:ind w:left="6534" w:hanging="360"/>
      </w:pPr>
    </w:lvl>
    <w:lvl w:ilvl="8" w:tplc="0415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35" w15:restartNumberingAfterBreak="0">
    <w:nsid w:val="42713452"/>
    <w:multiLevelType w:val="singleLevel"/>
    <w:tmpl w:val="42713452"/>
    <w:lvl w:ilvl="0">
      <w:start w:val="1"/>
      <w:numFmt w:val="bullet"/>
      <w:pStyle w:val="Tiret1"/>
      <w:lvlText w:val="–"/>
      <w:lvlJc w:val="left"/>
      <w:pPr>
        <w:tabs>
          <w:tab w:val="num" w:pos="1417"/>
        </w:tabs>
        <w:ind w:left="1417" w:hanging="567"/>
      </w:pPr>
    </w:lvl>
  </w:abstractNum>
  <w:abstractNum w:abstractNumId="36" w15:restartNumberingAfterBreak="0">
    <w:nsid w:val="43E56E64"/>
    <w:multiLevelType w:val="hybridMultilevel"/>
    <w:tmpl w:val="75407C8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4C4E0EF6"/>
    <w:multiLevelType w:val="hybridMultilevel"/>
    <w:tmpl w:val="E188B93E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522340D1"/>
    <w:multiLevelType w:val="hybridMultilevel"/>
    <w:tmpl w:val="BA8E5FBC"/>
    <w:lvl w:ilvl="0" w:tplc="04150011">
      <w:start w:val="1"/>
      <w:numFmt w:val="decimal"/>
      <w:lvlText w:val="%1)"/>
      <w:lvlJc w:val="left"/>
      <w:pPr>
        <w:ind w:left="1182" w:hanging="360"/>
      </w:pPr>
    </w:lvl>
    <w:lvl w:ilvl="1" w:tplc="04150019" w:tentative="1">
      <w:start w:val="1"/>
      <w:numFmt w:val="lowerLetter"/>
      <w:lvlText w:val="%2."/>
      <w:lvlJc w:val="left"/>
      <w:pPr>
        <w:ind w:left="1902" w:hanging="360"/>
      </w:pPr>
    </w:lvl>
    <w:lvl w:ilvl="2" w:tplc="0415001B" w:tentative="1">
      <w:start w:val="1"/>
      <w:numFmt w:val="lowerRoman"/>
      <w:lvlText w:val="%3."/>
      <w:lvlJc w:val="right"/>
      <w:pPr>
        <w:ind w:left="2622" w:hanging="180"/>
      </w:pPr>
    </w:lvl>
    <w:lvl w:ilvl="3" w:tplc="0415000F" w:tentative="1">
      <w:start w:val="1"/>
      <w:numFmt w:val="decimal"/>
      <w:lvlText w:val="%4."/>
      <w:lvlJc w:val="left"/>
      <w:pPr>
        <w:ind w:left="3342" w:hanging="360"/>
      </w:pPr>
    </w:lvl>
    <w:lvl w:ilvl="4" w:tplc="04150019" w:tentative="1">
      <w:start w:val="1"/>
      <w:numFmt w:val="lowerLetter"/>
      <w:lvlText w:val="%5."/>
      <w:lvlJc w:val="left"/>
      <w:pPr>
        <w:ind w:left="4062" w:hanging="360"/>
      </w:pPr>
    </w:lvl>
    <w:lvl w:ilvl="5" w:tplc="0415001B" w:tentative="1">
      <w:start w:val="1"/>
      <w:numFmt w:val="lowerRoman"/>
      <w:lvlText w:val="%6."/>
      <w:lvlJc w:val="right"/>
      <w:pPr>
        <w:ind w:left="4782" w:hanging="180"/>
      </w:pPr>
    </w:lvl>
    <w:lvl w:ilvl="6" w:tplc="0415000F" w:tentative="1">
      <w:start w:val="1"/>
      <w:numFmt w:val="decimal"/>
      <w:lvlText w:val="%7."/>
      <w:lvlJc w:val="left"/>
      <w:pPr>
        <w:ind w:left="5502" w:hanging="360"/>
      </w:pPr>
    </w:lvl>
    <w:lvl w:ilvl="7" w:tplc="04150019" w:tentative="1">
      <w:start w:val="1"/>
      <w:numFmt w:val="lowerLetter"/>
      <w:lvlText w:val="%8."/>
      <w:lvlJc w:val="left"/>
      <w:pPr>
        <w:ind w:left="6222" w:hanging="360"/>
      </w:pPr>
    </w:lvl>
    <w:lvl w:ilvl="8" w:tplc="0415001B" w:tentative="1">
      <w:start w:val="1"/>
      <w:numFmt w:val="lowerRoman"/>
      <w:lvlText w:val="%9."/>
      <w:lvlJc w:val="right"/>
      <w:pPr>
        <w:ind w:left="6942" w:hanging="180"/>
      </w:pPr>
    </w:lvl>
  </w:abstractNum>
  <w:abstractNum w:abstractNumId="39" w15:restartNumberingAfterBreak="0">
    <w:nsid w:val="52B47AA3"/>
    <w:multiLevelType w:val="hybridMultilevel"/>
    <w:tmpl w:val="0B5AEF34"/>
    <w:lvl w:ilvl="0" w:tplc="ABDA8004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543A6AAF"/>
    <w:multiLevelType w:val="multilevel"/>
    <w:tmpl w:val="59D0F9F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sz w:val="22"/>
        <w:szCs w:val="22"/>
      </w:rPr>
    </w:lvl>
    <w:lvl w:ilvl="1">
      <w:start w:val="1"/>
      <w:numFmt w:val="decimal"/>
      <w:lvlText w:val="%1.%2."/>
      <w:lvlJc w:val="left"/>
      <w:pPr>
        <w:ind w:left="792" w:hanging="65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940"/>
      </w:pPr>
      <w:rPr>
        <w:rFonts w:hint="default"/>
      </w:rPr>
    </w:lvl>
    <w:lvl w:ilvl="3">
      <w:start w:val="1"/>
      <w:numFmt w:val="lowerLetter"/>
      <w:lvlText w:val="%4)"/>
      <w:lvlJc w:val="left"/>
      <w:pPr>
        <w:ind w:left="1247" w:hanging="680"/>
      </w:pPr>
      <w:rPr>
        <w:rFonts w:hint="default"/>
      </w:rPr>
    </w:lvl>
    <w:lvl w:ilvl="4">
      <w:start w:val="1"/>
      <w:numFmt w:val="bullet"/>
      <w:lvlText w:val=""/>
      <w:lvlJc w:val="left"/>
      <w:pPr>
        <w:ind w:left="1474" w:hanging="680"/>
      </w:pPr>
      <w:rPr>
        <w:rFonts w:ascii="Symbol" w:hAnsi="Symbol" w:hint="default"/>
      </w:rPr>
    </w:lvl>
    <w:lvl w:ilvl="5">
      <w:start w:val="1"/>
      <w:numFmt w:val="lowerLetter"/>
      <w:lvlText w:val="%6."/>
      <w:lvlJc w:val="left"/>
      <w:pPr>
        <w:ind w:left="1474" w:hanging="680"/>
      </w:pPr>
      <w:rPr>
        <w:rFonts w:hint="default"/>
      </w:rPr>
    </w:lvl>
    <w:lvl w:ilvl="6">
      <w:start w:val="1"/>
      <w:numFmt w:val="upperRoman"/>
      <w:lvlText w:val="%7"/>
      <w:lvlJc w:val="left"/>
      <w:pPr>
        <w:ind w:left="1588" w:hanging="567"/>
      </w:pPr>
      <w:rPr>
        <w:rFonts w:hint="default"/>
      </w:rPr>
    </w:lvl>
    <w:lvl w:ilvl="7">
      <w:start w:val="1"/>
      <w:numFmt w:val="lowerRoman"/>
      <w:lvlText w:val="%8."/>
      <w:lvlJc w:val="left"/>
      <w:pPr>
        <w:ind w:left="1814" w:hanging="226"/>
      </w:pPr>
      <w:rPr>
        <w:rFonts w:hint="default"/>
      </w:rPr>
    </w:lvl>
    <w:lvl w:ilvl="8">
      <w:start w:val="1"/>
      <w:numFmt w:val="upperLetter"/>
      <w:lvlRestart w:val="7"/>
      <w:lvlText w:val="%9."/>
      <w:lvlJc w:val="left"/>
      <w:pPr>
        <w:ind w:left="1588" w:firstLine="0"/>
      </w:pPr>
      <w:rPr>
        <w:rFonts w:hint="default"/>
      </w:rPr>
    </w:lvl>
  </w:abstractNum>
  <w:abstractNum w:abstractNumId="41" w15:restartNumberingAfterBreak="0">
    <w:nsid w:val="54C54F0E"/>
    <w:multiLevelType w:val="hybridMultilevel"/>
    <w:tmpl w:val="346A2ACA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558A45E8"/>
    <w:multiLevelType w:val="hybridMultilevel"/>
    <w:tmpl w:val="37866DAE"/>
    <w:lvl w:ilvl="0" w:tplc="04150011">
      <w:start w:val="1"/>
      <w:numFmt w:val="decimal"/>
      <w:lvlText w:val="%1)"/>
      <w:lvlJc w:val="left"/>
      <w:pPr>
        <w:ind w:left="1146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43" w15:restartNumberingAfterBreak="0">
    <w:nsid w:val="56D0397B"/>
    <w:multiLevelType w:val="hybridMultilevel"/>
    <w:tmpl w:val="A8787D42"/>
    <w:lvl w:ilvl="0" w:tplc="2C24EA28">
      <w:start w:val="1"/>
      <w:numFmt w:val="decimal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4" w15:restartNumberingAfterBreak="0">
    <w:nsid w:val="56D61527"/>
    <w:multiLevelType w:val="hybridMultilevel"/>
    <w:tmpl w:val="8AFA1F14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57F40025"/>
    <w:multiLevelType w:val="hybridMultilevel"/>
    <w:tmpl w:val="72F812A2"/>
    <w:lvl w:ilvl="0" w:tplc="04150011">
      <w:start w:val="1"/>
      <w:numFmt w:val="decimal"/>
      <w:lvlText w:val="%1)"/>
      <w:lvlJc w:val="left"/>
      <w:pPr>
        <w:ind w:left="1146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46" w15:restartNumberingAfterBreak="0">
    <w:nsid w:val="5AE41B4E"/>
    <w:multiLevelType w:val="hybridMultilevel"/>
    <w:tmpl w:val="8FE01C54"/>
    <w:lvl w:ilvl="0" w:tplc="0415000F">
      <w:start w:val="1"/>
      <w:numFmt w:val="decimal"/>
      <w:lvlText w:val="%1.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7" w15:restartNumberingAfterBreak="0">
    <w:nsid w:val="5C031F83"/>
    <w:multiLevelType w:val="hybridMultilevel"/>
    <w:tmpl w:val="3092CCB4"/>
    <w:lvl w:ilvl="0" w:tplc="335A51A0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5CA31A15"/>
    <w:multiLevelType w:val="singleLevel"/>
    <w:tmpl w:val="5CA31A15"/>
    <w:lvl w:ilvl="0">
      <w:start w:val="1"/>
      <w:numFmt w:val="bullet"/>
      <w:pStyle w:val="Tiret0"/>
      <w:lvlText w:val="–"/>
      <w:lvlJc w:val="left"/>
      <w:pPr>
        <w:tabs>
          <w:tab w:val="num" w:pos="850"/>
        </w:tabs>
        <w:ind w:left="850" w:hanging="850"/>
      </w:pPr>
    </w:lvl>
  </w:abstractNum>
  <w:abstractNum w:abstractNumId="49" w15:restartNumberingAfterBreak="0">
    <w:nsid w:val="5D5435B8"/>
    <w:multiLevelType w:val="hybridMultilevel"/>
    <w:tmpl w:val="A78A07BC"/>
    <w:lvl w:ilvl="0" w:tplc="04150011">
      <w:start w:val="1"/>
      <w:numFmt w:val="decimal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0" w15:restartNumberingAfterBreak="0">
    <w:nsid w:val="616F27DF"/>
    <w:multiLevelType w:val="hybridMultilevel"/>
    <w:tmpl w:val="0380945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1" w15:restartNumberingAfterBreak="0">
    <w:nsid w:val="618C0ACD"/>
    <w:multiLevelType w:val="hybridMultilevel"/>
    <w:tmpl w:val="FC365B08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 w15:restartNumberingAfterBreak="0">
    <w:nsid w:val="62145601"/>
    <w:multiLevelType w:val="hybridMultilevel"/>
    <w:tmpl w:val="CCC8D122"/>
    <w:lvl w:ilvl="0" w:tplc="4FEEE420">
      <w:start w:val="7"/>
      <w:numFmt w:val="bullet"/>
      <w:lvlText w:val="-"/>
      <w:lvlJc w:val="left"/>
      <w:pPr>
        <w:ind w:left="720" w:hanging="360"/>
      </w:pPr>
      <w:rPr>
        <w:rFonts w:ascii="Arial" w:eastAsia="Times New Roman" w:hAnsi="Arial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 w15:restartNumberingAfterBreak="0">
    <w:nsid w:val="663674D7"/>
    <w:multiLevelType w:val="hybridMultilevel"/>
    <w:tmpl w:val="8DA47540"/>
    <w:lvl w:ilvl="0" w:tplc="0415000F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4" w15:restartNumberingAfterBreak="0">
    <w:nsid w:val="67B856F6"/>
    <w:multiLevelType w:val="singleLevel"/>
    <w:tmpl w:val="67B856F6"/>
    <w:lvl w:ilvl="0">
      <w:start w:val="1"/>
      <w:numFmt w:val="bullet"/>
      <w:pStyle w:val="Tiret2"/>
      <w:lvlText w:val="–"/>
      <w:lvlJc w:val="left"/>
      <w:pPr>
        <w:tabs>
          <w:tab w:val="num" w:pos="1984"/>
        </w:tabs>
        <w:ind w:left="1984" w:hanging="567"/>
      </w:pPr>
    </w:lvl>
  </w:abstractNum>
  <w:abstractNum w:abstractNumId="55" w15:restartNumberingAfterBreak="0">
    <w:nsid w:val="6D4718F8"/>
    <w:multiLevelType w:val="hybridMultilevel"/>
    <w:tmpl w:val="D7B82A9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 w15:restartNumberingAfterBreak="0">
    <w:nsid w:val="706C1E67"/>
    <w:multiLevelType w:val="hybridMultilevel"/>
    <w:tmpl w:val="A8787D42"/>
    <w:lvl w:ilvl="0" w:tplc="2C24EA28">
      <w:start w:val="1"/>
      <w:numFmt w:val="decimal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7" w15:restartNumberingAfterBreak="0">
    <w:nsid w:val="72185280"/>
    <w:multiLevelType w:val="hybridMultilevel"/>
    <w:tmpl w:val="A362719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8" w15:restartNumberingAfterBreak="0">
    <w:nsid w:val="72AA36CB"/>
    <w:multiLevelType w:val="hybridMultilevel"/>
    <w:tmpl w:val="5C24392E"/>
    <w:lvl w:ilvl="0" w:tplc="6D4C6DFE">
      <w:start w:val="1"/>
      <w:numFmt w:val="decimal"/>
      <w:lvlText w:val="2.%1"/>
      <w:lvlJc w:val="left"/>
      <w:pPr>
        <w:ind w:left="720" w:hanging="360"/>
      </w:pPr>
      <w:rPr>
        <w:rFonts w:hint="default"/>
        <w:b w:val="0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9" w15:restartNumberingAfterBreak="0">
    <w:nsid w:val="74FF24F5"/>
    <w:multiLevelType w:val="hybridMultilevel"/>
    <w:tmpl w:val="BA8E5FBC"/>
    <w:lvl w:ilvl="0" w:tplc="04150011">
      <w:start w:val="1"/>
      <w:numFmt w:val="decimal"/>
      <w:lvlText w:val="%1)"/>
      <w:lvlJc w:val="left"/>
      <w:pPr>
        <w:ind w:left="1182" w:hanging="360"/>
      </w:pPr>
    </w:lvl>
    <w:lvl w:ilvl="1" w:tplc="04150019" w:tentative="1">
      <w:start w:val="1"/>
      <w:numFmt w:val="lowerLetter"/>
      <w:lvlText w:val="%2."/>
      <w:lvlJc w:val="left"/>
      <w:pPr>
        <w:ind w:left="1902" w:hanging="360"/>
      </w:pPr>
    </w:lvl>
    <w:lvl w:ilvl="2" w:tplc="0415001B" w:tentative="1">
      <w:start w:val="1"/>
      <w:numFmt w:val="lowerRoman"/>
      <w:lvlText w:val="%3."/>
      <w:lvlJc w:val="right"/>
      <w:pPr>
        <w:ind w:left="2622" w:hanging="180"/>
      </w:pPr>
    </w:lvl>
    <w:lvl w:ilvl="3" w:tplc="0415000F" w:tentative="1">
      <w:start w:val="1"/>
      <w:numFmt w:val="decimal"/>
      <w:lvlText w:val="%4."/>
      <w:lvlJc w:val="left"/>
      <w:pPr>
        <w:ind w:left="3342" w:hanging="360"/>
      </w:pPr>
    </w:lvl>
    <w:lvl w:ilvl="4" w:tplc="04150019" w:tentative="1">
      <w:start w:val="1"/>
      <w:numFmt w:val="lowerLetter"/>
      <w:lvlText w:val="%5."/>
      <w:lvlJc w:val="left"/>
      <w:pPr>
        <w:ind w:left="4062" w:hanging="360"/>
      </w:pPr>
    </w:lvl>
    <w:lvl w:ilvl="5" w:tplc="0415001B" w:tentative="1">
      <w:start w:val="1"/>
      <w:numFmt w:val="lowerRoman"/>
      <w:lvlText w:val="%6."/>
      <w:lvlJc w:val="right"/>
      <w:pPr>
        <w:ind w:left="4782" w:hanging="180"/>
      </w:pPr>
    </w:lvl>
    <w:lvl w:ilvl="6" w:tplc="0415000F" w:tentative="1">
      <w:start w:val="1"/>
      <w:numFmt w:val="decimal"/>
      <w:lvlText w:val="%7."/>
      <w:lvlJc w:val="left"/>
      <w:pPr>
        <w:ind w:left="5502" w:hanging="360"/>
      </w:pPr>
    </w:lvl>
    <w:lvl w:ilvl="7" w:tplc="04150019" w:tentative="1">
      <w:start w:val="1"/>
      <w:numFmt w:val="lowerLetter"/>
      <w:lvlText w:val="%8."/>
      <w:lvlJc w:val="left"/>
      <w:pPr>
        <w:ind w:left="6222" w:hanging="360"/>
      </w:pPr>
    </w:lvl>
    <w:lvl w:ilvl="8" w:tplc="0415001B" w:tentative="1">
      <w:start w:val="1"/>
      <w:numFmt w:val="lowerRoman"/>
      <w:lvlText w:val="%9."/>
      <w:lvlJc w:val="right"/>
      <w:pPr>
        <w:ind w:left="6942" w:hanging="180"/>
      </w:pPr>
    </w:lvl>
  </w:abstractNum>
  <w:abstractNum w:abstractNumId="60" w15:restartNumberingAfterBreak="0">
    <w:nsid w:val="769C0133"/>
    <w:multiLevelType w:val="hybridMultilevel"/>
    <w:tmpl w:val="4DCC2058"/>
    <w:lvl w:ilvl="0" w:tplc="04150011">
      <w:start w:val="1"/>
      <w:numFmt w:val="decimal"/>
      <w:lvlText w:val="%1)"/>
      <w:lvlJc w:val="left"/>
      <w:pPr>
        <w:ind w:left="1920" w:hanging="360"/>
      </w:pPr>
    </w:lvl>
    <w:lvl w:ilvl="1" w:tplc="04150019" w:tentative="1">
      <w:start w:val="1"/>
      <w:numFmt w:val="lowerLetter"/>
      <w:lvlText w:val="%2."/>
      <w:lvlJc w:val="left"/>
      <w:pPr>
        <w:ind w:left="2640" w:hanging="360"/>
      </w:pPr>
    </w:lvl>
    <w:lvl w:ilvl="2" w:tplc="0415001B" w:tentative="1">
      <w:start w:val="1"/>
      <w:numFmt w:val="lowerRoman"/>
      <w:lvlText w:val="%3."/>
      <w:lvlJc w:val="right"/>
      <w:pPr>
        <w:ind w:left="3360" w:hanging="180"/>
      </w:pPr>
    </w:lvl>
    <w:lvl w:ilvl="3" w:tplc="0415000F" w:tentative="1">
      <w:start w:val="1"/>
      <w:numFmt w:val="decimal"/>
      <w:lvlText w:val="%4."/>
      <w:lvlJc w:val="left"/>
      <w:pPr>
        <w:ind w:left="4080" w:hanging="360"/>
      </w:pPr>
    </w:lvl>
    <w:lvl w:ilvl="4" w:tplc="04150019" w:tentative="1">
      <w:start w:val="1"/>
      <w:numFmt w:val="lowerLetter"/>
      <w:lvlText w:val="%5."/>
      <w:lvlJc w:val="left"/>
      <w:pPr>
        <w:ind w:left="4800" w:hanging="360"/>
      </w:pPr>
    </w:lvl>
    <w:lvl w:ilvl="5" w:tplc="0415001B" w:tentative="1">
      <w:start w:val="1"/>
      <w:numFmt w:val="lowerRoman"/>
      <w:lvlText w:val="%6."/>
      <w:lvlJc w:val="right"/>
      <w:pPr>
        <w:ind w:left="5520" w:hanging="180"/>
      </w:pPr>
    </w:lvl>
    <w:lvl w:ilvl="6" w:tplc="0415000F" w:tentative="1">
      <w:start w:val="1"/>
      <w:numFmt w:val="decimal"/>
      <w:lvlText w:val="%7."/>
      <w:lvlJc w:val="left"/>
      <w:pPr>
        <w:ind w:left="6240" w:hanging="360"/>
      </w:pPr>
    </w:lvl>
    <w:lvl w:ilvl="7" w:tplc="04150019" w:tentative="1">
      <w:start w:val="1"/>
      <w:numFmt w:val="lowerLetter"/>
      <w:lvlText w:val="%8."/>
      <w:lvlJc w:val="left"/>
      <w:pPr>
        <w:ind w:left="6960" w:hanging="360"/>
      </w:pPr>
    </w:lvl>
    <w:lvl w:ilvl="8" w:tplc="0415001B" w:tentative="1">
      <w:start w:val="1"/>
      <w:numFmt w:val="lowerRoman"/>
      <w:lvlText w:val="%9."/>
      <w:lvlJc w:val="right"/>
      <w:pPr>
        <w:ind w:left="7680" w:hanging="180"/>
      </w:pPr>
    </w:lvl>
  </w:abstractNum>
  <w:abstractNum w:abstractNumId="61" w15:restartNumberingAfterBreak="0">
    <w:nsid w:val="7B0A14A1"/>
    <w:multiLevelType w:val="hybridMultilevel"/>
    <w:tmpl w:val="7F4850EC"/>
    <w:lvl w:ilvl="0" w:tplc="2F5E8C8C">
      <w:start w:val="1"/>
      <w:numFmt w:val="decimal"/>
      <w:lvlText w:val="%1."/>
      <w:lvlJc w:val="left"/>
      <w:pPr>
        <w:ind w:left="108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num w:numId="1" w16cid:durableId="674577126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428506684">
    <w:abstractNumId w:val="54"/>
    <w:lvlOverride w:ilvl="0">
      <w:startOverride w:val="1"/>
    </w:lvlOverride>
  </w:num>
  <w:num w:numId="3" w16cid:durableId="973019591">
    <w:abstractNumId w:val="35"/>
    <w:lvlOverride w:ilvl="0">
      <w:startOverride w:val="1"/>
    </w:lvlOverride>
  </w:num>
  <w:num w:numId="4" w16cid:durableId="2168887">
    <w:abstractNumId w:val="48"/>
    <w:lvlOverride w:ilvl="0">
      <w:startOverride w:val="1"/>
    </w:lvlOverride>
  </w:num>
  <w:num w:numId="5" w16cid:durableId="670062945">
    <w:abstractNumId w:val="8"/>
  </w:num>
  <w:num w:numId="6" w16cid:durableId="44450805">
    <w:abstractNumId w:val="40"/>
  </w:num>
  <w:num w:numId="7" w16cid:durableId="308100413">
    <w:abstractNumId w:val="25"/>
  </w:num>
  <w:num w:numId="8" w16cid:durableId="1755467002">
    <w:abstractNumId w:val="38"/>
  </w:num>
  <w:num w:numId="9" w16cid:durableId="1979845641">
    <w:abstractNumId w:val="59"/>
  </w:num>
  <w:num w:numId="10" w16cid:durableId="1591810507">
    <w:abstractNumId w:val="9"/>
  </w:num>
  <w:num w:numId="11" w16cid:durableId="1266615762">
    <w:abstractNumId w:val="20"/>
  </w:num>
  <w:num w:numId="12" w16cid:durableId="1682775910">
    <w:abstractNumId w:val="43"/>
  </w:num>
  <w:num w:numId="13" w16cid:durableId="1227572721">
    <w:abstractNumId w:val="15"/>
  </w:num>
  <w:num w:numId="14" w16cid:durableId="1109395633">
    <w:abstractNumId w:val="27"/>
  </w:num>
  <w:num w:numId="15" w16cid:durableId="1314526503">
    <w:abstractNumId w:val="23"/>
  </w:num>
  <w:num w:numId="16" w16cid:durableId="539703448">
    <w:abstractNumId w:val="56"/>
  </w:num>
  <w:num w:numId="17" w16cid:durableId="1329288333">
    <w:abstractNumId w:val="39"/>
  </w:num>
  <w:num w:numId="18" w16cid:durableId="1949117096">
    <w:abstractNumId w:val="34"/>
  </w:num>
  <w:num w:numId="19" w16cid:durableId="576523773">
    <w:abstractNumId w:val="2"/>
  </w:num>
  <w:num w:numId="20" w16cid:durableId="1481269160">
    <w:abstractNumId w:val="42"/>
  </w:num>
  <w:num w:numId="21" w16cid:durableId="567882362">
    <w:abstractNumId w:val="22"/>
  </w:num>
  <w:num w:numId="22" w16cid:durableId="1022701928">
    <w:abstractNumId w:val="51"/>
  </w:num>
  <w:num w:numId="23" w16cid:durableId="1925913821">
    <w:abstractNumId w:val="41"/>
  </w:num>
  <w:num w:numId="24" w16cid:durableId="1303344644">
    <w:abstractNumId w:val="7"/>
  </w:num>
  <w:num w:numId="25" w16cid:durableId="1446777535">
    <w:abstractNumId w:val="37"/>
  </w:num>
  <w:num w:numId="26" w16cid:durableId="1686445177">
    <w:abstractNumId w:val="52"/>
  </w:num>
  <w:num w:numId="27" w16cid:durableId="511266818">
    <w:abstractNumId w:val="4"/>
  </w:num>
  <w:num w:numId="28" w16cid:durableId="2105606186">
    <w:abstractNumId w:val="3"/>
  </w:num>
  <w:num w:numId="29" w16cid:durableId="1716851997">
    <w:abstractNumId w:val="6"/>
  </w:num>
  <w:num w:numId="30" w16cid:durableId="738282471">
    <w:abstractNumId w:val="45"/>
  </w:num>
  <w:num w:numId="31" w16cid:durableId="1054238798">
    <w:abstractNumId w:val="10"/>
  </w:num>
  <w:num w:numId="32" w16cid:durableId="1624077737">
    <w:abstractNumId w:val="55"/>
  </w:num>
  <w:num w:numId="33" w16cid:durableId="1206525430">
    <w:abstractNumId w:val="18"/>
  </w:num>
  <w:num w:numId="34" w16cid:durableId="188304644">
    <w:abstractNumId w:val="12"/>
  </w:num>
  <w:num w:numId="35" w16cid:durableId="1854876449">
    <w:abstractNumId w:val="57"/>
  </w:num>
  <w:num w:numId="36" w16cid:durableId="932468137">
    <w:abstractNumId w:val="50"/>
  </w:num>
  <w:num w:numId="37" w16cid:durableId="549389376">
    <w:abstractNumId w:val="49"/>
  </w:num>
  <w:num w:numId="38" w16cid:durableId="185295924">
    <w:abstractNumId w:val="29"/>
  </w:num>
  <w:num w:numId="39" w16cid:durableId="1373265203">
    <w:abstractNumId w:val="14"/>
  </w:num>
  <w:num w:numId="40" w16cid:durableId="1801990333">
    <w:abstractNumId w:val="60"/>
  </w:num>
  <w:num w:numId="41" w16cid:durableId="673656163">
    <w:abstractNumId w:val="16"/>
  </w:num>
  <w:num w:numId="42" w16cid:durableId="24402910">
    <w:abstractNumId w:val="0"/>
  </w:num>
  <w:num w:numId="43" w16cid:durableId="20791817">
    <w:abstractNumId w:val="28"/>
  </w:num>
  <w:num w:numId="44" w16cid:durableId="1680808899">
    <w:abstractNumId w:val="26"/>
  </w:num>
  <w:num w:numId="45" w16cid:durableId="620722652">
    <w:abstractNumId w:val="47"/>
  </w:num>
  <w:num w:numId="46" w16cid:durableId="2082212229">
    <w:abstractNumId w:val="17"/>
  </w:num>
  <w:num w:numId="47" w16cid:durableId="1569219130">
    <w:abstractNumId w:val="36"/>
  </w:num>
  <w:num w:numId="48" w16cid:durableId="1016233111">
    <w:abstractNumId w:val="13"/>
  </w:num>
  <w:num w:numId="49" w16cid:durableId="1970091801">
    <w:abstractNumId w:val="24"/>
  </w:num>
  <w:num w:numId="50" w16cid:durableId="1001009288">
    <w:abstractNumId w:val="11"/>
  </w:num>
  <w:num w:numId="51" w16cid:durableId="982080480">
    <w:abstractNumId w:val="5"/>
  </w:num>
  <w:num w:numId="52" w16cid:durableId="1155533670">
    <w:abstractNumId w:val="58"/>
  </w:num>
  <w:num w:numId="53" w16cid:durableId="1937863777">
    <w:abstractNumId w:val="46"/>
  </w:num>
  <w:num w:numId="54" w16cid:durableId="2127652361">
    <w:abstractNumId w:val="21"/>
  </w:num>
  <w:num w:numId="55" w16cid:durableId="836460929">
    <w:abstractNumId w:val="33"/>
  </w:num>
  <w:num w:numId="56" w16cid:durableId="1499687731">
    <w:abstractNumId w:val="44"/>
  </w:num>
  <w:num w:numId="57" w16cid:durableId="632948163">
    <w:abstractNumId w:val="1"/>
  </w:num>
  <w:num w:numId="58" w16cid:durableId="751388083">
    <w:abstractNumId w:val="30"/>
  </w:num>
  <w:num w:numId="59" w16cid:durableId="825391488">
    <w:abstractNumId w:val="53"/>
  </w:num>
  <w:num w:numId="60" w16cid:durableId="292370706">
    <w:abstractNumId w:val="31"/>
  </w:num>
  <w:num w:numId="61" w16cid:durableId="2056811028">
    <w:abstractNumId w:val="32"/>
  </w:num>
  <w:num w:numId="62" w16cid:durableId="1181047317">
    <w:abstractNumId w:val="61"/>
  </w:num>
  <w:numIdMacAtCleanup w:val="6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hdrShapeDefaults>
    <o:shapedefaults v:ext="edit" spidmax="2050" style="mso-position-horizontal-relative:margin;mso-position-vertical-relative:margin" o:allowincell="f" fill="f" fillcolor="white" stroke="f">
      <v:fill color="white" on="f"/>
      <v:stroke on="f"/>
    </o:shapedefaults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42597"/>
    <w:rsid w:val="0000664F"/>
    <w:rsid w:val="00021D49"/>
    <w:rsid w:val="00030ADE"/>
    <w:rsid w:val="00030F80"/>
    <w:rsid w:val="000344E0"/>
    <w:rsid w:val="0004461C"/>
    <w:rsid w:val="00071AFD"/>
    <w:rsid w:val="00072ADA"/>
    <w:rsid w:val="0009238F"/>
    <w:rsid w:val="000A2EDA"/>
    <w:rsid w:val="000C28B2"/>
    <w:rsid w:val="000D5511"/>
    <w:rsid w:val="000D7A20"/>
    <w:rsid w:val="00101550"/>
    <w:rsid w:val="00111FDD"/>
    <w:rsid w:val="001136C4"/>
    <w:rsid w:val="00134236"/>
    <w:rsid w:val="00143281"/>
    <w:rsid w:val="00143E3A"/>
    <w:rsid w:val="00145119"/>
    <w:rsid w:val="0016460B"/>
    <w:rsid w:val="00165FAF"/>
    <w:rsid w:val="00173B4F"/>
    <w:rsid w:val="00187922"/>
    <w:rsid w:val="00193CF3"/>
    <w:rsid w:val="001B2C82"/>
    <w:rsid w:val="001B32B6"/>
    <w:rsid w:val="001B446D"/>
    <w:rsid w:val="001E4FB3"/>
    <w:rsid w:val="001F5FAA"/>
    <w:rsid w:val="001F6AF5"/>
    <w:rsid w:val="001F78A8"/>
    <w:rsid w:val="00201EC9"/>
    <w:rsid w:val="0020603B"/>
    <w:rsid w:val="002101E9"/>
    <w:rsid w:val="00216216"/>
    <w:rsid w:val="002224D6"/>
    <w:rsid w:val="00222C05"/>
    <w:rsid w:val="00223AB1"/>
    <w:rsid w:val="00225481"/>
    <w:rsid w:val="002463C0"/>
    <w:rsid w:val="002605E1"/>
    <w:rsid w:val="0026307A"/>
    <w:rsid w:val="002954AA"/>
    <w:rsid w:val="002A27C6"/>
    <w:rsid w:val="002C47D9"/>
    <w:rsid w:val="002D590C"/>
    <w:rsid w:val="003420E5"/>
    <w:rsid w:val="0035579F"/>
    <w:rsid w:val="00370007"/>
    <w:rsid w:val="0037080D"/>
    <w:rsid w:val="003A3D33"/>
    <w:rsid w:val="003B6F06"/>
    <w:rsid w:val="003E5FF0"/>
    <w:rsid w:val="003F3191"/>
    <w:rsid w:val="00437CB4"/>
    <w:rsid w:val="00444301"/>
    <w:rsid w:val="004458AE"/>
    <w:rsid w:val="00455723"/>
    <w:rsid w:val="004557C7"/>
    <w:rsid w:val="00462680"/>
    <w:rsid w:val="0049346F"/>
    <w:rsid w:val="00493E04"/>
    <w:rsid w:val="00496CC2"/>
    <w:rsid w:val="004A4EA0"/>
    <w:rsid w:val="004A599E"/>
    <w:rsid w:val="004C3C85"/>
    <w:rsid w:val="004C50DE"/>
    <w:rsid w:val="004C795F"/>
    <w:rsid w:val="004D15E1"/>
    <w:rsid w:val="0050096E"/>
    <w:rsid w:val="005042B3"/>
    <w:rsid w:val="0053108F"/>
    <w:rsid w:val="00543F45"/>
    <w:rsid w:val="0054684C"/>
    <w:rsid w:val="00560FD7"/>
    <w:rsid w:val="005A202A"/>
    <w:rsid w:val="005B019D"/>
    <w:rsid w:val="005C3E46"/>
    <w:rsid w:val="005D3DE0"/>
    <w:rsid w:val="005E4C07"/>
    <w:rsid w:val="005F2720"/>
    <w:rsid w:val="005F6EAD"/>
    <w:rsid w:val="0061248E"/>
    <w:rsid w:val="00616BD6"/>
    <w:rsid w:val="00632BDE"/>
    <w:rsid w:val="00632F34"/>
    <w:rsid w:val="0064025B"/>
    <w:rsid w:val="00647F15"/>
    <w:rsid w:val="00653CBA"/>
    <w:rsid w:val="006A264C"/>
    <w:rsid w:val="006A2C71"/>
    <w:rsid w:val="006D0D1E"/>
    <w:rsid w:val="006D411E"/>
    <w:rsid w:val="006E024E"/>
    <w:rsid w:val="006F12F3"/>
    <w:rsid w:val="00712563"/>
    <w:rsid w:val="0071376B"/>
    <w:rsid w:val="007149EE"/>
    <w:rsid w:val="007155F1"/>
    <w:rsid w:val="00720F53"/>
    <w:rsid w:val="00725202"/>
    <w:rsid w:val="007672E4"/>
    <w:rsid w:val="00777D1C"/>
    <w:rsid w:val="00791B0E"/>
    <w:rsid w:val="007954CB"/>
    <w:rsid w:val="007A251B"/>
    <w:rsid w:val="007D682E"/>
    <w:rsid w:val="007E7B32"/>
    <w:rsid w:val="007E7E59"/>
    <w:rsid w:val="007F73EF"/>
    <w:rsid w:val="0081618F"/>
    <w:rsid w:val="00821CEF"/>
    <w:rsid w:val="00842597"/>
    <w:rsid w:val="0085245E"/>
    <w:rsid w:val="008A1827"/>
    <w:rsid w:val="008A6802"/>
    <w:rsid w:val="008C01CF"/>
    <w:rsid w:val="008E265B"/>
    <w:rsid w:val="008E31A6"/>
    <w:rsid w:val="008F2415"/>
    <w:rsid w:val="008F59A8"/>
    <w:rsid w:val="00907F19"/>
    <w:rsid w:val="0091160C"/>
    <w:rsid w:val="0091743A"/>
    <w:rsid w:val="00944768"/>
    <w:rsid w:val="00957290"/>
    <w:rsid w:val="00960036"/>
    <w:rsid w:val="00976FCC"/>
    <w:rsid w:val="00987E72"/>
    <w:rsid w:val="00996A03"/>
    <w:rsid w:val="009A18ED"/>
    <w:rsid w:val="009A4881"/>
    <w:rsid w:val="009B5B10"/>
    <w:rsid w:val="009F5698"/>
    <w:rsid w:val="00A034D1"/>
    <w:rsid w:val="00A17C7D"/>
    <w:rsid w:val="00A25118"/>
    <w:rsid w:val="00A356F7"/>
    <w:rsid w:val="00A4187C"/>
    <w:rsid w:val="00A56090"/>
    <w:rsid w:val="00A800EC"/>
    <w:rsid w:val="00A92407"/>
    <w:rsid w:val="00AA4EFE"/>
    <w:rsid w:val="00AA5CA5"/>
    <w:rsid w:val="00AB4E80"/>
    <w:rsid w:val="00AC1C39"/>
    <w:rsid w:val="00AC7C1C"/>
    <w:rsid w:val="00AD6DDE"/>
    <w:rsid w:val="00B172CB"/>
    <w:rsid w:val="00B302F4"/>
    <w:rsid w:val="00B3578E"/>
    <w:rsid w:val="00B435EF"/>
    <w:rsid w:val="00B46B06"/>
    <w:rsid w:val="00B64546"/>
    <w:rsid w:val="00B85430"/>
    <w:rsid w:val="00BA4782"/>
    <w:rsid w:val="00BB18AE"/>
    <w:rsid w:val="00BB6F6A"/>
    <w:rsid w:val="00BC76DD"/>
    <w:rsid w:val="00BD0A29"/>
    <w:rsid w:val="00BD0CFF"/>
    <w:rsid w:val="00BD6C22"/>
    <w:rsid w:val="00BF49B7"/>
    <w:rsid w:val="00C020CB"/>
    <w:rsid w:val="00C4638E"/>
    <w:rsid w:val="00C4700F"/>
    <w:rsid w:val="00C47EE8"/>
    <w:rsid w:val="00C56906"/>
    <w:rsid w:val="00C73C35"/>
    <w:rsid w:val="00C84D43"/>
    <w:rsid w:val="00CA055B"/>
    <w:rsid w:val="00CC7C14"/>
    <w:rsid w:val="00CD0345"/>
    <w:rsid w:val="00CD768B"/>
    <w:rsid w:val="00D00D5A"/>
    <w:rsid w:val="00D05EFE"/>
    <w:rsid w:val="00D12DAA"/>
    <w:rsid w:val="00DA1D4F"/>
    <w:rsid w:val="00DA3F6B"/>
    <w:rsid w:val="00DE2777"/>
    <w:rsid w:val="00DE290E"/>
    <w:rsid w:val="00DE39F1"/>
    <w:rsid w:val="00DF40E0"/>
    <w:rsid w:val="00DF61FB"/>
    <w:rsid w:val="00DF642F"/>
    <w:rsid w:val="00DF65E0"/>
    <w:rsid w:val="00E066CC"/>
    <w:rsid w:val="00E13ACA"/>
    <w:rsid w:val="00E17842"/>
    <w:rsid w:val="00E20F95"/>
    <w:rsid w:val="00E30F85"/>
    <w:rsid w:val="00E3726A"/>
    <w:rsid w:val="00E37C4A"/>
    <w:rsid w:val="00E44897"/>
    <w:rsid w:val="00E45990"/>
    <w:rsid w:val="00E50735"/>
    <w:rsid w:val="00E52C66"/>
    <w:rsid w:val="00E6162D"/>
    <w:rsid w:val="00E6743D"/>
    <w:rsid w:val="00E679E5"/>
    <w:rsid w:val="00E709E5"/>
    <w:rsid w:val="00E81A78"/>
    <w:rsid w:val="00E82B5F"/>
    <w:rsid w:val="00E83D70"/>
    <w:rsid w:val="00E859D9"/>
    <w:rsid w:val="00E978C4"/>
    <w:rsid w:val="00EA4088"/>
    <w:rsid w:val="00EB0DC2"/>
    <w:rsid w:val="00EB4C70"/>
    <w:rsid w:val="00EB6572"/>
    <w:rsid w:val="00EB6FE1"/>
    <w:rsid w:val="00EC019E"/>
    <w:rsid w:val="00ED03EA"/>
    <w:rsid w:val="00ED49F5"/>
    <w:rsid w:val="00EF0090"/>
    <w:rsid w:val="00EF0A9C"/>
    <w:rsid w:val="00EF0ED2"/>
    <w:rsid w:val="00F31031"/>
    <w:rsid w:val="00F31D01"/>
    <w:rsid w:val="00F55AD8"/>
    <w:rsid w:val="00F61154"/>
    <w:rsid w:val="00F8193B"/>
    <w:rsid w:val="00F87422"/>
    <w:rsid w:val="00F91792"/>
    <w:rsid w:val="00F95ED8"/>
    <w:rsid w:val="00FA5B8B"/>
    <w:rsid w:val="00FA624F"/>
    <w:rsid w:val="00FB2E04"/>
    <w:rsid w:val="00FC3364"/>
    <w:rsid w:val="00FD3F83"/>
    <w:rsid w:val="00FE16B5"/>
    <w:rsid w:val="00FE401A"/>
    <w:rsid w:val="00FE74B5"/>
    <w:rsid w:val="00FF0F83"/>
    <w:rsid w:val="00FF37AA"/>
    <w:rsid w:val="00FF3B15"/>
    <w:rsid w:val="00FF3D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 style="mso-position-horizontal-relative:margin;mso-position-vertical-relative:margin" o:allowincell="f" fill="f" fillcolor="white" stroke="f">
      <v:fill color="white" on="f"/>
      <v:stroke on="f"/>
    </o:shapedefaults>
    <o:shapelayout v:ext="edit">
      <o:idmap v:ext="edit" data="2"/>
    </o:shapelayout>
  </w:shapeDefaults>
  <w:decimalSymbol w:val=","/>
  <w:listSeparator w:val=";"/>
  <w14:docId w14:val="66C144F6"/>
  <w15:docId w15:val="{CE033FB3-3C0D-4EE5-B657-925000FD565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0D7A20"/>
  </w:style>
  <w:style w:type="paragraph" w:styleId="Nagwek1">
    <w:name w:val="heading 1"/>
    <w:basedOn w:val="Normalny"/>
    <w:next w:val="Normalny"/>
    <w:link w:val="Nagwek1Znak"/>
    <w:qFormat/>
    <w:rsid w:val="000D7A20"/>
    <w:pPr>
      <w:keepNext/>
      <w:keepLines/>
      <w:suppressAutoHyphens/>
      <w:spacing w:before="240" w:after="0" w:line="240" w:lineRule="auto"/>
      <w:outlineLvl w:val="0"/>
    </w:pPr>
    <w:rPr>
      <w:rFonts w:ascii="Calibri Light" w:eastAsia="Times New Roman" w:hAnsi="Calibri Light" w:cs="Times New Roman"/>
      <w:color w:val="2E74B5"/>
      <w:kern w:val="0"/>
      <w:sz w:val="32"/>
      <w:szCs w:val="32"/>
      <w:lang w:eastAsia="ar-SA"/>
      <w14:ligatures w14:val="none"/>
    </w:rPr>
  </w:style>
  <w:style w:type="paragraph" w:styleId="Nagwek2">
    <w:name w:val="heading 2"/>
    <w:basedOn w:val="Normalny"/>
    <w:next w:val="Normalny"/>
    <w:link w:val="Nagwek2Znak"/>
    <w:qFormat/>
    <w:rsid w:val="000D7A20"/>
    <w:pPr>
      <w:keepNext/>
      <w:spacing w:after="0" w:line="240" w:lineRule="auto"/>
      <w:jc w:val="center"/>
      <w:outlineLvl w:val="1"/>
    </w:pPr>
    <w:rPr>
      <w:rFonts w:ascii="Arial" w:eastAsia="Times New Roman" w:hAnsi="Arial" w:cs="Times New Roman"/>
      <w:b/>
      <w:kern w:val="0"/>
      <w:sz w:val="28"/>
      <w:szCs w:val="20"/>
      <w:lang w:eastAsia="pl-PL"/>
      <w14:ligatures w14:val="none"/>
    </w:rPr>
  </w:style>
  <w:style w:type="paragraph" w:styleId="Nagwek3">
    <w:name w:val="heading 3"/>
    <w:basedOn w:val="Normalny"/>
    <w:next w:val="Normalny"/>
    <w:link w:val="Nagwek3Znak"/>
    <w:qFormat/>
    <w:rsid w:val="000D7A20"/>
    <w:pPr>
      <w:keepNext/>
      <w:suppressAutoHyphens/>
      <w:spacing w:before="240" w:after="60" w:line="240" w:lineRule="auto"/>
      <w:outlineLvl w:val="2"/>
    </w:pPr>
    <w:rPr>
      <w:rFonts w:ascii="Calibri Light" w:eastAsia="Times New Roman" w:hAnsi="Calibri Light" w:cs="Times New Roman"/>
      <w:b/>
      <w:bCs/>
      <w:kern w:val="0"/>
      <w:sz w:val="26"/>
      <w:szCs w:val="26"/>
      <w:lang w:eastAsia="ar-SA"/>
      <w14:ligatures w14:val="none"/>
    </w:rPr>
  </w:style>
  <w:style w:type="paragraph" w:styleId="Nagwek4">
    <w:name w:val="heading 4"/>
    <w:basedOn w:val="Normalny"/>
    <w:next w:val="Normalny"/>
    <w:link w:val="Nagwek4Znak"/>
    <w:qFormat/>
    <w:rsid w:val="000D7A20"/>
    <w:pPr>
      <w:keepNext/>
      <w:spacing w:after="0" w:line="240" w:lineRule="auto"/>
      <w:jc w:val="center"/>
      <w:outlineLvl w:val="3"/>
    </w:pPr>
    <w:rPr>
      <w:rFonts w:ascii="Times New Roman" w:eastAsia="Times New Roman" w:hAnsi="Times New Roman" w:cs="Times New Roman"/>
      <w:kern w:val="0"/>
      <w:sz w:val="24"/>
      <w:szCs w:val="20"/>
      <w:lang w:eastAsia="pl-PL"/>
      <w14:ligatures w14:val="none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84259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842597"/>
  </w:style>
  <w:style w:type="paragraph" w:styleId="Stopka">
    <w:name w:val="footer"/>
    <w:basedOn w:val="Normalny"/>
    <w:link w:val="StopkaZnak"/>
    <w:uiPriority w:val="99"/>
    <w:unhideWhenUsed/>
    <w:rsid w:val="0084259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842597"/>
  </w:style>
  <w:style w:type="paragraph" w:styleId="Akapitzlist">
    <w:name w:val="List Paragraph"/>
    <w:aliases w:val="Wypunktowanie,Paragfraf,List Paragraph1,L1,Numerowanie,Akapit z listą5,List Paragraph,Preambuła,HŁ_Bullet1,lp1,Normal,Akapit z listą3,Akapit z listą31,Normal2,Obiekt,Wyliczanie,BulletC,Normalny1,CW_Lista,normalny tekst,paragraf,Styl 1"/>
    <w:basedOn w:val="Normalny"/>
    <w:link w:val="AkapitzlistZnak"/>
    <w:uiPriority w:val="34"/>
    <w:qFormat/>
    <w:rsid w:val="00A25118"/>
    <w:pPr>
      <w:ind w:left="720"/>
      <w:contextualSpacing/>
    </w:pPr>
  </w:style>
  <w:style w:type="paragraph" w:customStyle="1" w:styleId="LPstopka">
    <w:name w:val="LP_stopka"/>
    <w:link w:val="LPstopkaZnak"/>
    <w:rsid w:val="00DF40E0"/>
    <w:pPr>
      <w:spacing w:after="0" w:line="240" w:lineRule="auto"/>
    </w:pPr>
    <w:rPr>
      <w:rFonts w:ascii="Arial" w:eastAsia="Times New Roman" w:hAnsi="Arial" w:cs="Times New Roman"/>
      <w:kern w:val="0"/>
      <w:sz w:val="16"/>
      <w:szCs w:val="16"/>
      <w:lang w:eastAsia="pl-PL"/>
      <w14:ligatures w14:val="none"/>
    </w:rPr>
  </w:style>
  <w:style w:type="character" w:customStyle="1" w:styleId="LPstopkaZnak">
    <w:name w:val="LP_stopka Znak"/>
    <w:link w:val="LPstopka"/>
    <w:locked/>
    <w:rsid w:val="00DF40E0"/>
    <w:rPr>
      <w:rFonts w:ascii="Arial" w:eastAsia="Times New Roman" w:hAnsi="Arial" w:cs="Times New Roman"/>
      <w:kern w:val="0"/>
      <w:sz w:val="16"/>
      <w:szCs w:val="16"/>
      <w:lang w:eastAsia="pl-PL"/>
      <w14:ligatures w14:val="none"/>
    </w:rPr>
  </w:style>
  <w:style w:type="character" w:customStyle="1" w:styleId="Nagwek1Znak">
    <w:name w:val="Nagłówek 1 Znak"/>
    <w:basedOn w:val="Domylnaczcionkaakapitu"/>
    <w:link w:val="Nagwek1"/>
    <w:rsid w:val="000D7A20"/>
    <w:rPr>
      <w:rFonts w:ascii="Calibri Light" w:eastAsia="Times New Roman" w:hAnsi="Calibri Light" w:cs="Times New Roman"/>
      <w:color w:val="2E74B5"/>
      <w:kern w:val="0"/>
      <w:sz w:val="32"/>
      <w:szCs w:val="32"/>
      <w:lang w:eastAsia="ar-SA"/>
      <w14:ligatures w14:val="none"/>
    </w:rPr>
  </w:style>
  <w:style w:type="character" w:customStyle="1" w:styleId="Nagwek2Znak">
    <w:name w:val="Nagłówek 2 Znak"/>
    <w:basedOn w:val="Domylnaczcionkaakapitu"/>
    <w:link w:val="Nagwek2"/>
    <w:rsid w:val="000D7A20"/>
    <w:rPr>
      <w:rFonts w:ascii="Arial" w:eastAsia="Times New Roman" w:hAnsi="Arial" w:cs="Times New Roman"/>
      <w:b/>
      <w:kern w:val="0"/>
      <w:sz w:val="28"/>
      <w:szCs w:val="20"/>
      <w:lang w:eastAsia="pl-PL"/>
      <w14:ligatures w14:val="none"/>
    </w:rPr>
  </w:style>
  <w:style w:type="character" w:customStyle="1" w:styleId="Nagwek3Znak">
    <w:name w:val="Nagłówek 3 Znak"/>
    <w:basedOn w:val="Domylnaczcionkaakapitu"/>
    <w:link w:val="Nagwek3"/>
    <w:rsid w:val="000D7A20"/>
    <w:rPr>
      <w:rFonts w:ascii="Calibri Light" w:eastAsia="Times New Roman" w:hAnsi="Calibri Light" w:cs="Times New Roman"/>
      <w:b/>
      <w:bCs/>
      <w:kern w:val="0"/>
      <w:sz w:val="26"/>
      <w:szCs w:val="26"/>
      <w:lang w:eastAsia="ar-SA"/>
      <w14:ligatures w14:val="none"/>
    </w:rPr>
  </w:style>
  <w:style w:type="character" w:customStyle="1" w:styleId="Nagwek4Znak">
    <w:name w:val="Nagłówek 4 Znak"/>
    <w:basedOn w:val="Domylnaczcionkaakapitu"/>
    <w:link w:val="Nagwek4"/>
    <w:rsid w:val="000D7A20"/>
    <w:rPr>
      <w:rFonts w:ascii="Times New Roman" w:eastAsia="Times New Roman" w:hAnsi="Times New Roman" w:cs="Times New Roman"/>
      <w:kern w:val="0"/>
      <w:sz w:val="24"/>
      <w:szCs w:val="20"/>
      <w:lang w:eastAsia="pl-PL"/>
      <w14:ligatures w14:val="none"/>
    </w:rPr>
  </w:style>
  <w:style w:type="character" w:customStyle="1" w:styleId="WW8Num5z5">
    <w:name w:val="WW8Num5z5"/>
    <w:rsid w:val="000D7A20"/>
  </w:style>
  <w:style w:type="character" w:customStyle="1" w:styleId="WW8Num6z2">
    <w:name w:val="WW8Num6z2"/>
    <w:rsid w:val="000D7A20"/>
  </w:style>
  <w:style w:type="character" w:customStyle="1" w:styleId="WW8Num25z5">
    <w:name w:val="WW8Num25z5"/>
    <w:rsid w:val="000D7A20"/>
  </w:style>
  <w:style w:type="character" w:customStyle="1" w:styleId="WW8Num13z1">
    <w:name w:val="WW8Num13z1"/>
    <w:rsid w:val="000D7A20"/>
  </w:style>
  <w:style w:type="character" w:customStyle="1" w:styleId="WW8Num18z7">
    <w:name w:val="WW8Num18z7"/>
    <w:rsid w:val="000D7A20"/>
  </w:style>
  <w:style w:type="character" w:customStyle="1" w:styleId="WW8Num18z2">
    <w:name w:val="WW8Num18z2"/>
    <w:rsid w:val="000D7A20"/>
  </w:style>
  <w:style w:type="character" w:customStyle="1" w:styleId="WW8Num3z3">
    <w:name w:val="WW8Num3z3"/>
    <w:rsid w:val="000D7A20"/>
  </w:style>
  <w:style w:type="character" w:customStyle="1" w:styleId="WW8Num8z7">
    <w:name w:val="WW8Num8z7"/>
    <w:rsid w:val="000D7A20"/>
  </w:style>
  <w:style w:type="character" w:customStyle="1" w:styleId="Symbolewypunktowania">
    <w:name w:val="Symbole wypunktowania"/>
    <w:rsid w:val="000D7A20"/>
    <w:rPr>
      <w:rFonts w:ascii="OpenSymbol" w:eastAsia="OpenSymbol" w:hAnsi="OpenSymbol" w:cs="OpenSymbol"/>
    </w:rPr>
  </w:style>
  <w:style w:type="character" w:customStyle="1" w:styleId="Tekstpodstawowywcity3Znak">
    <w:name w:val="Tekst podstawowy wcięty 3 Znak"/>
    <w:rsid w:val="000D7A20"/>
    <w:rPr>
      <w:sz w:val="16"/>
      <w:szCs w:val="16"/>
      <w:lang w:eastAsia="ar-SA"/>
    </w:rPr>
  </w:style>
  <w:style w:type="character" w:customStyle="1" w:styleId="WW-Absatz-Standardschriftart">
    <w:name w:val="WW-Absatz-Standardschriftart"/>
    <w:rsid w:val="000D7A20"/>
  </w:style>
  <w:style w:type="character" w:customStyle="1" w:styleId="TekstdymkaZnak">
    <w:name w:val="Tekst dymka Znak"/>
    <w:uiPriority w:val="99"/>
    <w:rsid w:val="000D7A20"/>
    <w:rPr>
      <w:rFonts w:ascii="Tahoma" w:hAnsi="Tahoma" w:cs="Tahoma"/>
      <w:sz w:val="16"/>
      <w:szCs w:val="16"/>
      <w:lang w:eastAsia="ar-SA"/>
    </w:rPr>
  </w:style>
  <w:style w:type="character" w:customStyle="1" w:styleId="WW8Num12z5">
    <w:name w:val="WW8Num12z5"/>
    <w:rsid w:val="000D7A20"/>
  </w:style>
  <w:style w:type="character" w:customStyle="1" w:styleId="WW8Num16z4">
    <w:name w:val="WW8Num16z4"/>
    <w:rsid w:val="000D7A20"/>
  </w:style>
  <w:style w:type="character" w:customStyle="1" w:styleId="TekstpodstawowywcityZnak">
    <w:name w:val="Tekst podstawowy wcięty Znak"/>
    <w:link w:val="Tekstpodstawowywcity"/>
    <w:uiPriority w:val="99"/>
    <w:rsid w:val="000D7A20"/>
    <w:rPr>
      <w:lang w:eastAsia="ar-SA"/>
    </w:rPr>
  </w:style>
  <w:style w:type="character" w:customStyle="1" w:styleId="WW8Num2z1">
    <w:name w:val="WW8Num2z1"/>
    <w:rsid w:val="000D7A20"/>
  </w:style>
  <w:style w:type="character" w:customStyle="1" w:styleId="WW8Num14z7">
    <w:name w:val="WW8Num14z7"/>
    <w:rsid w:val="000D7A20"/>
  </w:style>
  <w:style w:type="character" w:customStyle="1" w:styleId="WW8Num26z0">
    <w:name w:val="WW8Num26z0"/>
    <w:rsid w:val="000D7A20"/>
  </w:style>
  <w:style w:type="character" w:customStyle="1" w:styleId="WW8Num3z4">
    <w:name w:val="WW8Num3z4"/>
    <w:rsid w:val="000D7A20"/>
  </w:style>
  <w:style w:type="character" w:customStyle="1" w:styleId="WW8Num25z6">
    <w:name w:val="WW8Num25z6"/>
    <w:rsid w:val="000D7A20"/>
  </w:style>
  <w:style w:type="character" w:customStyle="1" w:styleId="WW8Num7z7">
    <w:name w:val="WW8Num7z7"/>
    <w:rsid w:val="000D7A20"/>
  </w:style>
  <w:style w:type="character" w:customStyle="1" w:styleId="WW8Num17z8">
    <w:name w:val="WW8Num17z8"/>
    <w:rsid w:val="000D7A20"/>
  </w:style>
  <w:style w:type="character" w:customStyle="1" w:styleId="WW8Num1z1">
    <w:name w:val="WW8Num1z1"/>
    <w:rsid w:val="000D7A20"/>
  </w:style>
  <w:style w:type="character" w:customStyle="1" w:styleId="WW8Num2z5">
    <w:name w:val="WW8Num2z5"/>
    <w:rsid w:val="000D7A20"/>
  </w:style>
  <w:style w:type="character" w:customStyle="1" w:styleId="WW8Num14z0">
    <w:name w:val="WW8Num14z0"/>
    <w:rsid w:val="000D7A20"/>
    <w:rPr>
      <w:rFonts w:hint="default"/>
    </w:rPr>
  </w:style>
  <w:style w:type="character" w:customStyle="1" w:styleId="WW8Num20z3">
    <w:name w:val="WW8Num20z3"/>
    <w:rsid w:val="000D7A20"/>
  </w:style>
  <w:style w:type="character" w:customStyle="1" w:styleId="WW8Num6z5">
    <w:name w:val="WW8Num6z5"/>
    <w:rsid w:val="000D7A20"/>
  </w:style>
  <w:style w:type="character" w:customStyle="1" w:styleId="WW8Num10z7">
    <w:name w:val="WW8Num10z7"/>
    <w:rsid w:val="000D7A20"/>
  </w:style>
  <w:style w:type="character" w:customStyle="1" w:styleId="WW8Num20z4">
    <w:name w:val="WW8Num20z4"/>
    <w:rsid w:val="000D7A20"/>
  </w:style>
  <w:style w:type="character" w:customStyle="1" w:styleId="WW8Num17z0">
    <w:name w:val="WW8Num17z0"/>
    <w:rsid w:val="000D7A20"/>
    <w:rPr>
      <w:rFonts w:hint="default"/>
    </w:rPr>
  </w:style>
  <w:style w:type="character" w:customStyle="1" w:styleId="WW-Absatz-Standardschriftart1">
    <w:name w:val="WW-Absatz-Standardschriftart1"/>
    <w:rsid w:val="000D7A20"/>
  </w:style>
  <w:style w:type="character" w:styleId="Odwoaniedokomentarza">
    <w:name w:val="annotation reference"/>
    <w:uiPriority w:val="99"/>
    <w:unhideWhenUsed/>
    <w:rsid w:val="000D7A20"/>
    <w:rPr>
      <w:sz w:val="16"/>
      <w:szCs w:val="16"/>
    </w:rPr>
  </w:style>
  <w:style w:type="character" w:styleId="UyteHipercze">
    <w:name w:val="FollowedHyperlink"/>
    <w:uiPriority w:val="99"/>
    <w:unhideWhenUsed/>
    <w:rsid w:val="000D7A20"/>
    <w:rPr>
      <w:color w:val="954F72"/>
      <w:u w:val="single"/>
    </w:rPr>
  </w:style>
  <w:style w:type="character" w:styleId="Odwoanieprzypisukocowego">
    <w:name w:val="endnote reference"/>
    <w:uiPriority w:val="99"/>
    <w:unhideWhenUsed/>
    <w:rsid w:val="000D7A20"/>
    <w:rPr>
      <w:vertAlign w:val="superscript"/>
    </w:rPr>
  </w:style>
  <w:style w:type="character" w:styleId="Odwoanieprzypisudolnego">
    <w:name w:val="footnote reference"/>
    <w:uiPriority w:val="99"/>
    <w:unhideWhenUsed/>
    <w:rsid w:val="000D7A20"/>
    <w:rPr>
      <w:shd w:val="clear" w:color="auto" w:fill="auto"/>
      <w:vertAlign w:val="superscript"/>
    </w:rPr>
  </w:style>
  <w:style w:type="character" w:customStyle="1" w:styleId="FontStyle34">
    <w:name w:val="Font Style34"/>
    <w:uiPriority w:val="99"/>
    <w:rsid w:val="000D7A20"/>
    <w:rPr>
      <w:rFonts w:ascii="Times New Roman" w:hAnsi="Times New Roman"/>
      <w:sz w:val="20"/>
    </w:rPr>
  </w:style>
  <w:style w:type="character" w:styleId="Hipercze">
    <w:name w:val="Hyperlink"/>
    <w:uiPriority w:val="99"/>
    <w:rsid w:val="000D7A20"/>
    <w:rPr>
      <w:color w:val="0000FF"/>
      <w:u w:val="single"/>
    </w:rPr>
  </w:style>
  <w:style w:type="character" w:customStyle="1" w:styleId="WW8Num8z3">
    <w:name w:val="WW8Num8z3"/>
    <w:rsid w:val="000D7A20"/>
  </w:style>
  <w:style w:type="character" w:customStyle="1" w:styleId="WW8Num3z6">
    <w:name w:val="WW8Num3z6"/>
    <w:rsid w:val="000D7A20"/>
  </w:style>
  <w:style w:type="character" w:customStyle="1" w:styleId="WW8Num3z1">
    <w:name w:val="WW8Num3z1"/>
    <w:rsid w:val="000D7A20"/>
  </w:style>
  <w:style w:type="character" w:customStyle="1" w:styleId="TematkomentarzaZnak">
    <w:name w:val="Temat komentarza Znak"/>
    <w:link w:val="Tematkomentarza"/>
    <w:uiPriority w:val="99"/>
    <w:rsid w:val="000D7A20"/>
    <w:rPr>
      <w:b/>
      <w:bCs/>
      <w:lang w:eastAsia="ar-SA"/>
    </w:rPr>
  </w:style>
  <w:style w:type="character" w:customStyle="1" w:styleId="WW8Num2z4">
    <w:name w:val="WW8Num2z4"/>
    <w:rsid w:val="000D7A20"/>
  </w:style>
  <w:style w:type="character" w:customStyle="1" w:styleId="WW8Num14z5">
    <w:name w:val="WW8Num14z5"/>
    <w:rsid w:val="000D7A20"/>
  </w:style>
  <w:style w:type="character" w:customStyle="1" w:styleId="WW8Num25z0">
    <w:name w:val="WW8Num25z0"/>
    <w:rsid w:val="000D7A20"/>
    <w:rPr>
      <w:rFonts w:ascii="Verdana" w:hAnsi="Verdana" w:cs="Arial"/>
      <w:bCs/>
      <w:i w:val="0"/>
      <w:color w:val="auto"/>
      <w:sz w:val="20"/>
      <w:szCs w:val="20"/>
    </w:rPr>
  </w:style>
  <w:style w:type="character" w:customStyle="1" w:styleId="WW8Num17z2">
    <w:name w:val="WW8Num17z2"/>
    <w:rsid w:val="000D7A20"/>
  </w:style>
  <w:style w:type="character" w:customStyle="1" w:styleId="WW8Num10z0">
    <w:name w:val="WW8Num10z0"/>
    <w:rsid w:val="000D7A20"/>
    <w:rPr>
      <w:rFonts w:ascii="Verdana" w:hAnsi="Verdana" w:cs="Arial"/>
      <w:bCs/>
      <w:i w:val="0"/>
      <w:sz w:val="20"/>
      <w:szCs w:val="20"/>
    </w:rPr>
  </w:style>
  <w:style w:type="character" w:customStyle="1" w:styleId="WW8Num16z7">
    <w:name w:val="WW8Num16z7"/>
    <w:rsid w:val="000D7A20"/>
  </w:style>
  <w:style w:type="character" w:customStyle="1" w:styleId="WW8Num10z1">
    <w:name w:val="WW8Num10z1"/>
    <w:rsid w:val="000D7A20"/>
  </w:style>
  <w:style w:type="character" w:customStyle="1" w:styleId="WW8Num6z3">
    <w:name w:val="WW8Num6z3"/>
    <w:rsid w:val="000D7A20"/>
  </w:style>
  <w:style w:type="character" w:customStyle="1" w:styleId="WW8Num26z1">
    <w:name w:val="WW8Num26z1"/>
    <w:rsid w:val="000D7A20"/>
  </w:style>
  <w:style w:type="character" w:customStyle="1" w:styleId="SIWZtekstZnak">
    <w:name w:val="SIWZ_tekst Znak"/>
    <w:link w:val="SIWZtekst"/>
    <w:locked/>
    <w:rsid w:val="000D7A20"/>
    <w:rPr>
      <w:rFonts w:ascii="Arial" w:hAnsi="Arial" w:cs="Arial"/>
    </w:rPr>
  </w:style>
  <w:style w:type="character" w:customStyle="1" w:styleId="WW8Num3z0">
    <w:name w:val="WW8Num3z0"/>
    <w:rsid w:val="000D7A20"/>
    <w:rPr>
      <w:bCs/>
      <w:i w:val="0"/>
    </w:rPr>
  </w:style>
  <w:style w:type="character" w:customStyle="1" w:styleId="NormalBoldChar">
    <w:name w:val="NormalBold Char"/>
    <w:link w:val="NormalBold"/>
    <w:locked/>
    <w:rsid w:val="000D7A20"/>
    <w:rPr>
      <w:b/>
      <w:sz w:val="24"/>
      <w:lang w:eastAsia="en-GB"/>
    </w:rPr>
  </w:style>
  <w:style w:type="character" w:customStyle="1" w:styleId="WW8Num5z2">
    <w:name w:val="WW8Num5z2"/>
    <w:rsid w:val="000D7A20"/>
  </w:style>
  <w:style w:type="character" w:customStyle="1" w:styleId="WW8Num12z6">
    <w:name w:val="WW8Num12z6"/>
    <w:rsid w:val="000D7A20"/>
  </w:style>
  <w:style w:type="character" w:customStyle="1" w:styleId="WW8Num17z1">
    <w:name w:val="WW8Num17z1"/>
    <w:rsid w:val="000D7A20"/>
  </w:style>
  <w:style w:type="character" w:customStyle="1" w:styleId="WW8Num7z2">
    <w:name w:val="WW8Num7z2"/>
    <w:rsid w:val="000D7A20"/>
  </w:style>
  <w:style w:type="character" w:customStyle="1" w:styleId="WW8Num8z6">
    <w:name w:val="WW8Num8z6"/>
    <w:rsid w:val="000D7A20"/>
  </w:style>
  <w:style w:type="character" w:customStyle="1" w:styleId="WW8Num27z1">
    <w:name w:val="WW8Num27z1"/>
    <w:rsid w:val="000D7A20"/>
  </w:style>
  <w:style w:type="character" w:customStyle="1" w:styleId="WW8Num14z2">
    <w:name w:val="WW8Num14z2"/>
    <w:rsid w:val="000D7A20"/>
  </w:style>
  <w:style w:type="character" w:customStyle="1" w:styleId="WW8Num8z2">
    <w:name w:val="WW8Num8z2"/>
    <w:rsid w:val="000D7A20"/>
  </w:style>
  <w:style w:type="character" w:customStyle="1" w:styleId="TekstprzypisukocowegoZnak">
    <w:name w:val="Tekst przypisu końcowego Znak"/>
    <w:link w:val="Tekstprzypisukocowego"/>
    <w:uiPriority w:val="99"/>
    <w:rsid w:val="000D7A20"/>
    <w:rPr>
      <w:lang w:eastAsia="ar-SA"/>
    </w:rPr>
  </w:style>
  <w:style w:type="character" w:customStyle="1" w:styleId="WW8Num17z4">
    <w:name w:val="WW8Num17z4"/>
    <w:rsid w:val="000D7A20"/>
  </w:style>
  <w:style w:type="character" w:customStyle="1" w:styleId="WW8Num15z0">
    <w:name w:val="WW8Num15z0"/>
    <w:rsid w:val="000D7A20"/>
    <w:rPr>
      <w:rFonts w:hint="default"/>
    </w:rPr>
  </w:style>
  <w:style w:type="character" w:customStyle="1" w:styleId="WW8Num6z8">
    <w:name w:val="WW8Num6z8"/>
    <w:rsid w:val="000D7A20"/>
  </w:style>
  <w:style w:type="character" w:customStyle="1" w:styleId="WW8Num1z0">
    <w:name w:val="WW8Num1z0"/>
    <w:rsid w:val="000D7A20"/>
    <w:rPr>
      <w:rFonts w:hint="default"/>
      <w:b w:val="0"/>
      <w:bCs/>
      <w:vanish/>
      <w:color w:val="auto"/>
    </w:rPr>
  </w:style>
  <w:style w:type="character" w:customStyle="1" w:styleId="WW8Num26z7">
    <w:name w:val="WW8Num26z7"/>
    <w:rsid w:val="000D7A20"/>
  </w:style>
  <w:style w:type="character" w:customStyle="1" w:styleId="WW8Num24z1">
    <w:name w:val="WW8Num24z1"/>
    <w:rsid w:val="000D7A20"/>
    <w:rPr>
      <w:rFonts w:ascii="Courier New" w:hAnsi="Courier New" w:cs="Courier New" w:hint="default"/>
    </w:rPr>
  </w:style>
  <w:style w:type="character" w:customStyle="1" w:styleId="WW8Num14z8">
    <w:name w:val="WW8Num14z8"/>
    <w:rsid w:val="000D7A20"/>
  </w:style>
  <w:style w:type="character" w:customStyle="1" w:styleId="WW8Num14z3">
    <w:name w:val="WW8Num14z3"/>
    <w:rsid w:val="000D7A20"/>
  </w:style>
  <w:style w:type="character" w:customStyle="1" w:styleId="WW8Num2z7">
    <w:name w:val="WW8Num2z7"/>
    <w:rsid w:val="000D7A20"/>
  </w:style>
  <w:style w:type="character" w:customStyle="1" w:styleId="WW8Num25z8">
    <w:name w:val="WW8Num25z8"/>
    <w:rsid w:val="000D7A20"/>
  </w:style>
  <w:style w:type="character" w:customStyle="1" w:styleId="WW8Num23z8">
    <w:name w:val="WW8Num23z8"/>
    <w:rsid w:val="000D7A20"/>
  </w:style>
  <w:style w:type="character" w:customStyle="1" w:styleId="WW8Num17z3">
    <w:name w:val="WW8Num17z3"/>
    <w:rsid w:val="000D7A20"/>
  </w:style>
  <w:style w:type="character" w:customStyle="1" w:styleId="highlightedsearchterm">
    <w:name w:val="highlightedsearchterm"/>
    <w:basedOn w:val="Domylnaczcionkaakapitu"/>
    <w:rsid w:val="000D7A20"/>
  </w:style>
  <w:style w:type="character" w:customStyle="1" w:styleId="WW8Num9z2">
    <w:name w:val="WW8Num9z2"/>
    <w:rsid w:val="000D7A20"/>
    <w:rPr>
      <w:rFonts w:ascii="Wingdings" w:hAnsi="Wingdings" w:cs="Wingdings" w:hint="default"/>
    </w:rPr>
  </w:style>
  <w:style w:type="character" w:customStyle="1" w:styleId="WW8Num7z4">
    <w:name w:val="WW8Num7z4"/>
    <w:rsid w:val="000D7A20"/>
  </w:style>
  <w:style w:type="character" w:customStyle="1" w:styleId="WW8Num25z7">
    <w:name w:val="WW8Num25z7"/>
    <w:rsid w:val="000D7A20"/>
  </w:style>
  <w:style w:type="character" w:customStyle="1" w:styleId="WW8Num1z5">
    <w:name w:val="WW8Num1z5"/>
    <w:rsid w:val="000D7A20"/>
  </w:style>
  <w:style w:type="character" w:customStyle="1" w:styleId="WW8Num16z8">
    <w:name w:val="WW8Num16z8"/>
    <w:rsid w:val="000D7A20"/>
  </w:style>
  <w:style w:type="character" w:customStyle="1" w:styleId="WW8Num26z4">
    <w:name w:val="WW8Num26z4"/>
    <w:rsid w:val="000D7A20"/>
  </w:style>
  <w:style w:type="character" w:customStyle="1" w:styleId="WW8Num17z5">
    <w:name w:val="WW8Num17z5"/>
    <w:rsid w:val="000D7A20"/>
  </w:style>
  <w:style w:type="character" w:customStyle="1" w:styleId="WW8Num12z7">
    <w:name w:val="WW8Num12z7"/>
    <w:rsid w:val="000D7A20"/>
  </w:style>
  <w:style w:type="character" w:customStyle="1" w:styleId="WW8Num7z0">
    <w:name w:val="WW8Num7z0"/>
    <w:rsid w:val="000D7A20"/>
    <w:rPr>
      <w:rFonts w:hint="default"/>
    </w:rPr>
  </w:style>
  <w:style w:type="character" w:customStyle="1" w:styleId="WW8Num6z1">
    <w:name w:val="WW8Num6z1"/>
    <w:rsid w:val="000D7A20"/>
  </w:style>
  <w:style w:type="character" w:customStyle="1" w:styleId="WW8Num19z6">
    <w:name w:val="WW8Num19z6"/>
    <w:rsid w:val="000D7A20"/>
  </w:style>
  <w:style w:type="character" w:customStyle="1" w:styleId="WW8Num2z2">
    <w:name w:val="WW8Num2z2"/>
    <w:rsid w:val="000D7A20"/>
  </w:style>
  <w:style w:type="character" w:customStyle="1" w:styleId="WW8Num26z8">
    <w:name w:val="WW8Num26z8"/>
    <w:rsid w:val="000D7A20"/>
  </w:style>
  <w:style w:type="character" w:customStyle="1" w:styleId="WW8Num5z0">
    <w:name w:val="WW8Num5z0"/>
    <w:rsid w:val="000D7A20"/>
    <w:rPr>
      <w:rFonts w:hint="default"/>
    </w:rPr>
  </w:style>
  <w:style w:type="character" w:customStyle="1" w:styleId="WW8Num7z3">
    <w:name w:val="WW8Num7z3"/>
    <w:rsid w:val="000D7A20"/>
  </w:style>
  <w:style w:type="character" w:customStyle="1" w:styleId="WW8Num6z0">
    <w:name w:val="WW8Num6z0"/>
    <w:rsid w:val="000D7A20"/>
    <w:rPr>
      <w:rFonts w:hint="default"/>
    </w:rPr>
  </w:style>
  <w:style w:type="character" w:customStyle="1" w:styleId="WW8Num12z4">
    <w:name w:val="WW8Num12z4"/>
    <w:rsid w:val="000D7A20"/>
  </w:style>
  <w:style w:type="character" w:customStyle="1" w:styleId="WW8Num26z6">
    <w:name w:val="WW8Num26z6"/>
    <w:rsid w:val="000D7A20"/>
  </w:style>
  <w:style w:type="character" w:customStyle="1" w:styleId="WW8Num15z1">
    <w:name w:val="WW8Num15z1"/>
    <w:rsid w:val="000D7A20"/>
  </w:style>
  <w:style w:type="character" w:customStyle="1" w:styleId="WW8Num8z4">
    <w:name w:val="WW8Num8z4"/>
    <w:rsid w:val="000D7A20"/>
  </w:style>
  <w:style w:type="character" w:customStyle="1" w:styleId="Teksttreci74">
    <w:name w:val="Tekst treści74"/>
    <w:rsid w:val="000D7A20"/>
    <w:rPr>
      <w:rFonts w:ascii="Century Gothic" w:eastAsia="Times New Roman" w:hAnsi="Century Gothic" w:cs="Century Gothic"/>
      <w:sz w:val="17"/>
      <w:szCs w:val="17"/>
      <w:shd w:val="clear" w:color="auto" w:fill="FFFFFF"/>
    </w:rPr>
  </w:style>
  <w:style w:type="character" w:customStyle="1" w:styleId="WW8Num15z8">
    <w:name w:val="WW8Num15z8"/>
    <w:rsid w:val="000D7A20"/>
  </w:style>
  <w:style w:type="character" w:customStyle="1" w:styleId="WW8Num15z3">
    <w:name w:val="WW8Num15z3"/>
    <w:rsid w:val="000D7A20"/>
  </w:style>
  <w:style w:type="character" w:customStyle="1" w:styleId="WW8Num10z2">
    <w:name w:val="WW8Num10z2"/>
    <w:rsid w:val="000D7A20"/>
  </w:style>
  <w:style w:type="character" w:customStyle="1" w:styleId="TytuZnak">
    <w:name w:val="Tytuł Znak"/>
    <w:link w:val="Tytu"/>
    <w:rsid w:val="000D7A20"/>
    <w:rPr>
      <w:b/>
      <w:sz w:val="24"/>
    </w:rPr>
  </w:style>
  <w:style w:type="character" w:customStyle="1" w:styleId="WW8Num17z6">
    <w:name w:val="WW8Num17z6"/>
    <w:rsid w:val="000D7A20"/>
  </w:style>
  <w:style w:type="character" w:customStyle="1" w:styleId="WW8Num25z1">
    <w:name w:val="WW8Num25z1"/>
    <w:rsid w:val="000D7A20"/>
  </w:style>
  <w:style w:type="character" w:customStyle="1" w:styleId="WW8Num16z1">
    <w:name w:val="WW8Num16z1"/>
    <w:rsid w:val="000D7A20"/>
  </w:style>
  <w:style w:type="character" w:customStyle="1" w:styleId="Absatz-Standardschriftart">
    <w:name w:val="Absatz-Standardschriftart"/>
    <w:rsid w:val="000D7A20"/>
  </w:style>
  <w:style w:type="character" w:customStyle="1" w:styleId="WW8Num9z3">
    <w:name w:val="WW8Num9z3"/>
    <w:rsid w:val="000D7A20"/>
    <w:rPr>
      <w:rFonts w:ascii="Symbol" w:hAnsi="Symbol" w:cs="Symbol" w:hint="default"/>
    </w:rPr>
  </w:style>
  <w:style w:type="character" w:customStyle="1" w:styleId="WW8Num3z2">
    <w:name w:val="WW8Num3z2"/>
    <w:rsid w:val="000D7A20"/>
  </w:style>
  <w:style w:type="character" w:customStyle="1" w:styleId="WW8Num1z7">
    <w:name w:val="WW8Num1z7"/>
    <w:rsid w:val="000D7A20"/>
  </w:style>
  <w:style w:type="character" w:customStyle="1" w:styleId="WW8Num12z8">
    <w:name w:val="WW8Num12z8"/>
    <w:rsid w:val="000D7A20"/>
  </w:style>
  <w:style w:type="character" w:customStyle="1" w:styleId="WW8Num20z2">
    <w:name w:val="WW8Num20z2"/>
    <w:rsid w:val="000D7A20"/>
  </w:style>
  <w:style w:type="character" w:customStyle="1" w:styleId="WW8Num21z7">
    <w:name w:val="WW8Num21z7"/>
    <w:rsid w:val="000D7A20"/>
  </w:style>
  <w:style w:type="character" w:customStyle="1" w:styleId="WW8Num7z6">
    <w:name w:val="WW8Num7z6"/>
    <w:rsid w:val="000D7A20"/>
  </w:style>
  <w:style w:type="character" w:customStyle="1" w:styleId="WW8Num11z2">
    <w:name w:val="WW8Num11z2"/>
    <w:rsid w:val="000D7A20"/>
  </w:style>
  <w:style w:type="character" w:customStyle="1" w:styleId="WW8Num2z8">
    <w:name w:val="WW8Num2z8"/>
    <w:rsid w:val="000D7A20"/>
  </w:style>
  <w:style w:type="character" w:customStyle="1" w:styleId="WW8Num23z7">
    <w:name w:val="WW8Num23z7"/>
    <w:rsid w:val="000D7A20"/>
  </w:style>
  <w:style w:type="character" w:customStyle="1" w:styleId="WW8Num11z0">
    <w:name w:val="WW8Num11z0"/>
    <w:rsid w:val="000D7A20"/>
    <w:rPr>
      <w:rFonts w:ascii="Verdana" w:hAnsi="Verdana" w:cs="Arial"/>
      <w:bCs/>
      <w:i w:val="0"/>
      <w:color w:val="auto"/>
      <w:sz w:val="20"/>
      <w:szCs w:val="20"/>
    </w:rPr>
  </w:style>
  <w:style w:type="character" w:customStyle="1" w:styleId="WW8Num17z7">
    <w:name w:val="WW8Num17z7"/>
    <w:rsid w:val="000D7A20"/>
  </w:style>
  <w:style w:type="character" w:customStyle="1" w:styleId="WW8Num8z5">
    <w:name w:val="WW8Num8z5"/>
    <w:rsid w:val="000D7A20"/>
  </w:style>
  <w:style w:type="character" w:customStyle="1" w:styleId="WW8Num16z6">
    <w:name w:val="WW8Num16z6"/>
    <w:rsid w:val="000D7A20"/>
  </w:style>
  <w:style w:type="character" w:customStyle="1" w:styleId="WW8Num1z6">
    <w:name w:val="WW8Num1z6"/>
    <w:rsid w:val="000D7A20"/>
  </w:style>
  <w:style w:type="character" w:customStyle="1" w:styleId="WW8Num9z0">
    <w:name w:val="WW8Num9z0"/>
    <w:rsid w:val="000D7A20"/>
    <w:rPr>
      <w:rFonts w:ascii="Symbol" w:hAnsi="Symbol" w:cs="OpenSymbol"/>
    </w:rPr>
  </w:style>
  <w:style w:type="character" w:customStyle="1" w:styleId="WW8Num16z0">
    <w:name w:val="WW8Num16z0"/>
    <w:rsid w:val="000D7A20"/>
    <w:rPr>
      <w:rFonts w:ascii="Verdana" w:eastAsia="Calibri" w:hAnsi="Verdana" w:cs="Verdana" w:hint="default"/>
      <w:sz w:val="20"/>
      <w:szCs w:val="20"/>
    </w:rPr>
  </w:style>
  <w:style w:type="character" w:customStyle="1" w:styleId="WW8Num10z4">
    <w:name w:val="WW8Num10z4"/>
    <w:rsid w:val="000D7A20"/>
  </w:style>
  <w:style w:type="character" w:customStyle="1" w:styleId="WW8Num19z8">
    <w:name w:val="WW8Num19z8"/>
    <w:rsid w:val="000D7A20"/>
  </w:style>
  <w:style w:type="character" w:customStyle="1" w:styleId="WW8Num1z4">
    <w:name w:val="WW8Num1z4"/>
    <w:rsid w:val="000D7A20"/>
  </w:style>
  <w:style w:type="character" w:customStyle="1" w:styleId="WW8Num18z6">
    <w:name w:val="WW8Num18z6"/>
    <w:rsid w:val="000D7A20"/>
  </w:style>
  <w:style w:type="character" w:customStyle="1" w:styleId="WW8Num2z0">
    <w:name w:val="WW8Num2z0"/>
    <w:rsid w:val="000D7A20"/>
    <w:rPr>
      <w:rFonts w:hint="default"/>
    </w:rPr>
  </w:style>
  <w:style w:type="character" w:customStyle="1" w:styleId="WW8Num13z3">
    <w:name w:val="WW8Num13z3"/>
    <w:rsid w:val="000D7A20"/>
  </w:style>
  <w:style w:type="character" w:customStyle="1" w:styleId="TekstkomentarzaZnak">
    <w:name w:val="Tekst komentarza Znak"/>
    <w:link w:val="Tekstkomentarza"/>
    <w:uiPriority w:val="99"/>
    <w:rsid w:val="000D7A20"/>
    <w:rPr>
      <w:lang w:eastAsia="ar-SA"/>
    </w:rPr>
  </w:style>
  <w:style w:type="character" w:customStyle="1" w:styleId="WW8Num21z0">
    <w:name w:val="WW8Num21z0"/>
    <w:rsid w:val="000D7A20"/>
    <w:rPr>
      <w:rFonts w:ascii="Verdana" w:eastAsia="Times New Roman" w:hAnsi="Verdana" w:cs="Verdana" w:hint="default"/>
      <w:bCs/>
      <w:iCs/>
      <w:sz w:val="20"/>
      <w:szCs w:val="20"/>
    </w:rPr>
  </w:style>
  <w:style w:type="character" w:customStyle="1" w:styleId="WW8Num26z3">
    <w:name w:val="WW8Num26z3"/>
    <w:rsid w:val="000D7A20"/>
  </w:style>
  <w:style w:type="character" w:customStyle="1" w:styleId="WW8Num26z5">
    <w:name w:val="WW8Num26z5"/>
    <w:rsid w:val="000D7A20"/>
  </w:style>
  <w:style w:type="character" w:customStyle="1" w:styleId="WW8Num5z4">
    <w:name w:val="WW8Num5z4"/>
    <w:rsid w:val="000D7A20"/>
  </w:style>
  <w:style w:type="character" w:customStyle="1" w:styleId="WW8Num4z0">
    <w:name w:val="WW8Num4z0"/>
    <w:rsid w:val="000D7A20"/>
    <w:rPr>
      <w:rFonts w:ascii="Verdana" w:hAnsi="Verdana" w:cs="Arial" w:hint="default"/>
      <w:szCs w:val="20"/>
    </w:rPr>
  </w:style>
  <w:style w:type="character" w:customStyle="1" w:styleId="WW8Num20z0">
    <w:name w:val="WW8Num20z0"/>
    <w:rsid w:val="000D7A20"/>
    <w:rPr>
      <w:rFonts w:hint="default"/>
    </w:rPr>
  </w:style>
  <w:style w:type="character" w:customStyle="1" w:styleId="WW8Num15z7">
    <w:name w:val="WW8Num15z7"/>
    <w:rsid w:val="000D7A20"/>
  </w:style>
  <w:style w:type="character" w:customStyle="1" w:styleId="WW8Num20z1">
    <w:name w:val="WW8Num20z1"/>
    <w:rsid w:val="000D7A20"/>
  </w:style>
  <w:style w:type="character" w:customStyle="1" w:styleId="WW8Num18z1">
    <w:name w:val="WW8Num18z1"/>
    <w:rsid w:val="000D7A20"/>
  </w:style>
  <w:style w:type="character" w:customStyle="1" w:styleId="WW8Num7z8">
    <w:name w:val="WW8Num7z8"/>
    <w:rsid w:val="000D7A20"/>
  </w:style>
  <w:style w:type="character" w:customStyle="1" w:styleId="PodtytuZnak">
    <w:name w:val="Podtytuł Znak"/>
    <w:link w:val="Podtytu"/>
    <w:rsid w:val="000D7A20"/>
    <w:rPr>
      <w:rFonts w:ascii="Arial" w:eastAsia="Calibri" w:hAnsi="Arial" w:cs="Arial"/>
    </w:rPr>
  </w:style>
  <w:style w:type="character" w:customStyle="1" w:styleId="WW8Num15z4">
    <w:name w:val="WW8Num15z4"/>
    <w:rsid w:val="000D7A20"/>
  </w:style>
  <w:style w:type="character" w:customStyle="1" w:styleId="WW8Num15z2">
    <w:name w:val="WW8Num15z2"/>
    <w:rsid w:val="000D7A20"/>
  </w:style>
  <w:style w:type="character" w:customStyle="1" w:styleId="WW8Num12z2">
    <w:name w:val="WW8Num12z2"/>
    <w:rsid w:val="000D7A20"/>
  </w:style>
  <w:style w:type="character" w:customStyle="1" w:styleId="WW8Num13z5">
    <w:name w:val="WW8Num13z5"/>
    <w:rsid w:val="000D7A20"/>
  </w:style>
  <w:style w:type="character" w:customStyle="1" w:styleId="WW8Num6z6">
    <w:name w:val="WW8Num6z6"/>
    <w:rsid w:val="000D7A20"/>
  </w:style>
  <w:style w:type="character" w:customStyle="1" w:styleId="TekstpodstawowyZnak">
    <w:name w:val="Tekst podstawowy Znak"/>
    <w:link w:val="Tekstpodstawowy"/>
    <w:uiPriority w:val="99"/>
    <w:rsid w:val="000D7A20"/>
    <w:rPr>
      <w:lang w:eastAsia="ar-SA"/>
    </w:rPr>
  </w:style>
  <w:style w:type="character" w:customStyle="1" w:styleId="WW8Num15z6">
    <w:name w:val="WW8Num15z6"/>
    <w:rsid w:val="000D7A20"/>
  </w:style>
  <w:style w:type="character" w:customStyle="1" w:styleId="WW8Num5z1">
    <w:name w:val="WW8Num5z1"/>
    <w:rsid w:val="000D7A20"/>
  </w:style>
  <w:style w:type="character" w:customStyle="1" w:styleId="WW8Num9z1">
    <w:name w:val="WW8Num9z1"/>
    <w:rsid w:val="000D7A20"/>
    <w:rPr>
      <w:rFonts w:ascii="Courier New" w:hAnsi="Courier New" w:cs="Courier New" w:hint="default"/>
    </w:rPr>
  </w:style>
  <w:style w:type="character" w:customStyle="1" w:styleId="WW8Num5z3">
    <w:name w:val="WW8Num5z3"/>
    <w:rsid w:val="000D7A20"/>
  </w:style>
  <w:style w:type="character" w:customStyle="1" w:styleId="WW8Num18z0">
    <w:name w:val="WW8Num18z0"/>
    <w:rsid w:val="000D7A20"/>
    <w:rPr>
      <w:rFonts w:cs="Verdana" w:hint="default"/>
    </w:rPr>
  </w:style>
  <w:style w:type="character" w:customStyle="1" w:styleId="WW8Num10z6">
    <w:name w:val="WW8Num10z6"/>
    <w:rsid w:val="000D7A20"/>
  </w:style>
  <w:style w:type="character" w:customStyle="1" w:styleId="TekstprzypisudolnegoZnak">
    <w:name w:val="Tekst przypisu dolnego Znak"/>
    <w:link w:val="Tekstprzypisudolnego"/>
    <w:uiPriority w:val="99"/>
    <w:rsid w:val="000D7A20"/>
    <w:rPr>
      <w:rFonts w:eastAsia="Calibri"/>
      <w:lang w:eastAsia="en-GB"/>
    </w:rPr>
  </w:style>
  <w:style w:type="character" w:customStyle="1" w:styleId="WW8Num20z5">
    <w:name w:val="WW8Num20z5"/>
    <w:rsid w:val="000D7A20"/>
  </w:style>
  <w:style w:type="character" w:customStyle="1" w:styleId="WW8Num8z1">
    <w:name w:val="WW8Num8z1"/>
    <w:rsid w:val="000D7A20"/>
  </w:style>
  <w:style w:type="character" w:customStyle="1" w:styleId="WW8Num13z6">
    <w:name w:val="WW8Num13z6"/>
    <w:rsid w:val="000D7A20"/>
  </w:style>
  <w:style w:type="character" w:customStyle="1" w:styleId="WW8Num19z1">
    <w:name w:val="WW8Num19z1"/>
    <w:rsid w:val="000D7A20"/>
  </w:style>
  <w:style w:type="character" w:customStyle="1" w:styleId="WW8Num16z3">
    <w:name w:val="WW8Num16z3"/>
    <w:rsid w:val="000D7A20"/>
  </w:style>
  <w:style w:type="character" w:customStyle="1" w:styleId="WW8Num4z3">
    <w:name w:val="WW8Num4z3"/>
    <w:rsid w:val="000D7A20"/>
  </w:style>
  <w:style w:type="character" w:customStyle="1" w:styleId="WW8Num26z2">
    <w:name w:val="WW8Num26z2"/>
    <w:rsid w:val="000D7A20"/>
  </w:style>
  <w:style w:type="character" w:customStyle="1" w:styleId="WW8Num4z2">
    <w:name w:val="WW8Num4z2"/>
    <w:rsid w:val="000D7A20"/>
  </w:style>
  <w:style w:type="character" w:customStyle="1" w:styleId="WW8Num19z3">
    <w:name w:val="WW8Num19z3"/>
    <w:rsid w:val="000D7A20"/>
  </w:style>
  <w:style w:type="character" w:customStyle="1" w:styleId="WW8Num11z1">
    <w:name w:val="WW8Num11z1"/>
    <w:rsid w:val="000D7A20"/>
  </w:style>
  <w:style w:type="character" w:customStyle="1" w:styleId="WW8Num4z5">
    <w:name w:val="WW8Num4z5"/>
    <w:rsid w:val="000D7A20"/>
  </w:style>
  <w:style w:type="character" w:customStyle="1" w:styleId="WW8Num19z5">
    <w:name w:val="WW8Num19z5"/>
    <w:rsid w:val="000D7A20"/>
  </w:style>
  <w:style w:type="character" w:customStyle="1" w:styleId="WW8Num10z5">
    <w:name w:val="WW8Num10z5"/>
    <w:rsid w:val="000D7A20"/>
  </w:style>
  <w:style w:type="character" w:customStyle="1" w:styleId="WW8Num1z3">
    <w:name w:val="WW8Num1z3"/>
    <w:rsid w:val="000D7A20"/>
  </w:style>
  <w:style w:type="character" w:customStyle="1" w:styleId="WW8Num7z5">
    <w:name w:val="WW8Num7z5"/>
    <w:rsid w:val="000D7A20"/>
  </w:style>
  <w:style w:type="character" w:customStyle="1" w:styleId="WW8Num18z3">
    <w:name w:val="WW8Num18z3"/>
    <w:rsid w:val="000D7A20"/>
  </w:style>
  <w:style w:type="character" w:customStyle="1" w:styleId="WW8Num14z1">
    <w:name w:val="WW8Num14z1"/>
    <w:rsid w:val="000D7A20"/>
  </w:style>
  <w:style w:type="character" w:customStyle="1" w:styleId="WW8Num4z6">
    <w:name w:val="WW8Num4z6"/>
    <w:rsid w:val="000D7A20"/>
  </w:style>
  <w:style w:type="character" w:customStyle="1" w:styleId="WW8Num14z4">
    <w:name w:val="WW8Num14z4"/>
    <w:rsid w:val="000D7A20"/>
  </w:style>
  <w:style w:type="character" w:customStyle="1" w:styleId="WW8Num2z6">
    <w:name w:val="WW8Num2z6"/>
    <w:rsid w:val="000D7A20"/>
  </w:style>
  <w:style w:type="character" w:customStyle="1" w:styleId="WW8Num15z5">
    <w:name w:val="WW8Num15z5"/>
    <w:rsid w:val="000D7A20"/>
  </w:style>
  <w:style w:type="character" w:customStyle="1" w:styleId="WW8Num27z2">
    <w:name w:val="WW8Num27z2"/>
    <w:rsid w:val="000D7A20"/>
  </w:style>
  <w:style w:type="character" w:customStyle="1" w:styleId="WW8Num10z3">
    <w:name w:val="WW8Num10z3"/>
    <w:rsid w:val="000D7A20"/>
  </w:style>
  <w:style w:type="character" w:customStyle="1" w:styleId="WW8Num10z8">
    <w:name w:val="WW8Num10z8"/>
    <w:rsid w:val="000D7A20"/>
  </w:style>
  <w:style w:type="character" w:customStyle="1" w:styleId="WW8Num1z2">
    <w:name w:val="WW8Num1z2"/>
    <w:rsid w:val="000D7A20"/>
  </w:style>
  <w:style w:type="character" w:customStyle="1" w:styleId="WW8Num25z2">
    <w:name w:val="WW8Num25z2"/>
    <w:rsid w:val="000D7A20"/>
  </w:style>
  <w:style w:type="character" w:customStyle="1" w:styleId="WW8Num8z0">
    <w:name w:val="WW8Num8z0"/>
    <w:rsid w:val="000D7A20"/>
    <w:rPr>
      <w:rFonts w:ascii="Symbol" w:hAnsi="Symbol" w:cs="OpenSymbol"/>
    </w:rPr>
  </w:style>
  <w:style w:type="character" w:customStyle="1" w:styleId="WW8Num3z5">
    <w:name w:val="WW8Num3z5"/>
    <w:rsid w:val="000D7A20"/>
  </w:style>
  <w:style w:type="character" w:customStyle="1" w:styleId="WW8Num27z0">
    <w:name w:val="WW8Num27z0"/>
    <w:rsid w:val="000D7A20"/>
    <w:rPr>
      <w:rFonts w:hint="default"/>
    </w:rPr>
  </w:style>
  <w:style w:type="character" w:customStyle="1" w:styleId="WW8Num18z8">
    <w:name w:val="WW8Num18z8"/>
    <w:rsid w:val="000D7A20"/>
  </w:style>
  <w:style w:type="character" w:customStyle="1" w:styleId="WW8Num12z3">
    <w:name w:val="WW8Num12z3"/>
    <w:rsid w:val="000D7A20"/>
  </w:style>
  <w:style w:type="character" w:customStyle="1" w:styleId="WW8Num5z6">
    <w:name w:val="WW8Num5z6"/>
    <w:rsid w:val="000D7A20"/>
  </w:style>
  <w:style w:type="character" w:customStyle="1" w:styleId="WW8Num24z0">
    <w:name w:val="WW8Num24z0"/>
    <w:rsid w:val="000D7A20"/>
    <w:rPr>
      <w:rFonts w:ascii="Symbol" w:hAnsi="Symbol" w:cs="Symbol" w:hint="default"/>
    </w:rPr>
  </w:style>
  <w:style w:type="character" w:customStyle="1" w:styleId="Domylnaczcionkaakapitu1">
    <w:name w:val="Domyślna czcionka akapitu1"/>
    <w:rsid w:val="000D7A20"/>
  </w:style>
  <w:style w:type="character" w:customStyle="1" w:styleId="DeltaViewInsertion">
    <w:name w:val="DeltaView Insertion"/>
    <w:rsid w:val="000D7A20"/>
    <w:rPr>
      <w:b/>
      <w:i/>
      <w:spacing w:val="0"/>
    </w:rPr>
  </w:style>
  <w:style w:type="character" w:customStyle="1" w:styleId="WW8Num5z8">
    <w:name w:val="WW8Num5z8"/>
    <w:rsid w:val="000D7A20"/>
  </w:style>
  <w:style w:type="character" w:customStyle="1" w:styleId="Znakinumeracji">
    <w:name w:val="Znaki numeracji"/>
    <w:rsid w:val="000D7A20"/>
  </w:style>
  <w:style w:type="character" w:customStyle="1" w:styleId="WW8Num3z8">
    <w:name w:val="WW8Num3z8"/>
    <w:rsid w:val="000D7A20"/>
  </w:style>
  <w:style w:type="character" w:customStyle="1" w:styleId="WW8Num13z7">
    <w:name w:val="WW8Num13z7"/>
    <w:rsid w:val="000D7A20"/>
  </w:style>
  <w:style w:type="character" w:customStyle="1" w:styleId="WW8Num19z0">
    <w:name w:val="WW8Num19z0"/>
    <w:rsid w:val="000D7A20"/>
    <w:rPr>
      <w:rFonts w:ascii="Verdana" w:eastAsia="Times New Roman" w:hAnsi="Verdana" w:cs="Arial" w:hint="default"/>
      <w:sz w:val="20"/>
      <w:szCs w:val="20"/>
    </w:rPr>
  </w:style>
  <w:style w:type="character" w:customStyle="1" w:styleId="WW8Num13z4">
    <w:name w:val="WW8Num13z4"/>
    <w:rsid w:val="000D7A20"/>
  </w:style>
  <w:style w:type="character" w:customStyle="1" w:styleId="WW8Num11z3">
    <w:name w:val="WW8Num11z3"/>
    <w:rsid w:val="000D7A20"/>
  </w:style>
  <w:style w:type="character" w:customStyle="1" w:styleId="WW8Num18z4">
    <w:name w:val="WW8Num18z4"/>
    <w:rsid w:val="000D7A20"/>
  </w:style>
  <w:style w:type="character" w:customStyle="1" w:styleId="WW8Num24z2">
    <w:name w:val="WW8Num24z2"/>
    <w:rsid w:val="000D7A20"/>
    <w:rPr>
      <w:rFonts w:ascii="Wingdings" w:hAnsi="Wingdings" w:cs="Wingdings" w:hint="default"/>
    </w:rPr>
  </w:style>
  <w:style w:type="character" w:customStyle="1" w:styleId="WW8Num5z7">
    <w:name w:val="WW8Num5z7"/>
    <w:rsid w:val="000D7A20"/>
  </w:style>
  <w:style w:type="character" w:customStyle="1" w:styleId="WW8Num4z8">
    <w:name w:val="WW8Num4z8"/>
    <w:rsid w:val="000D7A20"/>
  </w:style>
  <w:style w:type="character" w:customStyle="1" w:styleId="WW8Num11z4">
    <w:name w:val="WW8Num11z4"/>
    <w:rsid w:val="000D7A20"/>
  </w:style>
  <w:style w:type="character" w:customStyle="1" w:styleId="WW8Num11z5">
    <w:name w:val="WW8Num11z5"/>
    <w:rsid w:val="000D7A20"/>
  </w:style>
  <w:style w:type="character" w:customStyle="1" w:styleId="WW8Num4z1">
    <w:name w:val="WW8Num4z1"/>
    <w:rsid w:val="000D7A20"/>
  </w:style>
  <w:style w:type="character" w:customStyle="1" w:styleId="WW8Num12z1">
    <w:name w:val="WW8Num12z1"/>
    <w:rsid w:val="000D7A20"/>
  </w:style>
  <w:style w:type="character" w:customStyle="1" w:styleId="WW8Num11z7">
    <w:name w:val="WW8Num11z7"/>
    <w:rsid w:val="000D7A20"/>
  </w:style>
  <w:style w:type="character" w:customStyle="1" w:styleId="WW8Num11z8">
    <w:name w:val="WW8Num11z8"/>
    <w:rsid w:val="000D7A20"/>
  </w:style>
  <w:style w:type="character" w:customStyle="1" w:styleId="WW8Num6z7">
    <w:name w:val="WW8Num6z7"/>
    <w:rsid w:val="000D7A20"/>
  </w:style>
  <w:style w:type="character" w:customStyle="1" w:styleId="WW8Num16z2">
    <w:name w:val="WW8Num16z2"/>
    <w:rsid w:val="000D7A20"/>
  </w:style>
  <w:style w:type="character" w:customStyle="1" w:styleId="WW8Num11z6">
    <w:name w:val="WW8Num11z6"/>
    <w:rsid w:val="000D7A20"/>
  </w:style>
  <w:style w:type="character" w:customStyle="1" w:styleId="WW8Num14z6">
    <w:name w:val="WW8Num14z6"/>
    <w:rsid w:val="000D7A20"/>
  </w:style>
  <w:style w:type="character" w:customStyle="1" w:styleId="ZwykytekstZnak">
    <w:name w:val="Zwykły tekst Znak"/>
    <w:link w:val="Zwykytekst"/>
    <w:rsid w:val="000D7A20"/>
    <w:rPr>
      <w:rFonts w:ascii="Calibri" w:hAnsi="Calibri"/>
      <w:szCs w:val="21"/>
    </w:rPr>
  </w:style>
  <w:style w:type="character" w:customStyle="1" w:styleId="WW8Num13z2">
    <w:name w:val="WW8Num13z2"/>
    <w:rsid w:val="000D7A20"/>
  </w:style>
  <w:style w:type="character" w:customStyle="1" w:styleId="WW8Num16z5">
    <w:name w:val="WW8Num16z5"/>
    <w:rsid w:val="000D7A20"/>
  </w:style>
  <w:style w:type="character" w:customStyle="1" w:styleId="FontStyle35">
    <w:name w:val="Font Style35"/>
    <w:uiPriority w:val="99"/>
    <w:rsid w:val="000D7A20"/>
    <w:rPr>
      <w:rFonts w:ascii="Times New Roman" w:hAnsi="Times New Roman"/>
      <w:sz w:val="22"/>
    </w:rPr>
  </w:style>
  <w:style w:type="character" w:customStyle="1" w:styleId="WW8Num25z4">
    <w:name w:val="WW8Num25z4"/>
    <w:rsid w:val="000D7A20"/>
  </w:style>
  <w:style w:type="character" w:customStyle="1" w:styleId="WW8Num8z8">
    <w:name w:val="WW8Num8z8"/>
    <w:rsid w:val="000D7A20"/>
  </w:style>
  <w:style w:type="character" w:customStyle="1" w:styleId="FontStyle30">
    <w:name w:val="Font Style30"/>
    <w:uiPriority w:val="99"/>
    <w:rsid w:val="000D7A20"/>
    <w:rPr>
      <w:rFonts w:ascii="Times New Roman" w:hAnsi="Times New Roman"/>
      <w:b/>
      <w:sz w:val="26"/>
    </w:rPr>
  </w:style>
  <w:style w:type="character" w:customStyle="1" w:styleId="WW8Num12z0">
    <w:name w:val="WW8Num12z0"/>
    <w:rsid w:val="000D7A20"/>
    <w:rPr>
      <w:i w:val="0"/>
    </w:rPr>
  </w:style>
  <w:style w:type="character" w:customStyle="1" w:styleId="WW8Num3z7">
    <w:name w:val="WW8Num3z7"/>
    <w:rsid w:val="000D7A20"/>
  </w:style>
  <w:style w:type="character" w:customStyle="1" w:styleId="WW8Num13z8">
    <w:name w:val="WW8Num13z8"/>
    <w:rsid w:val="000D7A20"/>
  </w:style>
  <w:style w:type="character" w:customStyle="1" w:styleId="WW8Num4z4">
    <w:name w:val="WW8Num4z4"/>
    <w:rsid w:val="000D7A20"/>
  </w:style>
  <w:style w:type="character" w:customStyle="1" w:styleId="Teksttreci">
    <w:name w:val="Tekst treści_"/>
    <w:link w:val="Teksttreci1"/>
    <w:locked/>
    <w:rsid w:val="000D7A20"/>
    <w:rPr>
      <w:rFonts w:ascii="Century Gothic" w:hAnsi="Century Gothic" w:cs="Century Gothic"/>
      <w:sz w:val="17"/>
      <w:szCs w:val="17"/>
      <w:shd w:val="clear" w:color="auto" w:fill="FFFFFF"/>
    </w:rPr>
  </w:style>
  <w:style w:type="character" w:customStyle="1" w:styleId="WW8Num13z0">
    <w:name w:val="WW8Num13z0"/>
    <w:rsid w:val="000D7A20"/>
  </w:style>
  <w:style w:type="character" w:customStyle="1" w:styleId="WW8Num25z3">
    <w:name w:val="WW8Num25z3"/>
    <w:rsid w:val="000D7A20"/>
  </w:style>
  <w:style w:type="character" w:customStyle="1" w:styleId="WW8Num6z4">
    <w:name w:val="WW8Num6z4"/>
    <w:rsid w:val="000D7A20"/>
  </w:style>
  <w:style w:type="character" w:customStyle="1" w:styleId="WW8Num1z8">
    <w:name w:val="WW8Num1z8"/>
    <w:rsid w:val="000D7A20"/>
  </w:style>
  <w:style w:type="character" w:customStyle="1" w:styleId="WW8Num19z4">
    <w:name w:val="WW8Num19z4"/>
    <w:rsid w:val="000D7A20"/>
  </w:style>
  <w:style w:type="character" w:customStyle="1" w:styleId="WW8Num2z3">
    <w:name w:val="WW8Num2z3"/>
    <w:rsid w:val="000D7A20"/>
  </w:style>
  <w:style w:type="character" w:customStyle="1" w:styleId="WW8Num4z7">
    <w:name w:val="WW8Num4z7"/>
    <w:rsid w:val="000D7A20"/>
  </w:style>
  <w:style w:type="character" w:customStyle="1" w:styleId="WW8Num7z1">
    <w:name w:val="WW8Num7z1"/>
    <w:rsid w:val="000D7A20"/>
  </w:style>
  <w:style w:type="character" w:customStyle="1" w:styleId="WW8Num19z2">
    <w:name w:val="WW8Num19z2"/>
    <w:rsid w:val="000D7A20"/>
  </w:style>
  <w:style w:type="character" w:customStyle="1" w:styleId="WW8Num18z5">
    <w:name w:val="WW8Num18z5"/>
    <w:rsid w:val="000D7A20"/>
  </w:style>
  <w:style w:type="character" w:customStyle="1" w:styleId="WW8Num19z7">
    <w:name w:val="WW8Num19z7"/>
    <w:rsid w:val="000D7A20"/>
  </w:style>
  <w:style w:type="character" w:customStyle="1" w:styleId="WW8Num20z6">
    <w:name w:val="WW8Num20z6"/>
    <w:rsid w:val="000D7A20"/>
  </w:style>
  <w:style w:type="character" w:customStyle="1" w:styleId="WW8Num20z7">
    <w:name w:val="WW8Num20z7"/>
    <w:rsid w:val="000D7A20"/>
  </w:style>
  <w:style w:type="character" w:customStyle="1" w:styleId="WW8Num20z8">
    <w:name w:val="WW8Num20z8"/>
    <w:rsid w:val="000D7A20"/>
  </w:style>
  <w:style w:type="character" w:customStyle="1" w:styleId="WW8Num21z1">
    <w:name w:val="WW8Num21z1"/>
    <w:rsid w:val="000D7A20"/>
  </w:style>
  <w:style w:type="character" w:customStyle="1" w:styleId="WW8Num34z8">
    <w:name w:val="WW8Num34z8"/>
    <w:rsid w:val="000D7A20"/>
  </w:style>
  <w:style w:type="character" w:customStyle="1" w:styleId="WW8Num44z8">
    <w:name w:val="WW8Num44z8"/>
    <w:rsid w:val="000D7A20"/>
  </w:style>
  <w:style w:type="character" w:customStyle="1" w:styleId="WW8Num22z6">
    <w:name w:val="WW8Num22z6"/>
    <w:rsid w:val="000D7A20"/>
  </w:style>
  <w:style w:type="character" w:customStyle="1" w:styleId="WW8Num21z2">
    <w:name w:val="WW8Num21z2"/>
    <w:rsid w:val="000D7A20"/>
  </w:style>
  <w:style w:type="character" w:customStyle="1" w:styleId="WW8Num44z7">
    <w:name w:val="WW8Num44z7"/>
    <w:rsid w:val="000D7A20"/>
  </w:style>
  <w:style w:type="character" w:customStyle="1" w:styleId="WW8Num41z6">
    <w:name w:val="WW8Num41z6"/>
    <w:rsid w:val="000D7A20"/>
  </w:style>
  <w:style w:type="character" w:customStyle="1" w:styleId="WW8Num21z3">
    <w:name w:val="WW8Num21z3"/>
    <w:rsid w:val="000D7A20"/>
  </w:style>
  <w:style w:type="character" w:customStyle="1" w:styleId="WW8Num37z0">
    <w:name w:val="WW8Num37z0"/>
    <w:rsid w:val="000D7A20"/>
    <w:rPr>
      <w:rFonts w:hint="default"/>
    </w:rPr>
  </w:style>
  <w:style w:type="character" w:customStyle="1" w:styleId="WW8Num21z4">
    <w:name w:val="WW8Num21z4"/>
    <w:rsid w:val="000D7A20"/>
  </w:style>
  <w:style w:type="character" w:customStyle="1" w:styleId="WW8Num45z1">
    <w:name w:val="WW8Num45z1"/>
    <w:rsid w:val="000D7A20"/>
  </w:style>
  <w:style w:type="character" w:customStyle="1" w:styleId="WW8Num28z7">
    <w:name w:val="WW8Num28z7"/>
    <w:rsid w:val="000D7A20"/>
  </w:style>
  <w:style w:type="character" w:customStyle="1" w:styleId="WW8Num21z5">
    <w:name w:val="WW8Num21z5"/>
    <w:rsid w:val="000D7A20"/>
  </w:style>
  <w:style w:type="character" w:customStyle="1" w:styleId="WW8Num34z0">
    <w:name w:val="WW8Num34z0"/>
    <w:rsid w:val="000D7A20"/>
    <w:rPr>
      <w:rFonts w:ascii="Verdana" w:hAnsi="Verdana" w:cs="Arial"/>
      <w:bCs/>
      <w:i w:val="0"/>
      <w:sz w:val="20"/>
      <w:szCs w:val="20"/>
    </w:rPr>
  </w:style>
  <w:style w:type="character" w:customStyle="1" w:styleId="WW8Num46z2">
    <w:name w:val="WW8Num46z2"/>
    <w:rsid w:val="000D7A20"/>
  </w:style>
  <w:style w:type="character" w:customStyle="1" w:styleId="WW8Num21z6">
    <w:name w:val="WW8Num21z6"/>
    <w:rsid w:val="000D7A20"/>
  </w:style>
  <w:style w:type="character" w:customStyle="1" w:styleId="WW8Num32z1">
    <w:name w:val="WW8Num32z1"/>
    <w:rsid w:val="000D7A20"/>
  </w:style>
  <w:style w:type="character" w:customStyle="1" w:styleId="WW8Num38z7">
    <w:name w:val="WW8Num38z7"/>
    <w:rsid w:val="000D7A20"/>
  </w:style>
  <w:style w:type="character" w:customStyle="1" w:styleId="WW8Num21z8">
    <w:name w:val="WW8Num21z8"/>
    <w:rsid w:val="000D7A20"/>
  </w:style>
  <w:style w:type="character" w:customStyle="1" w:styleId="WW8Num42z4">
    <w:name w:val="WW8Num42z4"/>
    <w:rsid w:val="000D7A20"/>
  </w:style>
  <w:style w:type="character" w:customStyle="1" w:styleId="WW8Num43z4">
    <w:name w:val="WW8Num43z4"/>
    <w:rsid w:val="000D7A20"/>
  </w:style>
  <w:style w:type="character" w:customStyle="1" w:styleId="WW8Num22z0">
    <w:name w:val="WW8Num22z0"/>
    <w:rsid w:val="000D7A20"/>
    <w:rPr>
      <w:rFonts w:ascii="Verdana" w:hAnsi="Verdana" w:cs="Arial"/>
      <w:bCs/>
      <w:i w:val="0"/>
      <w:color w:val="auto"/>
      <w:sz w:val="20"/>
      <w:szCs w:val="20"/>
    </w:rPr>
  </w:style>
  <w:style w:type="character" w:customStyle="1" w:styleId="WW8Num31z1">
    <w:name w:val="WW8Num31z1"/>
    <w:rsid w:val="000D7A20"/>
  </w:style>
  <w:style w:type="character" w:customStyle="1" w:styleId="WW8Num45z6">
    <w:name w:val="WW8Num45z6"/>
    <w:rsid w:val="000D7A20"/>
  </w:style>
  <w:style w:type="character" w:customStyle="1" w:styleId="WW8Num22z1">
    <w:name w:val="WW8Num22z1"/>
    <w:rsid w:val="000D7A20"/>
  </w:style>
  <w:style w:type="character" w:customStyle="1" w:styleId="WW8Num32z2">
    <w:name w:val="WW8Num32z2"/>
    <w:rsid w:val="000D7A20"/>
  </w:style>
  <w:style w:type="character" w:customStyle="1" w:styleId="WW8Num31z6">
    <w:name w:val="WW8Num31z6"/>
    <w:rsid w:val="000D7A20"/>
  </w:style>
  <w:style w:type="character" w:customStyle="1" w:styleId="WW8Num22z2">
    <w:name w:val="WW8Num22z2"/>
    <w:rsid w:val="000D7A20"/>
  </w:style>
  <w:style w:type="character" w:customStyle="1" w:styleId="WW8Num44z4">
    <w:name w:val="WW8Num44z4"/>
    <w:rsid w:val="000D7A20"/>
  </w:style>
  <w:style w:type="character" w:customStyle="1" w:styleId="WW8Num29z2">
    <w:name w:val="WW8Num29z2"/>
    <w:rsid w:val="000D7A20"/>
  </w:style>
  <w:style w:type="character" w:customStyle="1" w:styleId="WW8Num22z3">
    <w:name w:val="WW8Num22z3"/>
    <w:rsid w:val="000D7A20"/>
  </w:style>
  <w:style w:type="character" w:customStyle="1" w:styleId="WW8Num37z3">
    <w:name w:val="WW8Num37z3"/>
    <w:rsid w:val="000D7A20"/>
  </w:style>
  <w:style w:type="character" w:customStyle="1" w:styleId="WW8Num37z1">
    <w:name w:val="WW8Num37z1"/>
    <w:rsid w:val="000D7A20"/>
  </w:style>
  <w:style w:type="character" w:customStyle="1" w:styleId="WW8Num22z4">
    <w:name w:val="WW8Num22z4"/>
    <w:rsid w:val="000D7A20"/>
  </w:style>
  <w:style w:type="character" w:customStyle="1" w:styleId="WW8Num42z0">
    <w:name w:val="WW8Num42z0"/>
    <w:rsid w:val="000D7A20"/>
    <w:rPr>
      <w:rFonts w:hint="default"/>
    </w:rPr>
  </w:style>
  <w:style w:type="character" w:customStyle="1" w:styleId="WW8Num29z3">
    <w:name w:val="WW8Num29z3"/>
    <w:rsid w:val="000D7A20"/>
  </w:style>
  <w:style w:type="character" w:customStyle="1" w:styleId="WW8Num22z5">
    <w:name w:val="WW8Num22z5"/>
    <w:rsid w:val="000D7A20"/>
  </w:style>
  <w:style w:type="character" w:customStyle="1" w:styleId="WW8Num41z7">
    <w:name w:val="WW8Num41z7"/>
    <w:rsid w:val="000D7A20"/>
  </w:style>
  <w:style w:type="character" w:customStyle="1" w:styleId="WW8Num42z5">
    <w:name w:val="WW8Num42z5"/>
    <w:rsid w:val="000D7A20"/>
  </w:style>
  <w:style w:type="character" w:customStyle="1" w:styleId="WW8Num22z7">
    <w:name w:val="WW8Num22z7"/>
    <w:rsid w:val="000D7A20"/>
  </w:style>
  <w:style w:type="character" w:customStyle="1" w:styleId="WW8Num31z7">
    <w:name w:val="WW8Num31z7"/>
    <w:rsid w:val="000D7A20"/>
  </w:style>
  <w:style w:type="character" w:customStyle="1" w:styleId="WW8Num22z8">
    <w:name w:val="WW8Num22z8"/>
    <w:rsid w:val="000D7A20"/>
  </w:style>
  <w:style w:type="character" w:customStyle="1" w:styleId="WW8Num41z3">
    <w:name w:val="WW8Num41z3"/>
    <w:rsid w:val="000D7A20"/>
  </w:style>
  <w:style w:type="character" w:customStyle="1" w:styleId="WW8Num23z0">
    <w:name w:val="WW8Num23z0"/>
    <w:rsid w:val="000D7A20"/>
    <w:rPr>
      <w:rFonts w:hint="default"/>
    </w:rPr>
  </w:style>
  <w:style w:type="character" w:customStyle="1" w:styleId="WW8Num32z8">
    <w:name w:val="WW8Num32z8"/>
    <w:rsid w:val="000D7A20"/>
  </w:style>
  <w:style w:type="character" w:customStyle="1" w:styleId="WW8Num23z1">
    <w:name w:val="WW8Num23z1"/>
    <w:rsid w:val="000D7A20"/>
  </w:style>
  <w:style w:type="character" w:customStyle="1" w:styleId="WW8Num31z3">
    <w:name w:val="WW8Num31z3"/>
    <w:rsid w:val="000D7A20"/>
  </w:style>
  <w:style w:type="character" w:customStyle="1" w:styleId="WW8Num29z5">
    <w:name w:val="WW8Num29z5"/>
    <w:rsid w:val="000D7A20"/>
  </w:style>
  <w:style w:type="character" w:customStyle="1" w:styleId="WW8Num23z2">
    <w:name w:val="WW8Num23z2"/>
    <w:rsid w:val="000D7A20"/>
  </w:style>
  <w:style w:type="character" w:customStyle="1" w:styleId="WW8Num33z0">
    <w:name w:val="WW8Num33z0"/>
    <w:rsid w:val="000D7A20"/>
    <w:rPr>
      <w:rFonts w:ascii="Verdana" w:hAnsi="Verdana" w:cs="Arial" w:hint="default"/>
      <w:sz w:val="20"/>
      <w:szCs w:val="20"/>
    </w:rPr>
  </w:style>
  <w:style w:type="character" w:customStyle="1" w:styleId="WW8Num29z4">
    <w:name w:val="WW8Num29z4"/>
    <w:rsid w:val="000D7A20"/>
  </w:style>
  <w:style w:type="character" w:customStyle="1" w:styleId="WW8Num23z3">
    <w:name w:val="WW8Num23z3"/>
    <w:rsid w:val="000D7A20"/>
  </w:style>
  <w:style w:type="character" w:customStyle="1" w:styleId="WW8Num32z3">
    <w:name w:val="WW8Num32z3"/>
    <w:rsid w:val="000D7A20"/>
  </w:style>
  <w:style w:type="character" w:customStyle="1" w:styleId="WW8Num23z4">
    <w:name w:val="WW8Num23z4"/>
    <w:rsid w:val="000D7A20"/>
  </w:style>
  <w:style w:type="character" w:customStyle="1" w:styleId="WW8Num39z2">
    <w:name w:val="WW8Num39z2"/>
    <w:rsid w:val="000D7A20"/>
  </w:style>
  <w:style w:type="character" w:customStyle="1" w:styleId="WW8Num28z8">
    <w:name w:val="WW8Num28z8"/>
    <w:rsid w:val="000D7A20"/>
  </w:style>
  <w:style w:type="character" w:customStyle="1" w:styleId="WW8Num23z5">
    <w:name w:val="WW8Num23z5"/>
    <w:rsid w:val="000D7A20"/>
  </w:style>
  <w:style w:type="character" w:customStyle="1" w:styleId="WW8Num39z7">
    <w:name w:val="WW8Num39z7"/>
    <w:rsid w:val="000D7A20"/>
  </w:style>
  <w:style w:type="character" w:customStyle="1" w:styleId="WW8Num23z6">
    <w:name w:val="WW8Num23z6"/>
    <w:rsid w:val="000D7A20"/>
  </w:style>
  <w:style w:type="character" w:customStyle="1" w:styleId="WW8Num31z2">
    <w:name w:val="WW8Num31z2"/>
    <w:rsid w:val="000D7A20"/>
  </w:style>
  <w:style w:type="character" w:customStyle="1" w:styleId="WW8Num29z0">
    <w:name w:val="WW8Num29z0"/>
    <w:rsid w:val="000D7A20"/>
    <w:rPr>
      <w:rFonts w:hint="default"/>
    </w:rPr>
  </w:style>
  <w:style w:type="character" w:customStyle="1" w:styleId="WW8Num47z4">
    <w:name w:val="WW8Num47z4"/>
    <w:rsid w:val="000D7A20"/>
  </w:style>
  <w:style w:type="character" w:customStyle="1" w:styleId="WW8Num33z1">
    <w:name w:val="WW8Num33z1"/>
    <w:rsid w:val="000D7A20"/>
  </w:style>
  <w:style w:type="character" w:customStyle="1" w:styleId="WW8Num28z6">
    <w:name w:val="WW8Num28z6"/>
    <w:rsid w:val="000D7A20"/>
  </w:style>
  <w:style w:type="character" w:customStyle="1" w:styleId="WW8Num36z2">
    <w:name w:val="WW8Num36z2"/>
    <w:rsid w:val="000D7A20"/>
  </w:style>
  <w:style w:type="character" w:customStyle="1" w:styleId="WW8Num31z5">
    <w:name w:val="WW8Num31z5"/>
    <w:rsid w:val="000D7A20"/>
  </w:style>
  <w:style w:type="character" w:customStyle="1" w:styleId="WW8Num43z6">
    <w:name w:val="WW8Num43z6"/>
    <w:rsid w:val="000D7A20"/>
  </w:style>
  <w:style w:type="character" w:customStyle="1" w:styleId="WW8Num27z3">
    <w:name w:val="WW8Num27z3"/>
    <w:rsid w:val="000D7A20"/>
  </w:style>
  <w:style w:type="character" w:customStyle="1" w:styleId="WW8Num32z0">
    <w:name w:val="WW8Num32z0"/>
    <w:rsid w:val="000D7A20"/>
    <w:rPr>
      <w:rFonts w:hint="default"/>
    </w:rPr>
  </w:style>
  <w:style w:type="character" w:customStyle="1" w:styleId="WW8Num35z8">
    <w:name w:val="WW8Num35z8"/>
    <w:rsid w:val="000D7A20"/>
  </w:style>
  <w:style w:type="character" w:customStyle="1" w:styleId="WW8Num35z3">
    <w:name w:val="WW8Num35z3"/>
    <w:rsid w:val="000D7A20"/>
  </w:style>
  <w:style w:type="character" w:customStyle="1" w:styleId="WW8Num38z3">
    <w:name w:val="WW8Num38z3"/>
    <w:rsid w:val="000D7A20"/>
  </w:style>
  <w:style w:type="character" w:customStyle="1" w:styleId="WW8Num44z1">
    <w:name w:val="WW8Num44z1"/>
    <w:rsid w:val="000D7A20"/>
  </w:style>
  <w:style w:type="character" w:customStyle="1" w:styleId="WW8Num34z5">
    <w:name w:val="WW8Num34z5"/>
    <w:rsid w:val="000D7A20"/>
  </w:style>
  <w:style w:type="character" w:customStyle="1" w:styleId="WW8Num40z6">
    <w:name w:val="WW8Num40z6"/>
    <w:rsid w:val="000D7A20"/>
  </w:style>
  <w:style w:type="character" w:customStyle="1" w:styleId="WW8Num33z6">
    <w:name w:val="WW8Num33z6"/>
    <w:rsid w:val="000D7A20"/>
  </w:style>
  <w:style w:type="character" w:customStyle="1" w:styleId="WW8Num39z1">
    <w:name w:val="WW8Num39z1"/>
    <w:rsid w:val="000D7A20"/>
  </w:style>
  <w:style w:type="character" w:customStyle="1" w:styleId="WW8Num45z7">
    <w:name w:val="WW8Num45z7"/>
    <w:rsid w:val="000D7A20"/>
  </w:style>
  <w:style w:type="character" w:customStyle="1" w:styleId="WW8Num29z1">
    <w:name w:val="WW8Num29z1"/>
    <w:rsid w:val="000D7A20"/>
  </w:style>
  <w:style w:type="character" w:customStyle="1" w:styleId="WW8Num34z6">
    <w:name w:val="WW8Num34z6"/>
    <w:rsid w:val="000D7A20"/>
  </w:style>
  <w:style w:type="character" w:customStyle="1" w:styleId="WW8Num40z7">
    <w:name w:val="WW8Num40z7"/>
    <w:rsid w:val="000D7A20"/>
  </w:style>
  <w:style w:type="character" w:customStyle="1" w:styleId="WW8Num43z2">
    <w:name w:val="WW8Num43z2"/>
    <w:rsid w:val="000D7A20"/>
  </w:style>
  <w:style w:type="character" w:customStyle="1" w:styleId="WW8Num47z3">
    <w:name w:val="WW8Num47z3"/>
    <w:rsid w:val="000D7A20"/>
  </w:style>
  <w:style w:type="character" w:customStyle="1" w:styleId="WW8Num27z4">
    <w:name w:val="WW8Num27z4"/>
    <w:rsid w:val="000D7A20"/>
  </w:style>
  <w:style w:type="character" w:customStyle="1" w:styleId="WW8Num32z5">
    <w:name w:val="WW8Num32z5"/>
    <w:rsid w:val="000D7A20"/>
  </w:style>
  <w:style w:type="character" w:customStyle="1" w:styleId="WW8Num33z3">
    <w:name w:val="WW8Num33z3"/>
    <w:rsid w:val="000D7A20"/>
  </w:style>
  <w:style w:type="character" w:customStyle="1" w:styleId="WW8Num42z6">
    <w:name w:val="WW8Num42z6"/>
    <w:rsid w:val="000D7A20"/>
  </w:style>
  <w:style w:type="character" w:customStyle="1" w:styleId="WW8Num35z4">
    <w:name w:val="WW8Num35z4"/>
    <w:rsid w:val="000D7A20"/>
  </w:style>
  <w:style w:type="character" w:customStyle="1" w:styleId="WW8Num36z3">
    <w:name w:val="WW8Num36z3"/>
    <w:rsid w:val="000D7A20"/>
  </w:style>
  <w:style w:type="character" w:customStyle="1" w:styleId="WW8Num46z1">
    <w:name w:val="WW8Num46z1"/>
    <w:rsid w:val="000D7A20"/>
  </w:style>
  <w:style w:type="character" w:customStyle="1" w:styleId="WW8Num32z6">
    <w:name w:val="WW8Num32z6"/>
    <w:rsid w:val="000D7A20"/>
  </w:style>
  <w:style w:type="character" w:customStyle="1" w:styleId="WW8Num39z4">
    <w:name w:val="WW8Num39z4"/>
    <w:rsid w:val="000D7A20"/>
  </w:style>
  <w:style w:type="character" w:customStyle="1" w:styleId="WW8Num41z1">
    <w:name w:val="WW8Num41z1"/>
    <w:rsid w:val="000D7A20"/>
  </w:style>
  <w:style w:type="character" w:customStyle="1" w:styleId="WW8Num36z6">
    <w:name w:val="WW8Num36z6"/>
    <w:rsid w:val="000D7A20"/>
  </w:style>
  <w:style w:type="character" w:customStyle="1" w:styleId="WW8Num30z4">
    <w:name w:val="WW8Num30z4"/>
    <w:rsid w:val="000D7A20"/>
  </w:style>
  <w:style w:type="character" w:customStyle="1" w:styleId="WW8Num36z8">
    <w:name w:val="WW8Num36z8"/>
    <w:rsid w:val="000D7A20"/>
  </w:style>
  <w:style w:type="character" w:customStyle="1" w:styleId="WW8Num41z8">
    <w:name w:val="WW8Num41z8"/>
    <w:rsid w:val="000D7A20"/>
  </w:style>
  <w:style w:type="character" w:customStyle="1" w:styleId="WW8Num33z2">
    <w:name w:val="WW8Num33z2"/>
    <w:rsid w:val="000D7A20"/>
  </w:style>
  <w:style w:type="character" w:customStyle="1" w:styleId="WW8Num27z5">
    <w:name w:val="WW8Num27z5"/>
    <w:rsid w:val="000D7A20"/>
  </w:style>
  <w:style w:type="character" w:customStyle="1" w:styleId="WW8Num37z4">
    <w:name w:val="WW8Num37z4"/>
    <w:rsid w:val="000D7A20"/>
  </w:style>
  <w:style w:type="character" w:customStyle="1" w:styleId="WW8Num43z1">
    <w:name w:val="WW8Num43z1"/>
    <w:rsid w:val="000D7A20"/>
  </w:style>
  <w:style w:type="character" w:customStyle="1" w:styleId="WW8Num30z2">
    <w:name w:val="WW8Num30z2"/>
    <w:rsid w:val="000D7A20"/>
  </w:style>
  <w:style w:type="character" w:customStyle="1" w:styleId="WW8Num33z7">
    <w:name w:val="WW8Num33z7"/>
    <w:rsid w:val="000D7A20"/>
  </w:style>
  <w:style w:type="character" w:customStyle="1" w:styleId="WW8Num43z5">
    <w:name w:val="WW8Num43z5"/>
    <w:rsid w:val="000D7A20"/>
  </w:style>
  <w:style w:type="character" w:customStyle="1" w:styleId="WW8Num36z7">
    <w:name w:val="WW8Num36z7"/>
    <w:rsid w:val="000D7A20"/>
  </w:style>
  <w:style w:type="character" w:customStyle="1" w:styleId="WW8Num44z2">
    <w:name w:val="WW8Num44z2"/>
    <w:rsid w:val="000D7A20"/>
  </w:style>
  <w:style w:type="character" w:customStyle="1" w:styleId="WW8Num44z5">
    <w:name w:val="WW8Num44z5"/>
    <w:rsid w:val="000D7A20"/>
  </w:style>
  <w:style w:type="character" w:customStyle="1" w:styleId="WW8Num34z2">
    <w:name w:val="WW8Num34z2"/>
    <w:rsid w:val="000D7A20"/>
  </w:style>
  <w:style w:type="character" w:customStyle="1" w:styleId="WW8Num41z5">
    <w:name w:val="WW8Num41z5"/>
    <w:rsid w:val="000D7A20"/>
  </w:style>
  <w:style w:type="character" w:customStyle="1" w:styleId="WW8Num44z6">
    <w:name w:val="WW8Num44z6"/>
    <w:rsid w:val="000D7A20"/>
  </w:style>
  <w:style w:type="character" w:customStyle="1" w:styleId="WW8Num27z6">
    <w:name w:val="WW8Num27z6"/>
    <w:rsid w:val="000D7A20"/>
  </w:style>
  <w:style w:type="character" w:customStyle="1" w:styleId="WW8Num36z0">
    <w:name w:val="WW8Num36z0"/>
    <w:rsid w:val="000D7A20"/>
    <w:rPr>
      <w:rFonts w:ascii="Verdana" w:hAnsi="Verdana" w:cs="Arial"/>
      <w:bCs/>
      <w:i w:val="0"/>
      <w:sz w:val="20"/>
      <w:szCs w:val="20"/>
    </w:rPr>
  </w:style>
  <w:style w:type="character" w:customStyle="1" w:styleId="WW8Num30z0">
    <w:name w:val="WW8Num30z0"/>
    <w:rsid w:val="000D7A20"/>
    <w:rPr>
      <w:rFonts w:ascii="Verdana" w:hAnsi="Verdana" w:cs="Arial"/>
      <w:i w:val="0"/>
      <w:color w:val="auto"/>
      <w:sz w:val="20"/>
      <w:szCs w:val="20"/>
    </w:rPr>
  </w:style>
  <w:style w:type="character" w:customStyle="1" w:styleId="WW8Num46z0">
    <w:name w:val="WW8Num46z0"/>
    <w:rsid w:val="000D7A20"/>
    <w:rPr>
      <w:rFonts w:ascii="Verdana" w:hAnsi="Verdana" w:cs="Verdana" w:hint="default"/>
      <w:color w:val="auto"/>
      <w:sz w:val="20"/>
      <w:szCs w:val="20"/>
    </w:rPr>
  </w:style>
  <w:style w:type="character" w:customStyle="1" w:styleId="WW8Num41z2">
    <w:name w:val="WW8Num41z2"/>
    <w:rsid w:val="000D7A20"/>
  </w:style>
  <w:style w:type="character" w:customStyle="1" w:styleId="WW8Num35z0">
    <w:name w:val="WW8Num35z0"/>
    <w:rsid w:val="000D7A20"/>
    <w:rPr>
      <w:rFonts w:hint="default"/>
    </w:rPr>
  </w:style>
  <w:style w:type="character" w:customStyle="1" w:styleId="WW8Num43z0">
    <w:name w:val="WW8Num43z0"/>
    <w:rsid w:val="000D7A20"/>
    <w:rPr>
      <w:rFonts w:hint="default"/>
    </w:rPr>
  </w:style>
  <w:style w:type="character" w:customStyle="1" w:styleId="WW8Num39z5">
    <w:name w:val="WW8Num39z5"/>
    <w:rsid w:val="000D7A20"/>
  </w:style>
  <w:style w:type="character" w:customStyle="1" w:styleId="WW8Num39z6">
    <w:name w:val="WW8Num39z6"/>
    <w:rsid w:val="000D7A20"/>
  </w:style>
  <w:style w:type="character" w:customStyle="1" w:styleId="WW8Num43z3">
    <w:name w:val="WW8Num43z3"/>
    <w:rsid w:val="000D7A20"/>
  </w:style>
  <w:style w:type="character" w:customStyle="1" w:styleId="WW8Num27z7">
    <w:name w:val="WW8Num27z7"/>
    <w:rsid w:val="000D7A20"/>
  </w:style>
  <w:style w:type="character" w:customStyle="1" w:styleId="WW8Num45z8">
    <w:name w:val="WW8Num45z8"/>
    <w:rsid w:val="000D7A20"/>
  </w:style>
  <w:style w:type="character" w:customStyle="1" w:styleId="WW8Num40z2">
    <w:name w:val="WW8Num40z2"/>
    <w:rsid w:val="000D7A20"/>
  </w:style>
  <w:style w:type="character" w:customStyle="1" w:styleId="WW8Num29z8">
    <w:name w:val="WW8Num29z8"/>
    <w:rsid w:val="000D7A20"/>
  </w:style>
  <w:style w:type="character" w:customStyle="1" w:styleId="WW8Num35z5">
    <w:name w:val="WW8Num35z5"/>
    <w:rsid w:val="000D7A20"/>
  </w:style>
  <w:style w:type="character" w:customStyle="1" w:styleId="WW8Num33z4">
    <w:name w:val="WW8Num33z4"/>
    <w:rsid w:val="000D7A20"/>
  </w:style>
  <w:style w:type="character" w:customStyle="1" w:styleId="WW8Num30z5">
    <w:name w:val="WW8Num30z5"/>
    <w:rsid w:val="000D7A20"/>
  </w:style>
  <w:style w:type="character" w:customStyle="1" w:styleId="WW8Num37z7">
    <w:name w:val="WW8Num37z7"/>
    <w:rsid w:val="000D7A20"/>
  </w:style>
  <w:style w:type="character" w:customStyle="1" w:styleId="WW8Num36z5">
    <w:name w:val="WW8Num36z5"/>
    <w:rsid w:val="000D7A20"/>
  </w:style>
  <w:style w:type="character" w:customStyle="1" w:styleId="WW8Num37z8">
    <w:name w:val="WW8Num37z8"/>
    <w:rsid w:val="000D7A20"/>
  </w:style>
  <w:style w:type="character" w:customStyle="1" w:styleId="WW8Num34z4">
    <w:name w:val="WW8Num34z4"/>
    <w:rsid w:val="000D7A20"/>
  </w:style>
  <w:style w:type="character" w:customStyle="1" w:styleId="WW8Num46z4">
    <w:name w:val="WW8Num46z4"/>
    <w:rsid w:val="000D7A20"/>
  </w:style>
  <w:style w:type="character" w:customStyle="1" w:styleId="WW8Num38z8">
    <w:name w:val="WW8Num38z8"/>
    <w:rsid w:val="000D7A20"/>
  </w:style>
  <w:style w:type="character" w:customStyle="1" w:styleId="WW8Num27z8">
    <w:name w:val="WW8Num27z8"/>
    <w:rsid w:val="000D7A20"/>
  </w:style>
  <w:style w:type="character" w:customStyle="1" w:styleId="WW8Num40z8">
    <w:name w:val="WW8Num40z8"/>
    <w:rsid w:val="000D7A20"/>
  </w:style>
  <w:style w:type="character" w:customStyle="1" w:styleId="WW8Num42z2">
    <w:name w:val="WW8Num42z2"/>
    <w:rsid w:val="000D7A20"/>
  </w:style>
  <w:style w:type="character" w:customStyle="1" w:styleId="WW8Num33z5">
    <w:name w:val="WW8Num33z5"/>
    <w:rsid w:val="000D7A20"/>
  </w:style>
  <w:style w:type="character" w:customStyle="1" w:styleId="WW8Num34z7">
    <w:name w:val="WW8Num34z7"/>
    <w:rsid w:val="000D7A20"/>
  </w:style>
  <w:style w:type="character" w:customStyle="1" w:styleId="WW8Num40z3">
    <w:name w:val="WW8Num40z3"/>
    <w:rsid w:val="000D7A20"/>
  </w:style>
  <w:style w:type="character" w:customStyle="1" w:styleId="WW8Num29z6">
    <w:name w:val="WW8Num29z6"/>
    <w:rsid w:val="000D7A20"/>
  </w:style>
  <w:style w:type="character" w:customStyle="1" w:styleId="WW8Num30z3">
    <w:name w:val="WW8Num30z3"/>
    <w:rsid w:val="000D7A20"/>
  </w:style>
  <w:style w:type="character" w:customStyle="1" w:styleId="WW8Num40z4">
    <w:name w:val="WW8Num40z4"/>
    <w:rsid w:val="000D7A20"/>
  </w:style>
  <w:style w:type="character" w:customStyle="1" w:styleId="WW8Num30z1">
    <w:name w:val="WW8Num30z1"/>
    <w:rsid w:val="000D7A20"/>
  </w:style>
  <w:style w:type="character" w:customStyle="1" w:styleId="WW8Num28z0">
    <w:name w:val="WW8Num28z0"/>
    <w:rsid w:val="000D7A20"/>
    <w:rPr>
      <w:rFonts w:hint="default"/>
    </w:rPr>
  </w:style>
  <w:style w:type="character" w:customStyle="1" w:styleId="WW8Num38z2">
    <w:name w:val="WW8Num38z2"/>
    <w:rsid w:val="000D7A20"/>
  </w:style>
  <w:style w:type="character" w:customStyle="1" w:styleId="WW8Num34z3">
    <w:name w:val="WW8Num34z3"/>
    <w:rsid w:val="000D7A20"/>
  </w:style>
  <w:style w:type="character" w:customStyle="1" w:styleId="WW8Num42z8">
    <w:name w:val="WW8Num42z8"/>
    <w:rsid w:val="000D7A20"/>
  </w:style>
  <w:style w:type="character" w:customStyle="1" w:styleId="WW8Num40z5">
    <w:name w:val="WW8Num40z5"/>
    <w:rsid w:val="000D7A20"/>
  </w:style>
  <w:style w:type="character" w:customStyle="1" w:styleId="WW8Num29z7">
    <w:name w:val="WW8Num29z7"/>
    <w:rsid w:val="000D7A20"/>
  </w:style>
  <w:style w:type="character" w:customStyle="1" w:styleId="WW8Num32z7">
    <w:name w:val="WW8Num32z7"/>
    <w:rsid w:val="000D7A20"/>
  </w:style>
  <w:style w:type="character" w:customStyle="1" w:styleId="WW8Num43z7">
    <w:name w:val="WW8Num43z7"/>
    <w:rsid w:val="000D7A20"/>
  </w:style>
  <w:style w:type="character" w:customStyle="1" w:styleId="WW8Num46z5">
    <w:name w:val="WW8Num46z5"/>
    <w:rsid w:val="000D7A20"/>
  </w:style>
  <w:style w:type="character" w:customStyle="1" w:styleId="WW8Num37z6">
    <w:name w:val="WW8Num37z6"/>
    <w:rsid w:val="000D7A20"/>
  </w:style>
  <w:style w:type="character" w:customStyle="1" w:styleId="WW8Num28z1">
    <w:name w:val="WW8Num28z1"/>
    <w:rsid w:val="000D7A20"/>
  </w:style>
  <w:style w:type="character" w:customStyle="1" w:styleId="WW8Num45z2">
    <w:name w:val="WW8Num45z2"/>
    <w:rsid w:val="000D7A20"/>
  </w:style>
  <w:style w:type="character" w:customStyle="1" w:styleId="WW8Num39z3">
    <w:name w:val="WW8Num39z3"/>
    <w:rsid w:val="000D7A20"/>
  </w:style>
  <w:style w:type="character" w:customStyle="1" w:styleId="WW8Num30z6">
    <w:name w:val="WW8Num30z6"/>
    <w:rsid w:val="000D7A20"/>
  </w:style>
  <w:style w:type="character" w:customStyle="1" w:styleId="WW8Num36z4">
    <w:name w:val="WW8Num36z4"/>
    <w:rsid w:val="000D7A20"/>
  </w:style>
  <w:style w:type="character" w:customStyle="1" w:styleId="WW8Num42z7">
    <w:name w:val="WW8Num42z7"/>
    <w:rsid w:val="000D7A20"/>
  </w:style>
  <w:style w:type="character" w:customStyle="1" w:styleId="WW8Num32z4">
    <w:name w:val="WW8Num32z4"/>
    <w:rsid w:val="000D7A20"/>
  </w:style>
  <w:style w:type="character" w:customStyle="1" w:styleId="WW8Num28z2">
    <w:name w:val="WW8Num28z2"/>
    <w:rsid w:val="000D7A20"/>
  </w:style>
  <w:style w:type="character" w:customStyle="1" w:styleId="WW8Num42z3">
    <w:name w:val="WW8Num42z3"/>
    <w:rsid w:val="000D7A20"/>
  </w:style>
  <w:style w:type="character" w:customStyle="1" w:styleId="WW8Num38z1">
    <w:name w:val="WW8Num38z1"/>
    <w:rsid w:val="000D7A20"/>
  </w:style>
  <w:style w:type="character" w:customStyle="1" w:styleId="WW8Num42z1">
    <w:name w:val="WW8Num42z1"/>
    <w:rsid w:val="000D7A20"/>
  </w:style>
  <w:style w:type="character" w:customStyle="1" w:styleId="WW8Num31z8">
    <w:name w:val="WW8Num31z8"/>
    <w:rsid w:val="000D7A20"/>
  </w:style>
  <w:style w:type="character" w:customStyle="1" w:styleId="WW8Num40z0">
    <w:name w:val="WW8Num40z0"/>
    <w:rsid w:val="000D7A20"/>
    <w:rPr>
      <w:rFonts w:hint="default"/>
    </w:rPr>
  </w:style>
  <w:style w:type="character" w:customStyle="1" w:styleId="WW8Num44z3">
    <w:name w:val="WW8Num44z3"/>
    <w:rsid w:val="000D7A20"/>
  </w:style>
  <w:style w:type="character" w:customStyle="1" w:styleId="WW8Num28z3">
    <w:name w:val="WW8Num28z3"/>
    <w:rsid w:val="000D7A20"/>
  </w:style>
  <w:style w:type="character" w:customStyle="1" w:styleId="WW8Num38z0">
    <w:name w:val="WW8Num38z0"/>
    <w:rsid w:val="000D7A20"/>
    <w:rPr>
      <w:rFonts w:ascii="Verdana" w:hAnsi="Verdana" w:cs="Verdana" w:hint="default"/>
      <w:b w:val="0"/>
      <w:bCs/>
      <w:color w:val="auto"/>
      <w:sz w:val="20"/>
      <w:szCs w:val="20"/>
    </w:rPr>
  </w:style>
  <w:style w:type="character" w:customStyle="1" w:styleId="WW8Num30z7">
    <w:name w:val="WW8Num30z7"/>
    <w:rsid w:val="000D7A20"/>
  </w:style>
  <w:style w:type="character" w:customStyle="1" w:styleId="WW8Num28z4">
    <w:name w:val="WW8Num28z4"/>
    <w:rsid w:val="000D7A20"/>
  </w:style>
  <w:style w:type="character" w:customStyle="1" w:styleId="WW8Num45z0">
    <w:name w:val="WW8Num45z0"/>
    <w:rsid w:val="000D7A20"/>
    <w:rPr>
      <w:rFonts w:hint="default"/>
    </w:rPr>
  </w:style>
  <w:style w:type="character" w:customStyle="1" w:styleId="WW8Num37z5">
    <w:name w:val="WW8Num37z5"/>
    <w:rsid w:val="000D7A20"/>
  </w:style>
  <w:style w:type="character" w:customStyle="1" w:styleId="WW8Num31z0">
    <w:name w:val="WW8Num31z0"/>
    <w:rsid w:val="000D7A20"/>
    <w:rPr>
      <w:rFonts w:ascii="Verdana" w:hAnsi="Verdana" w:cs="Arial"/>
      <w:bCs/>
      <w:i w:val="0"/>
      <w:sz w:val="20"/>
      <w:szCs w:val="20"/>
    </w:rPr>
  </w:style>
  <w:style w:type="character" w:customStyle="1" w:styleId="WW8Num38z5">
    <w:name w:val="WW8Num38z5"/>
    <w:rsid w:val="000D7A20"/>
  </w:style>
  <w:style w:type="character" w:customStyle="1" w:styleId="WW8Num37z2">
    <w:name w:val="WW8Num37z2"/>
    <w:rsid w:val="000D7A20"/>
  </w:style>
  <w:style w:type="character" w:customStyle="1" w:styleId="WW8Num38z6">
    <w:name w:val="WW8Num38z6"/>
    <w:rsid w:val="000D7A20"/>
  </w:style>
  <w:style w:type="character" w:customStyle="1" w:styleId="WW8Num34z1">
    <w:name w:val="WW8Num34z1"/>
    <w:rsid w:val="000D7A20"/>
  </w:style>
  <w:style w:type="character" w:customStyle="1" w:styleId="WW8Num35z6">
    <w:name w:val="WW8Num35z6"/>
    <w:rsid w:val="000D7A20"/>
  </w:style>
  <w:style w:type="character" w:customStyle="1" w:styleId="WW8Num41z4">
    <w:name w:val="WW8Num41z4"/>
    <w:rsid w:val="000D7A20"/>
  </w:style>
  <w:style w:type="character" w:customStyle="1" w:styleId="WW8Num28z5">
    <w:name w:val="WW8Num28z5"/>
    <w:rsid w:val="000D7A20"/>
  </w:style>
  <w:style w:type="character" w:customStyle="1" w:styleId="WW8Num41z0">
    <w:name w:val="WW8Num41z0"/>
    <w:rsid w:val="000D7A20"/>
    <w:rPr>
      <w:rFonts w:hint="default"/>
      <w:b w:val="0"/>
      <w:bCs/>
      <w:vanish/>
      <w:color w:val="auto"/>
    </w:rPr>
  </w:style>
  <w:style w:type="character" w:customStyle="1" w:styleId="WW8Num36z1">
    <w:name w:val="WW8Num36z1"/>
    <w:rsid w:val="000D7A20"/>
  </w:style>
  <w:style w:type="character" w:customStyle="1" w:styleId="WW8Num38z4">
    <w:name w:val="WW8Num38z4"/>
    <w:rsid w:val="000D7A20"/>
  </w:style>
  <w:style w:type="character" w:customStyle="1" w:styleId="WW8Num35z2">
    <w:name w:val="WW8Num35z2"/>
    <w:rsid w:val="000D7A20"/>
  </w:style>
  <w:style w:type="character" w:customStyle="1" w:styleId="WW8Num39z8">
    <w:name w:val="WW8Num39z8"/>
    <w:rsid w:val="000D7A20"/>
  </w:style>
  <w:style w:type="character" w:customStyle="1" w:styleId="WW8Num30z8">
    <w:name w:val="WW8Num30z8"/>
    <w:rsid w:val="000D7A20"/>
  </w:style>
  <w:style w:type="character" w:customStyle="1" w:styleId="WW8Num43z8">
    <w:name w:val="WW8Num43z8"/>
    <w:rsid w:val="000D7A20"/>
  </w:style>
  <w:style w:type="character" w:customStyle="1" w:styleId="WW8Num44z0">
    <w:name w:val="WW8Num44z0"/>
    <w:rsid w:val="000D7A20"/>
    <w:rPr>
      <w:rFonts w:hint="default"/>
    </w:rPr>
  </w:style>
  <w:style w:type="character" w:customStyle="1" w:styleId="WW8Num39z0">
    <w:name w:val="WW8Num39z0"/>
    <w:rsid w:val="000D7A20"/>
    <w:rPr>
      <w:rFonts w:hint="default"/>
    </w:rPr>
  </w:style>
  <w:style w:type="character" w:customStyle="1" w:styleId="WW8Num35z7">
    <w:name w:val="WW8Num35z7"/>
    <w:rsid w:val="000D7A20"/>
  </w:style>
  <w:style w:type="character" w:customStyle="1" w:styleId="WW8Num45z4">
    <w:name w:val="WW8Num45z4"/>
    <w:rsid w:val="000D7A20"/>
  </w:style>
  <w:style w:type="character" w:customStyle="1" w:styleId="WW8Num46z3">
    <w:name w:val="WW8Num46z3"/>
    <w:rsid w:val="000D7A20"/>
  </w:style>
  <w:style w:type="character" w:customStyle="1" w:styleId="WW8Num33z8">
    <w:name w:val="WW8Num33z8"/>
    <w:rsid w:val="000D7A20"/>
  </w:style>
  <w:style w:type="character" w:customStyle="1" w:styleId="WW8Num40z1">
    <w:name w:val="WW8Num40z1"/>
    <w:rsid w:val="000D7A20"/>
  </w:style>
  <w:style w:type="character" w:customStyle="1" w:styleId="WW8Num35z1">
    <w:name w:val="WW8Num35z1"/>
    <w:rsid w:val="000D7A20"/>
  </w:style>
  <w:style w:type="character" w:customStyle="1" w:styleId="WW8Num31z4">
    <w:name w:val="WW8Num31z4"/>
    <w:rsid w:val="000D7A20"/>
  </w:style>
  <w:style w:type="character" w:customStyle="1" w:styleId="WW8Num45z3">
    <w:name w:val="WW8Num45z3"/>
    <w:rsid w:val="000D7A20"/>
  </w:style>
  <w:style w:type="character" w:customStyle="1" w:styleId="WW8Num45z5">
    <w:name w:val="WW8Num45z5"/>
    <w:rsid w:val="000D7A20"/>
  </w:style>
  <w:style w:type="character" w:customStyle="1" w:styleId="WW8Num46z6">
    <w:name w:val="WW8Num46z6"/>
    <w:rsid w:val="000D7A20"/>
  </w:style>
  <w:style w:type="character" w:customStyle="1" w:styleId="WW8Num46z7">
    <w:name w:val="WW8Num46z7"/>
    <w:rsid w:val="000D7A20"/>
  </w:style>
  <w:style w:type="character" w:customStyle="1" w:styleId="WW8Num46z8">
    <w:name w:val="WW8Num46z8"/>
    <w:rsid w:val="000D7A20"/>
  </w:style>
  <w:style w:type="character" w:customStyle="1" w:styleId="WW8Num47z0">
    <w:name w:val="WW8Num47z0"/>
    <w:rsid w:val="000D7A20"/>
    <w:rPr>
      <w:rFonts w:ascii="Verdana" w:hAnsi="Verdana" w:cs="Arial" w:hint="default"/>
      <w:color w:val="auto"/>
      <w:sz w:val="20"/>
      <w:szCs w:val="20"/>
    </w:rPr>
  </w:style>
  <w:style w:type="character" w:customStyle="1" w:styleId="WW8Num47z1">
    <w:name w:val="WW8Num47z1"/>
    <w:rsid w:val="000D7A20"/>
  </w:style>
  <w:style w:type="character" w:customStyle="1" w:styleId="WW8Num47z2">
    <w:name w:val="WW8Num47z2"/>
    <w:rsid w:val="000D7A20"/>
  </w:style>
  <w:style w:type="character" w:customStyle="1" w:styleId="WW8Num47z5">
    <w:name w:val="WW8Num47z5"/>
    <w:rsid w:val="000D7A20"/>
  </w:style>
  <w:style w:type="character" w:customStyle="1" w:styleId="WW8Num47z6">
    <w:name w:val="WW8Num47z6"/>
    <w:rsid w:val="000D7A20"/>
  </w:style>
  <w:style w:type="character" w:customStyle="1" w:styleId="WW8Num47z7">
    <w:name w:val="WW8Num47z7"/>
    <w:rsid w:val="000D7A20"/>
  </w:style>
  <w:style w:type="character" w:customStyle="1" w:styleId="WW8Num47z8">
    <w:name w:val="WW8Num47z8"/>
    <w:rsid w:val="000D7A20"/>
  </w:style>
  <w:style w:type="character" w:customStyle="1" w:styleId="Odwoaniedokomentarza1">
    <w:name w:val="Odwołanie do komentarza1"/>
    <w:rsid w:val="000D7A20"/>
    <w:rPr>
      <w:sz w:val="16"/>
      <w:szCs w:val="16"/>
    </w:rPr>
  </w:style>
  <w:style w:type="character" w:customStyle="1" w:styleId="Tekstpodstawowy2Znak">
    <w:name w:val="Tekst podstawowy 2 Znak"/>
    <w:uiPriority w:val="99"/>
    <w:rsid w:val="000D7A20"/>
    <w:rPr>
      <w:rFonts w:ascii="Times New Roman" w:eastAsia="Times New Roman" w:hAnsi="Times New Roman" w:cs="Times New Roman"/>
      <w:sz w:val="20"/>
      <w:szCs w:val="24"/>
    </w:rPr>
  </w:style>
  <w:style w:type="character" w:customStyle="1" w:styleId="TekstkomentarzaZnak1">
    <w:name w:val="Tekst komentarza Znak1"/>
    <w:uiPriority w:val="99"/>
    <w:semiHidden/>
    <w:rsid w:val="000D7A20"/>
    <w:rPr>
      <w:rFonts w:ascii="Calibri" w:eastAsia="Calibri" w:hAnsi="Calibri"/>
      <w:lang w:eastAsia="ar-SA"/>
    </w:rPr>
  </w:style>
  <w:style w:type="paragraph" w:styleId="Tekstpodstawowywcity3">
    <w:name w:val="Body Text Indent 3"/>
    <w:basedOn w:val="Normalny"/>
    <w:link w:val="Tekstpodstawowywcity3Znak1"/>
    <w:unhideWhenUsed/>
    <w:rsid w:val="000D7A20"/>
    <w:pPr>
      <w:suppressAutoHyphens/>
      <w:spacing w:after="120" w:line="240" w:lineRule="auto"/>
      <w:ind w:left="283"/>
    </w:pPr>
    <w:rPr>
      <w:rFonts w:ascii="Times New Roman" w:eastAsia="Times New Roman" w:hAnsi="Times New Roman" w:cs="Times New Roman"/>
      <w:kern w:val="0"/>
      <w:sz w:val="16"/>
      <w:szCs w:val="16"/>
      <w:lang w:eastAsia="ar-SA"/>
      <w14:ligatures w14:val="none"/>
    </w:rPr>
  </w:style>
  <w:style w:type="character" w:customStyle="1" w:styleId="Tekstpodstawowywcity3Znak1">
    <w:name w:val="Tekst podstawowy wcięty 3 Znak1"/>
    <w:basedOn w:val="Domylnaczcionkaakapitu"/>
    <w:link w:val="Tekstpodstawowywcity3"/>
    <w:rsid w:val="000D7A20"/>
    <w:rPr>
      <w:rFonts w:ascii="Times New Roman" w:eastAsia="Times New Roman" w:hAnsi="Times New Roman" w:cs="Times New Roman"/>
      <w:kern w:val="0"/>
      <w:sz w:val="16"/>
      <w:szCs w:val="16"/>
      <w:lang w:eastAsia="ar-SA"/>
      <w14:ligatures w14:val="none"/>
    </w:rPr>
  </w:style>
  <w:style w:type="paragraph" w:styleId="Tekstpodstawowy2">
    <w:name w:val="Body Text 2"/>
    <w:basedOn w:val="Normalny"/>
    <w:link w:val="Tekstpodstawowy2Znak1"/>
    <w:rsid w:val="000D7A20"/>
    <w:pPr>
      <w:suppressAutoHyphens/>
      <w:spacing w:after="0" w:line="240" w:lineRule="auto"/>
      <w:jc w:val="both"/>
    </w:pPr>
    <w:rPr>
      <w:rFonts w:ascii="Arial" w:eastAsia="Times New Roman" w:hAnsi="Arial" w:cs="Arial"/>
      <w:kern w:val="0"/>
      <w:sz w:val="24"/>
      <w:szCs w:val="24"/>
      <w:lang w:eastAsia="ar-SA"/>
      <w14:ligatures w14:val="none"/>
    </w:rPr>
  </w:style>
  <w:style w:type="character" w:customStyle="1" w:styleId="Tekstpodstawowy2Znak1">
    <w:name w:val="Tekst podstawowy 2 Znak1"/>
    <w:basedOn w:val="Domylnaczcionkaakapitu"/>
    <w:link w:val="Tekstpodstawowy2"/>
    <w:rsid w:val="000D7A20"/>
    <w:rPr>
      <w:rFonts w:ascii="Arial" w:eastAsia="Times New Roman" w:hAnsi="Arial" w:cs="Arial"/>
      <w:kern w:val="0"/>
      <w:sz w:val="24"/>
      <w:szCs w:val="24"/>
      <w:lang w:eastAsia="ar-SA"/>
      <w14:ligatures w14:val="none"/>
    </w:rPr>
  </w:style>
  <w:style w:type="paragraph" w:styleId="Tekstpodstawowywcity">
    <w:name w:val="Body Text Indent"/>
    <w:basedOn w:val="Normalny"/>
    <w:link w:val="TekstpodstawowywcityZnak"/>
    <w:uiPriority w:val="99"/>
    <w:unhideWhenUsed/>
    <w:rsid w:val="000D7A20"/>
    <w:pPr>
      <w:suppressAutoHyphens/>
      <w:spacing w:after="120" w:line="240" w:lineRule="auto"/>
      <w:ind w:left="283"/>
    </w:pPr>
    <w:rPr>
      <w:lang w:eastAsia="ar-SA"/>
    </w:rPr>
  </w:style>
  <w:style w:type="character" w:customStyle="1" w:styleId="TekstpodstawowywcityZnak1">
    <w:name w:val="Tekst podstawowy wcięty Znak1"/>
    <w:basedOn w:val="Domylnaczcionkaakapitu"/>
    <w:uiPriority w:val="99"/>
    <w:semiHidden/>
    <w:rsid w:val="000D7A20"/>
  </w:style>
  <w:style w:type="paragraph" w:styleId="Tekstpodstawowy">
    <w:name w:val="Body Text"/>
    <w:basedOn w:val="Normalny"/>
    <w:link w:val="TekstpodstawowyZnak"/>
    <w:uiPriority w:val="99"/>
    <w:rsid w:val="000D7A20"/>
    <w:pPr>
      <w:suppressAutoHyphens/>
      <w:spacing w:after="120" w:line="240" w:lineRule="auto"/>
    </w:pPr>
    <w:rPr>
      <w:lang w:eastAsia="ar-SA"/>
    </w:rPr>
  </w:style>
  <w:style w:type="character" w:customStyle="1" w:styleId="TekstpodstawowyZnak1">
    <w:name w:val="Tekst podstawowy Znak1"/>
    <w:basedOn w:val="Domylnaczcionkaakapitu"/>
    <w:uiPriority w:val="99"/>
    <w:semiHidden/>
    <w:rsid w:val="000D7A20"/>
  </w:style>
  <w:style w:type="paragraph" w:styleId="Tekstpodstawowy3">
    <w:name w:val="Body Text 3"/>
    <w:basedOn w:val="Normalny"/>
    <w:link w:val="Tekstpodstawowy3Znak"/>
    <w:semiHidden/>
    <w:rsid w:val="000D7A20"/>
    <w:pPr>
      <w:suppressAutoHyphens/>
      <w:spacing w:after="0" w:line="240" w:lineRule="auto"/>
      <w:jc w:val="both"/>
    </w:pPr>
    <w:rPr>
      <w:rFonts w:ascii="Arial" w:eastAsia="Times New Roman" w:hAnsi="Arial" w:cs="Arial"/>
      <w:color w:val="008080"/>
      <w:kern w:val="0"/>
      <w:sz w:val="24"/>
      <w:szCs w:val="24"/>
      <w:lang w:eastAsia="ar-SA"/>
      <w14:ligatures w14:val="none"/>
    </w:rPr>
  </w:style>
  <w:style w:type="character" w:customStyle="1" w:styleId="Tekstpodstawowy3Znak">
    <w:name w:val="Tekst podstawowy 3 Znak"/>
    <w:basedOn w:val="Domylnaczcionkaakapitu"/>
    <w:link w:val="Tekstpodstawowy3"/>
    <w:semiHidden/>
    <w:rsid w:val="000D7A20"/>
    <w:rPr>
      <w:rFonts w:ascii="Arial" w:eastAsia="Times New Roman" w:hAnsi="Arial" w:cs="Arial"/>
      <w:color w:val="008080"/>
      <w:kern w:val="0"/>
      <w:sz w:val="24"/>
      <w:szCs w:val="24"/>
      <w:lang w:eastAsia="ar-SA"/>
      <w14:ligatures w14:val="none"/>
    </w:rPr>
  </w:style>
  <w:style w:type="paragraph" w:styleId="Tekstdymka">
    <w:name w:val="Balloon Text"/>
    <w:basedOn w:val="Normalny"/>
    <w:link w:val="TekstdymkaZnak1"/>
    <w:uiPriority w:val="99"/>
    <w:unhideWhenUsed/>
    <w:rsid w:val="000D7A20"/>
    <w:pPr>
      <w:suppressAutoHyphens/>
      <w:spacing w:after="0" w:line="240" w:lineRule="auto"/>
    </w:pPr>
    <w:rPr>
      <w:rFonts w:ascii="Tahoma" w:eastAsia="Times New Roman" w:hAnsi="Tahoma" w:cs="Tahoma"/>
      <w:kern w:val="0"/>
      <w:sz w:val="16"/>
      <w:szCs w:val="16"/>
      <w:lang w:eastAsia="ar-SA"/>
      <w14:ligatures w14:val="none"/>
    </w:rPr>
  </w:style>
  <w:style w:type="character" w:customStyle="1" w:styleId="TekstdymkaZnak1">
    <w:name w:val="Tekst dymka Znak1"/>
    <w:basedOn w:val="Domylnaczcionkaakapitu"/>
    <w:link w:val="Tekstdymka"/>
    <w:uiPriority w:val="99"/>
    <w:rsid w:val="000D7A20"/>
    <w:rPr>
      <w:rFonts w:ascii="Tahoma" w:eastAsia="Times New Roman" w:hAnsi="Tahoma" w:cs="Tahoma"/>
      <w:kern w:val="0"/>
      <w:sz w:val="16"/>
      <w:szCs w:val="16"/>
      <w:lang w:eastAsia="ar-SA"/>
      <w14:ligatures w14:val="none"/>
    </w:rPr>
  </w:style>
  <w:style w:type="paragraph" w:styleId="Tytu">
    <w:name w:val="Title"/>
    <w:basedOn w:val="Normalny"/>
    <w:link w:val="TytuZnak"/>
    <w:qFormat/>
    <w:rsid w:val="000D7A20"/>
    <w:pPr>
      <w:spacing w:after="0" w:line="240" w:lineRule="auto"/>
      <w:jc w:val="center"/>
    </w:pPr>
    <w:rPr>
      <w:b/>
      <w:sz w:val="24"/>
    </w:rPr>
  </w:style>
  <w:style w:type="character" w:customStyle="1" w:styleId="TytuZnak1">
    <w:name w:val="Tytuł Znak1"/>
    <w:basedOn w:val="Domylnaczcionkaakapitu"/>
    <w:uiPriority w:val="10"/>
    <w:rsid w:val="000D7A2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0D7A20"/>
    <w:pPr>
      <w:suppressAutoHyphens/>
      <w:spacing w:after="0" w:line="240" w:lineRule="auto"/>
    </w:pPr>
    <w:rPr>
      <w:lang w:eastAsia="ar-SA"/>
    </w:rPr>
  </w:style>
  <w:style w:type="character" w:customStyle="1" w:styleId="TekstkomentarzaZnak2">
    <w:name w:val="Tekst komentarza Znak2"/>
    <w:basedOn w:val="Domylnaczcionkaakapitu"/>
    <w:uiPriority w:val="99"/>
    <w:semiHidden/>
    <w:rsid w:val="000D7A20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unhideWhenUsed/>
    <w:rsid w:val="000D7A20"/>
    <w:rPr>
      <w:b/>
      <w:bCs/>
    </w:rPr>
  </w:style>
  <w:style w:type="character" w:customStyle="1" w:styleId="TematkomentarzaZnak1">
    <w:name w:val="Temat komentarza Znak1"/>
    <w:basedOn w:val="TekstkomentarzaZnak2"/>
    <w:uiPriority w:val="99"/>
    <w:semiHidden/>
    <w:rsid w:val="000D7A20"/>
    <w:rPr>
      <w:b/>
      <w:bCs/>
      <w:sz w:val="20"/>
      <w:szCs w:val="20"/>
    </w:rPr>
  </w:style>
  <w:style w:type="paragraph" w:styleId="NormalnyWeb">
    <w:name w:val="Normal (Web)"/>
    <w:basedOn w:val="Normalny"/>
    <w:uiPriority w:val="99"/>
    <w:unhideWhenUsed/>
    <w:rsid w:val="000D7A20"/>
    <w:pPr>
      <w:suppressAutoHyphens/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ar-SA"/>
      <w14:ligatures w14:val="none"/>
    </w:rPr>
  </w:style>
  <w:style w:type="paragraph" w:styleId="Tekstprzypisukocowego">
    <w:name w:val="endnote text"/>
    <w:basedOn w:val="Normalny"/>
    <w:link w:val="TekstprzypisukocowegoZnak"/>
    <w:uiPriority w:val="99"/>
    <w:unhideWhenUsed/>
    <w:rsid w:val="000D7A20"/>
    <w:pPr>
      <w:suppressAutoHyphens/>
      <w:spacing w:after="0" w:line="240" w:lineRule="auto"/>
    </w:pPr>
    <w:rPr>
      <w:lang w:eastAsia="ar-SA"/>
    </w:rPr>
  </w:style>
  <w:style w:type="character" w:customStyle="1" w:styleId="TekstprzypisukocowegoZnak1">
    <w:name w:val="Tekst przypisu końcowego Znak1"/>
    <w:basedOn w:val="Domylnaczcionkaakapitu"/>
    <w:uiPriority w:val="99"/>
    <w:semiHidden/>
    <w:rsid w:val="000D7A20"/>
    <w:rPr>
      <w:sz w:val="20"/>
      <w:szCs w:val="20"/>
    </w:rPr>
  </w:style>
  <w:style w:type="paragraph" w:styleId="Lista">
    <w:name w:val="List"/>
    <w:basedOn w:val="Tekstpodstawowy"/>
    <w:rsid w:val="000D7A20"/>
    <w:rPr>
      <w:rFonts w:cs="Tahoma"/>
    </w:rPr>
  </w:style>
  <w:style w:type="paragraph" w:styleId="Tekstprzypisudolnego">
    <w:name w:val="footnote text"/>
    <w:basedOn w:val="Normalny"/>
    <w:link w:val="TekstprzypisudolnegoZnak"/>
    <w:uiPriority w:val="99"/>
    <w:unhideWhenUsed/>
    <w:rsid w:val="000D7A20"/>
    <w:pPr>
      <w:spacing w:after="0" w:line="240" w:lineRule="auto"/>
      <w:ind w:left="720" w:hanging="720"/>
      <w:jc w:val="both"/>
    </w:pPr>
    <w:rPr>
      <w:rFonts w:eastAsia="Calibri"/>
      <w:lang w:eastAsia="en-GB"/>
    </w:rPr>
  </w:style>
  <w:style w:type="character" w:customStyle="1" w:styleId="TekstprzypisudolnegoZnak1">
    <w:name w:val="Tekst przypisu dolnego Znak1"/>
    <w:basedOn w:val="Domylnaczcionkaakapitu"/>
    <w:uiPriority w:val="99"/>
    <w:semiHidden/>
    <w:rsid w:val="000D7A20"/>
    <w:rPr>
      <w:sz w:val="20"/>
      <w:szCs w:val="20"/>
    </w:rPr>
  </w:style>
  <w:style w:type="paragraph" w:styleId="Podtytu">
    <w:name w:val="Subtitle"/>
    <w:basedOn w:val="Normalny"/>
    <w:link w:val="PodtytuZnak"/>
    <w:qFormat/>
    <w:rsid w:val="000D7A20"/>
    <w:pPr>
      <w:spacing w:after="0" w:line="240" w:lineRule="auto"/>
      <w:jc w:val="both"/>
    </w:pPr>
    <w:rPr>
      <w:rFonts w:ascii="Arial" w:eastAsia="Calibri" w:hAnsi="Arial" w:cs="Arial"/>
    </w:rPr>
  </w:style>
  <w:style w:type="character" w:customStyle="1" w:styleId="PodtytuZnak1">
    <w:name w:val="Podtytuł Znak1"/>
    <w:basedOn w:val="Domylnaczcionkaakapitu"/>
    <w:uiPriority w:val="11"/>
    <w:rsid w:val="000D7A20"/>
    <w:rPr>
      <w:rFonts w:eastAsiaTheme="minorEastAsia"/>
      <w:color w:val="5A5A5A" w:themeColor="text1" w:themeTint="A5"/>
      <w:spacing w:val="15"/>
    </w:rPr>
  </w:style>
  <w:style w:type="paragraph" w:styleId="Zwykytekst">
    <w:name w:val="Plain Text"/>
    <w:basedOn w:val="Normalny"/>
    <w:link w:val="ZwykytekstZnak"/>
    <w:rsid w:val="000D7A20"/>
    <w:pPr>
      <w:spacing w:after="0" w:line="240" w:lineRule="auto"/>
    </w:pPr>
    <w:rPr>
      <w:rFonts w:ascii="Calibri" w:hAnsi="Calibri"/>
      <w:szCs w:val="21"/>
    </w:rPr>
  </w:style>
  <w:style w:type="character" w:customStyle="1" w:styleId="ZwykytekstZnak1">
    <w:name w:val="Zwykły tekst Znak1"/>
    <w:basedOn w:val="Domylnaczcionkaakapitu"/>
    <w:uiPriority w:val="99"/>
    <w:semiHidden/>
    <w:rsid w:val="000D7A20"/>
    <w:rPr>
      <w:rFonts w:ascii="Consolas" w:hAnsi="Consolas"/>
      <w:sz w:val="21"/>
      <w:szCs w:val="21"/>
    </w:rPr>
  </w:style>
  <w:style w:type="paragraph" w:customStyle="1" w:styleId="Kolorowecieniowanieakcent11">
    <w:name w:val="Kolorowe cieniowanie — akcent 11"/>
    <w:uiPriority w:val="99"/>
    <w:semiHidden/>
    <w:rsid w:val="000D7A20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ar-SA"/>
      <w14:ligatures w14:val="none"/>
    </w:rPr>
  </w:style>
  <w:style w:type="paragraph" w:customStyle="1" w:styleId="Nagwek10">
    <w:name w:val="Nagłówek1"/>
    <w:basedOn w:val="Normalny"/>
    <w:next w:val="Tekstpodstawowy"/>
    <w:rsid w:val="000D7A20"/>
    <w:pPr>
      <w:keepNext/>
      <w:suppressAutoHyphens/>
      <w:spacing w:before="240" w:after="120" w:line="240" w:lineRule="auto"/>
    </w:pPr>
    <w:rPr>
      <w:rFonts w:ascii="Arial" w:eastAsia="Arial Unicode MS" w:hAnsi="Arial" w:cs="Tahoma"/>
      <w:kern w:val="0"/>
      <w:sz w:val="28"/>
      <w:szCs w:val="28"/>
      <w:lang w:eastAsia="ar-SA"/>
      <w14:ligatures w14:val="none"/>
    </w:rPr>
  </w:style>
  <w:style w:type="paragraph" w:customStyle="1" w:styleId="Kolorowalistaakcent11">
    <w:name w:val="Kolorowa lista — akcent 11"/>
    <w:basedOn w:val="Normalny"/>
    <w:uiPriority w:val="34"/>
    <w:qFormat/>
    <w:rsid w:val="000D7A20"/>
    <w:pPr>
      <w:suppressAutoHyphens/>
      <w:spacing w:after="0" w:line="240" w:lineRule="auto"/>
      <w:ind w:left="720"/>
      <w:contextualSpacing/>
    </w:pPr>
    <w:rPr>
      <w:rFonts w:ascii="Times New Roman" w:eastAsia="Times New Roman" w:hAnsi="Times New Roman" w:cs="Times New Roman"/>
      <w:kern w:val="0"/>
      <w:sz w:val="20"/>
      <w:szCs w:val="20"/>
      <w:lang w:eastAsia="ar-SA"/>
      <w14:ligatures w14:val="none"/>
    </w:rPr>
  </w:style>
  <w:style w:type="paragraph" w:customStyle="1" w:styleId="Nagwektabeli">
    <w:name w:val="Nagłówek tabeli"/>
    <w:basedOn w:val="Zawartotabeli"/>
    <w:rsid w:val="000D7A20"/>
    <w:pPr>
      <w:jc w:val="center"/>
    </w:pPr>
    <w:rPr>
      <w:b/>
      <w:bCs/>
    </w:rPr>
  </w:style>
  <w:style w:type="paragraph" w:customStyle="1" w:styleId="Textbody">
    <w:name w:val="Text body"/>
    <w:basedOn w:val="Normalny"/>
    <w:rsid w:val="000D7A20"/>
    <w:pPr>
      <w:widowControl w:val="0"/>
      <w:suppressAutoHyphens/>
      <w:autoSpaceDN w:val="0"/>
      <w:spacing w:after="120" w:line="240" w:lineRule="auto"/>
    </w:pPr>
    <w:rPr>
      <w:rFonts w:ascii="Times New Roman" w:eastAsia="Arial Unicode MS" w:hAnsi="Times New Roman" w:cs="Tahoma"/>
      <w:kern w:val="3"/>
      <w:sz w:val="24"/>
      <w:szCs w:val="24"/>
      <w:lang w:eastAsia="pl-PL"/>
      <w14:ligatures w14:val="none"/>
    </w:rPr>
  </w:style>
  <w:style w:type="paragraph" w:customStyle="1" w:styleId="NumPar2">
    <w:name w:val="NumPar 2"/>
    <w:basedOn w:val="Normalny"/>
    <w:next w:val="Text1"/>
    <w:rsid w:val="000D7A20"/>
    <w:pPr>
      <w:numPr>
        <w:ilvl w:val="1"/>
        <w:numId w:val="1"/>
      </w:numPr>
      <w:tabs>
        <w:tab w:val="left" w:pos="850"/>
      </w:tabs>
      <w:spacing w:before="120" w:after="120" w:line="240" w:lineRule="auto"/>
      <w:jc w:val="both"/>
    </w:pPr>
    <w:rPr>
      <w:rFonts w:ascii="Times New Roman" w:eastAsia="Calibri" w:hAnsi="Times New Roman" w:cs="Times New Roman"/>
      <w:kern w:val="0"/>
      <w:sz w:val="24"/>
      <w:lang w:eastAsia="en-GB"/>
      <w14:ligatures w14:val="none"/>
    </w:rPr>
  </w:style>
  <w:style w:type="paragraph" w:customStyle="1" w:styleId="xl71">
    <w:name w:val="xl71"/>
    <w:basedOn w:val="Normalny"/>
    <w:rsid w:val="000D7A20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FFFFFF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kern w:val="0"/>
      <w:sz w:val="16"/>
      <w:szCs w:val="16"/>
      <w:lang w:eastAsia="pl-PL"/>
      <w14:ligatures w14:val="none"/>
    </w:rPr>
  </w:style>
  <w:style w:type="paragraph" w:customStyle="1" w:styleId="NormalBold">
    <w:name w:val="NormalBold"/>
    <w:basedOn w:val="Normalny"/>
    <w:link w:val="NormalBoldChar"/>
    <w:rsid w:val="000D7A20"/>
    <w:pPr>
      <w:widowControl w:val="0"/>
      <w:spacing w:after="0" w:line="240" w:lineRule="auto"/>
    </w:pPr>
    <w:rPr>
      <w:b/>
      <w:sz w:val="24"/>
      <w:lang w:eastAsia="en-GB"/>
    </w:rPr>
  </w:style>
  <w:style w:type="paragraph" w:customStyle="1" w:styleId="Teksttreci1">
    <w:name w:val="Tekst treści1"/>
    <w:basedOn w:val="Normalny"/>
    <w:link w:val="Teksttreci"/>
    <w:rsid w:val="000D7A20"/>
    <w:pPr>
      <w:shd w:val="clear" w:color="auto" w:fill="FFFFFF"/>
      <w:spacing w:after="600" w:line="173" w:lineRule="exact"/>
      <w:ind w:hanging="420"/>
    </w:pPr>
    <w:rPr>
      <w:rFonts w:ascii="Century Gothic" w:hAnsi="Century Gothic" w:cs="Century Gothic"/>
      <w:sz w:val="17"/>
      <w:szCs w:val="17"/>
    </w:rPr>
  </w:style>
  <w:style w:type="paragraph" w:customStyle="1" w:styleId="Style2">
    <w:name w:val="Style2"/>
    <w:basedOn w:val="Normalny"/>
    <w:rsid w:val="000D7A20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pl-PL"/>
      <w14:ligatures w14:val="none"/>
    </w:rPr>
  </w:style>
  <w:style w:type="paragraph" w:customStyle="1" w:styleId="Point0">
    <w:name w:val="Point 0"/>
    <w:basedOn w:val="Normalny"/>
    <w:rsid w:val="000D7A20"/>
    <w:pPr>
      <w:spacing w:before="120" w:after="120" w:line="240" w:lineRule="auto"/>
      <w:ind w:left="850" w:hanging="850"/>
      <w:jc w:val="both"/>
    </w:pPr>
    <w:rPr>
      <w:rFonts w:ascii="Times New Roman" w:eastAsia="Calibri" w:hAnsi="Times New Roman" w:cs="Times New Roman"/>
      <w:kern w:val="0"/>
      <w:sz w:val="24"/>
      <w:lang w:eastAsia="en-GB"/>
      <w14:ligatures w14:val="none"/>
    </w:rPr>
  </w:style>
  <w:style w:type="paragraph" w:customStyle="1" w:styleId="ManualNumPar1">
    <w:name w:val="Manual NumPar 1"/>
    <w:basedOn w:val="Normalny"/>
    <w:next w:val="Text1"/>
    <w:rsid w:val="000D7A20"/>
    <w:pPr>
      <w:spacing w:before="120" w:after="120" w:line="240" w:lineRule="auto"/>
      <w:ind w:left="850" w:hanging="850"/>
      <w:jc w:val="both"/>
    </w:pPr>
    <w:rPr>
      <w:rFonts w:ascii="Times New Roman" w:eastAsia="Calibri" w:hAnsi="Times New Roman" w:cs="Times New Roman"/>
      <w:kern w:val="0"/>
      <w:sz w:val="24"/>
      <w:lang w:eastAsia="en-GB"/>
      <w14:ligatures w14:val="none"/>
    </w:rPr>
  </w:style>
  <w:style w:type="paragraph" w:customStyle="1" w:styleId="SectionTitle">
    <w:name w:val="SectionTitle"/>
    <w:basedOn w:val="Normalny"/>
    <w:next w:val="Nagwek1"/>
    <w:rsid w:val="000D7A20"/>
    <w:pPr>
      <w:keepNext/>
      <w:spacing w:before="120" w:after="360" w:line="240" w:lineRule="auto"/>
      <w:jc w:val="center"/>
    </w:pPr>
    <w:rPr>
      <w:rFonts w:ascii="Times New Roman" w:eastAsia="Calibri" w:hAnsi="Times New Roman" w:cs="Times New Roman"/>
      <w:b/>
      <w:smallCaps/>
      <w:kern w:val="0"/>
      <w:sz w:val="28"/>
      <w:lang w:eastAsia="en-GB"/>
      <w14:ligatures w14:val="none"/>
    </w:rPr>
  </w:style>
  <w:style w:type="paragraph" w:customStyle="1" w:styleId="xl67">
    <w:name w:val="xl67"/>
    <w:basedOn w:val="Normalny"/>
    <w:rsid w:val="000D7A20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FFFFFF" w:fill="F0F0F4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kern w:val="0"/>
      <w:sz w:val="16"/>
      <w:szCs w:val="16"/>
      <w:lang w:eastAsia="pl-PL"/>
      <w14:ligatures w14:val="none"/>
    </w:rPr>
  </w:style>
  <w:style w:type="paragraph" w:customStyle="1" w:styleId="Liniapozioma">
    <w:name w:val="Linia pozioma"/>
    <w:basedOn w:val="Normalny"/>
    <w:next w:val="Tekstpodstawowy"/>
    <w:rsid w:val="000D7A20"/>
    <w:pPr>
      <w:suppressLineNumbers/>
      <w:pBdr>
        <w:bottom w:val="double" w:sz="0" w:space="0" w:color="808080"/>
      </w:pBdr>
      <w:suppressAutoHyphens/>
      <w:spacing w:after="283" w:line="240" w:lineRule="auto"/>
    </w:pPr>
    <w:rPr>
      <w:rFonts w:ascii="Times New Roman" w:eastAsia="Times New Roman" w:hAnsi="Times New Roman" w:cs="Times New Roman"/>
      <w:kern w:val="0"/>
      <w:sz w:val="12"/>
      <w:szCs w:val="12"/>
      <w:lang w:eastAsia="ar-SA"/>
      <w14:ligatures w14:val="none"/>
    </w:rPr>
  </w:style>
  <w:style w:type="paragraph" w:customStyle="1" w:styleId="Point2">
    <w:name w:val="Point 2"/>
    <w:basedOn w:val="Normalny"/>
    <w:rsid w:val="000D7A20"/>
    <w:pPr>
      <w:spacing w:before="120" w:after="120" w:line="240" w:lineRule="auto"/>
      <w:ind w:left="1984" w:hanging="567"/>
      <w:jc w:val="both"/>
    </w:pPr>
    <w:rPr>
      <w:rFonts w:ascii="Times New Roman" w:eastAsia="Calibri" w:hAnsi="Times New Roman" w:cs="Times New Roman"/>
      <w:kern w:val="0"/>
      <w:sz w:val="24"/>
      <w:lang w:eastAsia="en-GB"/>
      <w14:ligatures w14:val="none"/>
    </w:rPr>
  </w:style>
  <w:style w:type="paragraph" w:customStyle="1" w:styleId="xl64">
    <w:name w:val="xl64"/>
    <w:basedOn w:val="Normalny"/>
    <w:rsid w:val="000D7A20"/>
    <w:pPr>
      <w:shd w:val="clear" w:color="FFFFFF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333333"/>
      <w:kern w:val="0"/>
      <w:sz w:val="18"/>
      <w:szCs w:val="18"/>
      <w:lang w:eastAsia="pl-PL"/>
      <w14:ligatures w14:val="none"/>
    </w:rPr>
  </w:style>
  <w:style w:type="paragraph" w:customStyle="1" w:styleId="Akapitzlist1">
    <w:name w:val="Akapit z listą1"/>
    <w:basedOn w:val="Normalny"/>
    <w:uiPriority w:val="99"/>
    <w:rsid w:val="000D7A20"/>
    <w:pPr>
      <w:suppressAutoHyphens/>
      <w:spacing w:after="200" w:line="276" w:lineRule="auto"/>
      <w:ind w:left="720"/>
    </w:pPr>
    <w:rPr>
      <w:rFonts w:ascii="Calibri" w:eastAsia="SimSun" w:hAnsi="Calibri" w:cs="Calibri"/>
      <w:kern w:val="1"/>
      <w:lang w:eastAsia="ar-SA"/>
      <w14:ligatures w14:val="none"/>
    </w:rPr>
  </w:style>
  <w:style w:type="paragraph" w:customStyle="1" w:styleId="Tiret2">
    <w:name w:val="Tiret 2"/>
    <w:basedOn w:val="Point2"/>
    <w:rsid w:val="000D7A20"/>
    <w:pPr>
      <w:numPr>
        <w:numId w:val="2"/>
      </w:numPr>
      <w:tabs>
        <w:tab w:val="left" w:pos="1984"/>
      </w:tabs>
    </w:pPr>
  </w:style>
  <w:style w:type="paragraph" w:customStyle="1" w:styleId="xl76">
    <w:name w:val="xl76"/>
    <w:basedOn w:val="Normalny"/>
    <w:rsid w:val="000D7A20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FFFFFF" w:fill="CCFFC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kern w:val="0"/>
      <w:sz w:val="14"/>
      <w:szCs w:val="14"/>
      <w:lang w:eastAsia="pl-PL"/>
      <w14:ligatures w14:val="none"/>
    </w:rPr>
  </w:style>
  <w:style w:type="paragraph" w:customStyle="1" w:styleId="Text1">
    <w:name w:val="Text 1"/>
    <w:basedOn w:val="Normalny"/>
    <w:rsid w:val="000D7A20"/>
    <w:pPr>
      <w:spacing w:before="120" w:after="120" w:line="240" w:lineRule="auto"/>
      <w:ind w:left="850"/>
      <w:jc w:val="both"/>
    </w:pPr>
    <w:rPr>
      <w:rFonts w:ascii="Times New Roman" w:eastAsia="Calibri" w:hAnsi="Times New Roman" w:cs="Times New Roman"/>
      <w:kern w:val="0"/>
      <w:sz w:val="24"/>
      <w:lang w:eastAsia="en-GB"/>
      <w14:ligatures w14:val="none"/>
    </w:rPr>
  </w:style>
  <w:style w:type="paragraph" w:customStyle="1" w:styleId="SIWZtekst">
    <w:name w:val="SIWZ_tekst"/>
    <w:basedOn w:val="Normalny"/>
    <w:link w:val="SIWZtekstZnak"/>
    <w:rsid w:val="000D7A20"/>
    <w:pPr>
      <w:tabs>
        <w:tab w:val="left" w:pos="720"/>
      </w:tabs>
      <w:spacing w:before="240" w:after="0" w:line="360" w:lineRule="auto"/>
      <w:jc w:val="both"/>
    </w:pPr>
    <w:rPr>
      <w:rFonts w:ascii="Arial" w:hAnsi="Arial" w:cs="Arial"/>
    </w:rPr>
  </w:style>
  <w:style w:type="paragraph" w:customStyle="1" w:styleId="Tiret1">
    <w:name w:val="Tiret 1"/>
    <w:basedOn w:val="Point1"/>
    <w:rsid w:val="000D7A20"/>
    <w:pPr>
      <w:numPr>
        <w:numId w:val="3"/>
      </w:numPr>
      <w:tabs>
        <w:tab w:val="left" w:pos="1417"/>
      </w:tabs>
    </w:pPr>
  </w:style>
  <w:style w:type="paragraph" w:customStyle="1" w:styleId="xl68">
    <w:name w:val="xl68"/>
    <w:basedOn w:val="Normalny"/>
    <w:rsid w:val="000D7A20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FFFFFF" w:fill="F0F0F4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kern w:val="0"/>
      <w:sz w:val="16"/>
      <w:szCs w:val="16"/>
      <w:lang w:eastAsia="pl-PL"/>
      <w14:ligatures w14:val="none"/>
    </w:rPr>
  </w:style>
  <w:style w:type="paragraph" w:customStyle="1" w:styleId="Tekstpodstawowy22">
    <w:name w:val="Tekst podstawowy 22"/>
    <w:basedOn w:val="Normalny"/>
    <w:rsid w:val="000D7A20"/>
    <w:pPr>
      <w:suppressAutoHyphens/>
      <w:autoSpaceDE w:val="0"/>
      <w:spacing w:after="0" w:line="240" w:lineRule="auto"/>
      <w:jc w:val="both"/>
    </w:pPr>
    <w:rPr>
      <w:rFonts w:ascii="Times New Roman" w:eastAsia="Times New Roman" w:hAnsi="Times New Roman" w:cs="Times New Roman"/>
      <w:kern w:val="0"/>
      <w:lang w:eastAsia="ar-SA"/>
      <w14:ligatures w14:val="none"/>
    </w:rPr>
  </w:style>
  <w:style w:type="paragraph" w:styleId="Bezodstpw">
    <w:name w:val="No Spacing"/>
    <w:uiPriority w:val="1"/>
    <w:qFormat/>
    <w:rsid w:val="000D7A20"/>
    <w:pPr>
      <w:suppressAutoHyphens/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ar-SA"/>
      <w14:ligatures w14:val="none"/>
    </w:rPr>
  </w:style>
  <w:style w:type="paragraph" w:customStyle="1" w:styleId="ChapterTitle">
    <w:name w:val="ChapterTitle"/>
    <w:basedOn w:val="Normalny"/>
    <w:next w:val="Normalny"/>
    <w:rsid w:val="000D7A20"/>
    <w:pPr>
      <w:keepNext/>
      <w:spacing w:before="120" w:after="360" w:line="240" w:lineRule="auto"/>
      <w:jc w:val="center"/>
    </w:pPr>
    <w:rPr>
      <w:rFonts w:ascii="Times New Roman" w:eastAsia="Calibri" w:hAnsi="Times New Roman" w:cs="Times New Roman"/>
      <w:b/>
      <w:kern w:val="0"/>
      <w:sz w:val="32"/>
      <w:lang w:eastAsia="en-GB"/>
      <w14:ligatures w14:val="none"/>
    </w:rPr>
  </w:style>
  <w:style w:type="paragraph" w:customStyle="1" w:styleId="Indeks">
    <w:name w:val="Indeks"/>
    <w:basedOn w:val="Normalny"/>
    <w:rsid w:val="000D7A20"/>
    <w:pPr>
      <w:suppressLineNumbers/>
      <w:suppressAutoHyphens/>
      <w:spacing w:after="0" w:line="240" w:lineRule="auto"/>
    </w:pPr>
    <w:rPr>
      <w:rFonts w:ascii="Times New Roman" w:eastAsia="Times New Roman" w:hAnsi="Times New Roman" w:cs="Tahoma"/>
      <w:kern w:val="0"/>
      <w:sz w:val="20"/>
      <w:szCs w:val="20"/>
      <w:lang w:eastAsia="ar-SA"/>
      <w14:ligatures w14:val="none"/>
    </w:rPr>
  </w:style>
  <w:style w:type="paragraph" w:customStyle="1" w:styleId="Tiret0">
    <w:name w:val="Tiret 0"/>
    <w:basedOn w:val="Point0"/>
    <w:rsid w:val="000D7A20"/>
    <w:pPr>
      <w:numPr>
        <w:numId w:val="4"/>
      </w:numPr>
      <w:tabs>
        <w:tab w:val="left" w:pos="850"/>
      </w:tabs>
    </w:pPr>
  </w:style>
  <w:style w:type="paragraph" w:customStyle="1" w:styleId="Point1">
    <w:name w:val="Point 1"/>
    <w:basedOn w:val="Normalny"/>
    <w:rsid w:val="000D7A20"/>
    <w:pPr>
      <w:spacing w:before="120" w:after="120" w:line="240" w:lineRule="auto"/>
      <w:ind w:left="1417" w:hanging="567"/>
      <w:jc w:val="both"/>
    </w:pPr>
    <w:rPr>
      <w:rFonts w:ascii="Times New Roman" w:eastAsia="Calibri" w:hAnsi="Times New Roman" w:cs="Times New Roman"/>
      <w:kern w:val="0"/>
      <w:sz w:val="24"/>
      <w:lang w:eastAsia="en-GB"/>
      <w14:ligatures w14:val="none"/>
    </w:rPr>
  </w:style>
  <w:style w:type="paragraph" w:customStyle="1" w:styleId="NumPar3">
    <w:name w:val="NumPar 3"/>
    <w:basedOn w:val="Normalny"/>
    <w:next w:val="Text1"/>
    <w:rsid w:val="000D7A20"/>
    <w:pPr>
      <w:numPr>
        <w:ilvl w:val="2"/>
        <w:numId w:val="1"/>
      </w:numPr>
      <w:tabs>
        <w:tab w:val="left" w:pos="850"/>
      </w:tabs>
      <w:spacing w:before="120" w:after="120" w:line="240" w:lineRule="auto"/>
      <w:jc w:val="both"/>
    </w:pPr>
    <w:rPr>
      <w:rFonts w:ascii="Times New Roman" w:eastAsia="Calibri" w:hAnsi="Times New Roman" w:cs="Times New Roman"/>
      <w:kern w:val="0"/>
      <w:sz w:val="24"/>
      <w:lang w:eastAsia="en-GB"/>
      <w14:ligatures w14:val="none"/>
    </w:rPr>
  </w:style>
  <w:style w:type="paragraph" w:customStyle="1" w:styleId="xl75">
    <w:name w:val="xl75"/>
    <w:basedOn w:val="Normalny"/>
    <w:rsid w:val="000D7A20"/>
    <w:pPr>
      <w:pBdr>
        <w:top w:val="single" w:sz="4" w:space="0" w:color="CAC9D9"/>
        <w:right w:val="single" w:sz="4" w:space="0" w:color="3877A6"/>
      </w:pBdr>
      <w:shd w:val="clear" w:color="FFFFFF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kern w:val="0"/>
      <w:sz w:val="14"/>
      <w:szCs w:val="14"/>
      <w:lang w:eastAsia="pl-PL"/>
      <w14:ligatures w14:val="none"/>
    </w:rPr>
  </w:style>
  <w:style w:type="paragraph" w:customStyle="1" w:styleId="NumPar4">
    <w:name w:val="NumPar 4"/>
    <w:basedOn w:val="Normalny"/>
    <w:next w:val="Text1"/>
    <w:rsid w:val="000D7A20"/>
    <w:pPr>
      <w:numPr>
        <w:ilvl w:val="3"/>
        <w:numId w:val="1"/>
      </w:numPr>
      <w:tabs>
        <w:tab w:val="left" w:pos="850"/>
      </w:tabs>
      <w:spacing w:before="120" w:after="120" w:line="240" w:lineRule="auto"/>
      <w:jc w:val="both"/>
    </w:pPr>
    <w:rPr>
      <w:rFonts w:ascii="Times New Roman" w:eastAsia="Calibri" w:hAnsi="Times New Roman" w:cs="Times New Roman"/>
      <w:kern w:val="0"/>
      <w:sz w:val="24"/>
      <w:lang w:eastAsia="en-GB"/>
      <w14:ligatures w14:val="none"/>
    </w:rPr>
  </w:style>
  <w:style w:type="paragraph" w:customStyle="1" w:styleId="redniasiatka1akcent21">
    <w:name w:val="Średnia siatka 1 — akcent 21"/>
    <w:basedOn w:val="Normalny"/>
    <w:qFormat/>
    <w:rsid w:val="000D7A20"/>
    <w:pPr>
      <w:suppressAutoHyphens/>
      <w:spacing w:after="0" w:line="240" w:lineRule="auto"/>
      <w:ind w:left="708"/>
    </w:pPr>
    <w:rPr>
      <w:rFonts w:ascii="Times New Roman" w:eastAsia="Times New Roman" w:hAnsi="Times New Roman" w:cs="Times New Roman"/>
      <w:kern w:val="0"/>
      <w:sz w:val="20"/>
      <w:szCs w:val="20"/>
      <w:lang w:eastAsia="ar-SA"/>
      <w14:ligatures w14:val="none"/>
    </w:rPr>
  </w:style>
  <w:style w:type="paragraph" w:customStyle="1" w:styleId="xl74">
    <w:name w:val="xl74"/>
    <w:basedOn w:val="Normalny"/>
    <w:rsid w:val="000D7A20"/>
    <w:pPr>
      <w:shd w:val="clear" w:color="FFFFFF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olor w:val="333333"/>
      <w:kern w:val="0"/>
      <w:sz w:val="18"/>
      <w:szCs w:val="18"/>
      <w:lang w:eastAsia="pl-PL"/>
      <w14:ligatures w14:val="none"/>
    </w:rPr>
  </w:style>
  <w:style w:type="paragraph" w:customStyle="1" w:styleId="Zawartoramki">
    <w:name w:val="Zawartość ramki"/>
    <w:basedOn w:val="Tekstpodstawowy"/>
    <w:rsid w:val="000D7A20"/>
  </w:style>
  <w:style w:type="paragraph" w:customStyle="1" w:styleId="xl63">
    <w:name w:val="xl63"/>
    <w:basedOn w:val="Normalny"/>
    <w:rsid w:val="000D7A20"/>
    <w:pPr>
      <w:shd w:val="clear" w:color="FFFFFF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12"/>
      <w:szCs w:val="12"/>
      <w:lang w:eastAsia="pl-PL"/>
      <w14:ligatures w14:val="none"/>
    </w:rPr>
  </w:style>
  <w:style w:type="paragraph" w:customStyle="1" w:styleId="Tekstkomentarza1">
    <w:name w:val="Tekst komentarza1"/>
    <w:basedOn w:val="Normalny"/>
    <w:rsid w:val="000D7A20"/>
    <w:pPr>
      <w:suppressAutoHyphens/>
      <w:spacing w:after="200" w:line="240" w:lineRule="auto"/>
    </w:pPr>
    <w:rPr>
      <w:rFonts w:ascii="Calibri" w:eastAsia="Calibri" w:hAnsi="Calibri" w:cs="Times New Roman"/>
      <w:kern w:val="0"/>
      <w:sz w:val="20"/>
      <w:szCs w:val="20"/>
      <w:lang w:eastAsia="ar-SA"/>
      <w14:ligatures w14:val="none"/>
    </w:rPr>
  </w:style>
  <w:style w:type="paragraph" w:customStyle="1" w:styleId="Zawartotabeli">
    <w:name w:val="Zawartość tabeli"/>
    <w:basedOn w:val="Normalny"/>
    <w:rsid w:val="000D7A20"/>
    <w:pPr>
      <w:suppressLineNumbers/>
      <w:suppressAutoHyphens/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ar-SA"/>
      <w14:ligatures w14:val="none"/>
    </w:rPr>
  </w:style>
  <w:style w:type="paragraph" w:customStyle="1" w:styleId="NormalCentered">
    <w:name w:val="Normal Centered"/>
    <w:basedOn w:val="Normalny"/>
    <w:rsid w:val="000D7A20"/>
    <w:pPr>
      <w:spacing w:before="120" w:after="120" w:line="240" w:lineRule="auto"/>
      <w:jc w:val="center"/>
    </w:pPr>
    <w:rPr>
      <w:rFonts w:ascii="Times New Roman" w:eastAsia="Calibri" w:hAnsi="Times New Roman" w:cs="Times New Roman"/>
      <w:kern w:val="0"/>
      <w:sz w:val="24"/>
      <w:lang w:eastAsia="en-GB"/>
      <w14:ligatures w14:val="none"/>
    </w:rPr>
  </w:style>
  <w:style w:type="paragraph" w:customStyle="1" w:styleId="xl65">
    <w:name w:val="xl65"/>
    <w:basedOn w:val="Normalny"/>
    <w:rsid w:val="000D7A20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FFFFFF" w:fill="CEFFCE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kern w:val="0"/>
      <w:sz w:val="16"/>
      <w:szCs w:val="16"/>
      <w:lang w:eastAsia="pl-PL"/>
      <w14:ligatures w14:val="none"/>
    </w:rPr>
  </w:style>
  <w:style w:type="paragraph" w:customStyle="1" w:styleId="Default">
    <w:name w:val="Default"/>
    <w:rsid w:val="000D7A20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kern w:val="0"/>
      <w:sz w:val="24"/>
      <w:szCs w:val="24"/>
      <w14:ligatures w14:val="none"/>
    </w:rPr>
  </w:style>
  <w:style w:type="paragraph" w:customStyle="1" w:styleId="Standard">
    <w:name w:val="Standard"/>
    <w:rsid w:val="000D7A20"/>
    <w:pPr>
      <w:widowControl w:val="0"/>
      <w:suppressAutoHyphens/>
      <w:autoSpaceDN w:val="0"/>
      <w:spacing w:after="0" w:line="240" w:lineRule="auto"/>
    </w:pPr>
    <w:rPr>
      <w:rFonts w:ascii="Times New Roman" w:eastAsia="Arial Unicode MS" w:hAnsi="Times New Roman" w:cs="Tahoma"/>
      <w:kern w:val="3"/>
      <w:sz w:val="24"/>
      <w:szCs w:val="24"/>
      <w:lang w:val="cs-CZ" w:eastAsia="pl-PL"/>
      <w14:ligatures w14:val="none"/>
    </w:rPr>
  </w:style>
  <w:style w:type="paragraph" w:customStyle="1" w:styleId="NumPar1">
    <w:name w:val="NumPar 1"/>
    <w:basedOn w:val="Normalny"/>
    <w:next w:val="Text1"/>
    <w:rsid w:val="000D7A20"/>
    <w:pPr>
      <w:numPr>
        <w:numId w:val="1"/>
      </w:numPr>
      <w:tabs>
        <w:tab w:val="left" w:pos="850"/>
      </w:tabs>
      <w:spacing w:before="120" w:after="120" w:line="240" w:lineRule="auto"/>
      <w:jc w:val="both"/>
    </w:pPr>
    <w:rPr>
      <w:rFonts w:ascii="Times New Roman" w:eastAsia="Calibri" w:hAnsi="Times New Roman" w:cs="Times New Roman"/>
      <w:kern w:val="0"/>
      <w:sz w:val="24"/>
      <w:lang w:eastAsia="en-GB"/>
      <w14:ligatures w14:val="none"/>
    </w:rPr>
  </w:style>
  <w:style w:type="paragraph" w:customStyle="1" w:styleId="PartTitle">
    <w:name w:val="PartTitle"/>
    <w:basedOn w:val="Normalny"/>
    <w:next w:val="ChapterTitle"/>
    <w:rsid w:val="000D7A20"/>
    <w:pPr>
      <w:keepNext/>
      <w:pageBreakBefore/>
      <w:spacing w:before="120" w:after="360" w:line="240" w:lineRule="auto"/>
      <w:jc w:val="center"/>
    </w:pPr>
    <w:rPr>
      <w:rFonts w:ascii="Times New Roman" w:eastAsia="Calibri" w:hAnsi="Times New Roman" w:cs="Times New Roman"/>
      <w:b/>
      <w:kern w:val="0"/>
      <w:sz w:val="36"/>
      <w:lang w:eastAsia="en-GB"/>
      <w14:ligatures w14:val="none"/>
    </w:rPr>
  </w:style>
  <w:style w:type="paragraph" w:customStyle="1" w:styleId="xl70">
    <w:name w:val="xl70"/>
    <w:basedOn w:val="Normalny"/>
    <w:rsid w:val="000D7A20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FFFFFF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kern w:val="0"/>
      <w:sz w:val="16"/>
      <w:szCs w:val="16"/>
      <w:lang w:eastAsia="pl-PL"/>
      <w14:ligatures w14:val="none"/>
    </w:rPr>
  </w:style>
  <w:style w:type="paragraph" w:customStyle="1" w:styleId="Podpis1">
    <w:name w:val="Podpis1"/>
    <w:basedOn w:val="Normalny"/>
    <w:rsid w:val="000D7A20"/>
    <w:pPr>
      <w:suppressLineNumbers/>
      <w:suppressAutoHyphens/>
      <w:spacing w:before="120" w:after="120" w:line="240" w:lineRule="auto"/>
    </w:pPr>
    <w:rPr>
      <w:rFonts w:ascii="Times New Roman" w:eastAsia="Times New Roman" w:hAnsi="Times New Roman" w:cs="Tahoma"/>
      <w:i/>
      <w:iCs/>
      <w:kern w:val="0"/>
      <w:sz w:val="24"/>
      <w:szCs w:val="24"/>
      <w:lang w:eastAsia="ar-SA"/>
      <w14:ligatures w14:val="none"/>
    </w:rPr>
  </w:style>
  <w:style w:type="paragraph" w:customStyle="1" w:styleId="xl73">
    <w:name w:val="xl73"/>
    <w:basedOn w:val="Normalny"/>
    <w:rsid w:val="000D7A20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FFFFFF" w:fill="FFFFFF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color w:val="333333"/>
      <w:kern w:val="0"/>
      <w:sz w:val="14"/>
      <w:szCs w:val="14"/>
      <w:lang w:eastAsia="pl-PL"/>
      <w14:ligatures w14:val="none"/>
    </w:rPr>
  </w:style>
  <w:style w:type="paragraph" w:customStyle="1" w:styleId="Style21">
    <w:name w:val="Style21"/>
    <w:basedOn w:val="Normalny"/>
    <w:uiPriority w:val="99"/>
    <w:rsid w:val="000D7A20"/>
    <w:pPr>
      <w:widowControl w:val="0"/>
      <w:autoSpaceDE w:val="0"/>
      <w:autoSpaceDN w:val="0"/>
      <w:adjustRightInd w:val="0"/>
      <w:spacing w:after="0" w:line="293" w:lineRule="exact"/>
      <w:jc w:val="center"/>
    </w:pPr>
    <w:rPr>
      <w:rFonts w:ascii="Times New Roman" w:eastAsia="Times New Roman" w:hAnsi="Times New Roman" w:cs="Times New Roman"/>
      <w:kern w:val="0"/>
      <w:sz w:val="24"/>
      <w:szCs w:val="24"/>
      <w:lang w:eastAsia="pl-PL"/>
      <w14:ligatures w14:val="none"/>
    </w:rPr>
  </w:style>
  <w:style w:type="paragraph" w:customStyle="1" w:styleId="Tekstpodstawowy21">
    <w:name w:val="Tekst podstawowy 21"/>
    <w:basedOn w:val="Normalny"/>
    <w:rsid w:val="000D7A20"/>
    <w:pPr>
      <w:overflowPunct w:val="0"/>
      <w:autoSpaceDE w:val="0"/>
      <w:autoSpaceDN w:val="0"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imes New Roman"/>
      <w:kern w:val="0"/>
      <w:sz w:val="28"/>
      <w:szCs w:val="20"/>
      <w14:ligatures w14:val="none"/>
    </w:rPr>
  </w:style>
  <w:style w:type="paragraph" w:customStyle="1" w:styleId="xl66">
    <w:name w:val="xl66"/>
    <w:basedOn w:val="Normalny"/>
    <w:rsid w:val="000D7A20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FFFFFF" w:fill="F0F0F4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kern w:val="0"/>
      <w:sz w:val="16"/>
      <w:szCs w:val="16"/>
      <w:lang w:eastAsia="pl-PL"/>
      <w14:ligatures w14:val="none"/>
    </w:rPr>
  </w:style>
  <w:style w:type="paragraph" w:styleId="Poprawka">
    <w:name w:val="Revision"/>
    <w:uiPriority w:val="99"/>
    <w:semiHidden/>
    <w:rsid w:val="000D7A20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ar-SA"/>
      <w14:ligatures w14:val="none"/>
    </w:rPr>
  </w:style>
  <w:style w:type="paragraph" w:customStyle="1" w:styleId="xl69">
    <w:name w:val="xl69"/>
    <w:basedOn w:val="Normalny"/>
    <w:rsid w:val="000D7A20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FFFFFF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kern w:val="0"/>
      <w:sz w:val="16"/>
      <w:szCs w:val="16"/>
      <w:lang w:eastAsia="pl-PL"/>
      <w14:ligatures w14:val="none"/>
    </w:rPr>
  </w:style>
  <w:style w:type="paragraph" w:customStyle="1" w:styleId="xl72">
    <w:name w:val="xl72"/>
    <w:basedOn w:val="Normalny"/>
    <w:rsid w:val="000D7A20"/>
    <w:pPr>
      <w:pBdr>
        <w:bottom w:val="single" w:sz="4" w:space="0" w:color="000000"/>
      </w:pBdr>
      <w:shd w:val="clear" w:color="FFFFFF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kern w:val="0"/>
      <w:sz w:val="24"/>
      <w:szCs w:val="24"/>
      <w:lang w:eastAsia="pl-PL"/>
      <w14:ligatures w14:val="none"/>
    </w:rPr>
  </w:style>
  <w:style w:type="table" w:styleId="Tabela-Siatka">
    <w:name w:val="Table Grid"/>
    <w:basedOn w:val="Standardowy"/>
    <w:uiPriority w:val="59"/>
    <w:rsid w:val="000D7A20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pl-PL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1">
    <w:name w:val="Tabela - Siatka1"/>
    <w:basedOn w:val="Standardowy"/>
    <w:uiPriority w:val="59"/>
    <w:rsid w:val="000D7A20"/>
    <w:pPr>
      <w:spacing w:after="0" w:line="240" w:lineRule="auto"/>
    </w:pPr>
    <w:rPr>
      <w:rFonts w:ascii="Calibri" w:eastAsia="Batang" w:hAnsi="Calibri" w:cs="Times New Roman"/>
      <w:kern w:val="0"/>
      <w:sz w:val="20"/>
      <w:szCs w:val="20"/>
      <w:lang w:eastAsia="pl-PL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2">
    <w:name w:val="Tabela - Siatka2"/>
    <w:basedOn w:val="Standardowy"/>
    <w:uiPriority w:val="59"/>
    <w:rsid w:val="000D7A20"/>
    <w:pPr>
      <w:spacing w:after="0" w:line="240" w:lineRule="auto"/>
    </w:pPr>
    <w:rPr>
      <w:rFonts w:ascii="Calibri" w:eastAsia="Batang" w:hAnsi="Calibri" w:cs="Times New Roman"/>
      <w:kern w:val="0"/>
      <w:sz w:val="20"/>
      <w:szCs w:val="20"/>
      <w:lang w:eastAsia="pl-PL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3">
    <w:name w:val="Tabela - Siatka3"/>
    <w:basedOn w:val="Standardowy"/>
    <w:uiPriority w:val="59"/>
    <w:rsid w:val="000D7A20"/>
    <w:pPr>
      <w:spacing w:after="0" w:line="240" w:lineRule="auto"/>
    </w:pPr>
    <w:rPr>
      <w:rFonts w:ascii="Calibri" w:eastAsia="Batang" w:hAnsi="Calibri" w:cs="Times New Roman"/>
      <w:kern w:val="0"/>
      <w:sz w:val="20"/>
      <w:szCs w:val="20"/>
      <w:lang w:eastAsia="pl-PL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4">
    <w:name w:val="Tabela - Siatka4"/>
    <w:basedOn w:val="Standardowy"/>
    <w:uiPriority w:val="59"/>
    <w:rsid w:val="000D7A20"/>
    <w:pPr>
      <w:spacing w:after="0" w:line="240" w:lineRule="auto"/>
    </w:pPr>
    <w:rPr>
      <w:rFonts w:ascii="Calibri" w:eastAsia="Batang" w:hAnsi="Calibri" w:cs="Times New Roman"/>
      <w:kern w:val="0"/>
      <w:sz w:val="20"/>
      <w:szCs w:val="20"/>
      <w:lang w:eastAsia="pl-PL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5">
    <w:name w:val="Tabela - Siatka5"/>
    <w:basedOn w:val="Standardowy"/>
    <w:uiPriority w:val="59"/>
    <w:rsid w:val="000D7A20"/>
    <w:pPr>
      <w:spacing w:after="0" w:line="240" w:lineRule="auto"/>
    </w:pPr>
    <w:rPr>
      <w:rFonts w:ascii="Calibri" w:eastAsia="Batang" w:hAnsi="Calibri" w:cs="Times New Roman"/>
      <w:kern w:val="0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11">
    <w:name w:val="Tabela - Siatka11"/>
    <w:basedOn w:val="Standardowy"/>
    <w:uiPriority w:val="59"/>
    <w:rsid w:val="000D7A20"/>
    <w:pPr>
      <w:spacing w:after="0" w:line="240" w:lineRule="auto"/>
    </w:pPr>
    <w:rPr>
      <w:rFonts w:ascii="Calibri" w:eastAsia="Batang" w:hAnsi="Calibri" w:cs="Times New Roman"/>
      <w:kern w:val="0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21">
    <w:name w:val="Tabela - Siatka21"/>
    <w:basedOn w:val="Standardowy"/>
    <w:uiPriority w:val="59"/>
    <w:rsid w:val="000D7A20"/>
    <w:pPr>
      <w:spacing w:after="0" w:line="240" w:lineRule="auto"/>
    </w:pPr>
    <w:rPr>
      <w:rFonts w:ascii="Calibri" w:eastAsia="Batang" w:hAnsi="Calibri" w:cs="Times New Roman"/>
      <w:kern w:val="0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31">
    <w:name w:val="Tabela - Siatka31"/>
    <w:basedOn w:val="Standardowy"/>
    <w:uiPriority w:val="59"/>
    <w:rsid w:val="000D7A20"/>
    <w:pPr>
      <w:spacing w:after="0" w:line="240" w:lineRule="auto"/>
    </w:pPr>
    <w:rPr>
      <w:rFonts w:ascii="Calibri" w:eastAsia="Batang" w:hAnsi="Calibri" w:cs="Times New Roman"/>
      <w:kern w:val="0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41">
    <w:name w:val="Tabela - Siatka41"/>
    <w:basedOn w:val="Standardowy"/>
    <w:uiPriority w:val="59"/>
    <w:rsid w:val="000D7A20"/>
    <w:pPr>
      <w:spacing w:after="0" w:line="240" w:lineRule="auto"/>
    </w:pPr>
    <w:rPr>
      <w:rFonts w:ascii="Calibri" w:eastAsia="Batang" w:hAnsi="Calibri" w:cs="Times New Roman"/>
      <w:kern w:val="0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6">
    <w:name w:val="Tabela - Siatka6"/>
    <w:basedOn w:val="Standardowy"/>
    <w:uiPriority w:val="39"/>
    <w:rsid w:val="000D7A20"/>
    <w:pPr>
      <w:spacing w:after="0" w:line="240" w:lineRule="auto"/>
    </w:pPr>
    <w:rPr>
      <w:rFonts w:ascii="Calibri" w:eastAsia="Calibri" w:hAnsi="Calibri" w:cs="Times New Roman"/>
      <w:kern w:val="0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7">
    <w:name w:val="Tabela - Siatka7"/>
    <w:basedOn w:val="Standardowy"/>
    <w:uiPriority w:val="39"/>
    <w:rsid w:val="000D7A20"/>
    <w:pPr>
      <w:spacing w:after="0" w:line="240" w:lineRule="auto"/>
    </w:pPr>
    <w:rPr>
      <w:rFonts w:ascii="Calibri" w:eastAsia="Calibri" w:hAnsi="Calibri" w:cs="Times New Roman"/>
      <w:kern w:val="0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Numerstrony">
    <w:name w:val="page number"/>
    <w:basedOn w:val="Domylnaczcionkaakapitu"/>
    <w:semiHidden/>
    <w:rsid w:val="000D7A20"/>
  </w:style>
  <w:style w:type="character" w:customStyle="1" w:styleId="dane1">
    <w:name w:val="dane1"/>
    <w:rsid w:val="000D7A20"/>
    <w:rPr>
      <w:color w:val="0000CD"/>
    </w:rPr>
  </w:style>
  <w:style w:type="paragraph" w:customStyle="1" w:styleId="msonospacing0">
    <w:name w:val="msonospacing"/>
    <w:basedOn w:val="Normalny"/>
    <w:rsid w:val="000D7A20"/>
    <w:pPr>
      <w:spacing w:after="0" w:line="240" w:lineRule="auto"/>
    </w:pPr>
    <w:rPr>
      <w:rFonts w:ascii="Calibri" w:eastAsia="Times New Roman" w:hAnsi="Calibri" w:cs="Times New Roman"/>
      <w:kern w:val="0"/>
      <w:lang w:eastAsia="pl-PL"/>
      <w14:ligatures w14:val="none"/>
    </w:rPr>
  </w:style>
  <w:style w:type="paragraph" w:customStyle="1" w:styleId="Tekstpodstawowy23">
    <w:name w:val="Tekst podstawowy 23"/>
    <w:basedOn w:val="Normalny"/>
    <w:rsid w:val="000D7A20"/>
    <w:pPr>
      <w:overflowPunct w:val="0"/>
      <w:autoSpaceDE w:val="0"/>
      <w:autoSpaceDN w:val="0"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imes New Roman"/>
      <w:kern w:val="0"/>
      <w:sz w:val="24"/>
      <w:szCs w:val="20"/>
      <w:lang w:eastAsia="pl-PL"/>
      <w14:ligatures w14:val="none"/>
    </w:rPr>
  </w:style>
  <w:style w:type="paragraph" w:customStyle="1" w:styleId="Style6">
    <w:name w:val="Style6"/>
    <w:basedOn w:val="Normalny"/>
    <w:rsid w:val="000D7A20"/>
    <w:pPr>
      <w:widowControl w:val="0"/>
      <w:autoSpaceDE w:val="0"/>
      <w:autoSpaceDN w:val="0"/>
      <w:adjustRightInd w:val="0"/>
      <w:spacing w:after="0" w:line="240" w:lineRule="auto"/>
    </w:pPr>
    <w:rPr>
      <w:rFonts w:ascii="Arial Unicode MS" w:eastAsia="Arial Unicode MS" w:hAnsi="Times New Roman" w:cs="Times New Roman"/>
      <w:kern w:val="0"/>
      <w:sz w:val="24"/>
      <w:szCs w:val="24"/>
      <w:lang w:eastAsia="pl-PL"/>
      <w14:ligatures w14:val="none"/>
    </w:rPr>
  </w:style>
  <w:style w:type="paragraph" w:customStyle="1" w:styleId="Style7">
    <w:name w:val="Style7"/>
    <w:basedOn w:val="Normalny"/>
    <w:rsid w:val="000D7A20"/>
    <w:pPr>
      <w:widowControl w:val="0"/>
      <w:autoSpaceDE w:val="0"/>
      <w:autoSpaceDN w:val="0"/>
      <w:adjustRightInd w:val="0"/>
      <w:spacing w:after="0" w:line="240" w:lineRule="auto"/>
    </w:pPr>
    <w:rPr>
      <w:rFonts w:ascii="Arial Unicode MS" w:eastAsia="Arial Unicode MS" w:hAnsi="Times New Roman" w:cs="Times New Roman"/>
      <w:kern w:val="0"/>
      <w:sz w:val="24"/>
      <w:szCs w:val="24"/>
      <w:lang w:eastAsia="pl-PL"/>
      <w14:ligatures w14:val="none"/>
    </w:rPr>
  </w:style>
  <w:style w:type="paragraph" w:customStyle="1" w:styleId="Style9">
    <w:name w:val="Style9"/>
    <w:basedOn w:val="Normalny"/>
    <w:rsid w:val="000D7A20"/>
    <w:pPr>
      <w:widowControl w:val="0"/>
      <w:autoSpaceDE w:val="0"/>
      <w:autoSpaceDN w:val="0"/>
      <w:adjustRightInd w:val="0"/>
      <w:spacing w:after="0" w:line="240" w:lineRule="auto"/>
    </w:pPr>
    <w:rPr>
      <w:rFonts w:ascii="Arial Unicode MS" w:eastAsia="Arial Unicode MS" w:hAnsi="Times New Roman" w:cs="Times New Roman"/>
      <w:kern w:val="0"/>
      <w:sz w:val="24"/>
      <w:szCs w:val="24"/>
      <w:lang w:eastAsia="pl-PL"/>
      <w14:ligatures w14:val="none"/>
    </w:rPr>
  </w:style>
  <w:style w:type="character" w:customStyle="1" w:styleId="FontStyle16">
    <w:name w:val="Font Style16"/>
    <w:rsid w:val="000D7A20"/>
    <w:rPr>
      <w:rFonts w:ascii="Arial Unicode MS" w:eastAsia="Arial Unicode MS" w:cs="Arial Unicode MS"/>
      <w:color w:val="000000"/>
      <w:sz w:val="20"/>
      <w:szCs w:val="20"/>
    </w:rPr>
  </w:style>
  <w:style w:type="character" w:customStyle="1" w:styleId="FontStyle17">
    <w:name w:val="Font Style17"/>
    <w:rsid w:val="000D7A20"/>
    <w:rPr>
      <w:rFonts w:ascii="Arial Unicode MS" w:eastAsia="Arial Unicode MS" w:cs="Arial Unicode MS"/>
      <w:b/>
      <w:bCs/>
      <w:color w:val="000000"/>
      <w:sz w:val="20"/>
      <w:szCs w:val="20"/>
    </w:rPr>
  </w:style>
  <w:style w:type="paragraph" w:customStyle="1" w:styleId="Style5">
    <w:name w:val="Style5"/>
    <w:basedOn w:val="Normalny"/>
    <w:uiPriority w:val="99"/>
    <w:rsid w:val="000D7A20"/>
    <w:pPr>
      <w:widowControl w:val="0"/>
      <w:autoSpaceDE w:val="0"/>
      <w:autoSpaceDN w:val="0"/>
      <w:adjustRightInd w:val="0"/>
      <w:spacing w:after="0" w:line="240" w:lineRule="auto"/>
    </w:pPr>
    <w:rPr>
      <w:rFonts w:ascii="Arial Unicode MS" w:eastAsia="Arial Unicode MS" w:hAnsi="Times New Roman" w:cs="Times New Roman"/>
      <w:kern w:val="0"/>
      <w:sz w:val="24"/>
      <w:szCs w:val="24"/>
      <w:lang w:eastAsia="pl-PL"/>
      <w14:ligatures w14:val="none"/>
    </w:rPr>
  </w:style>
  <w:style w:type="paragraph" w:customStyle="1" w:styleId="Style11">
    <w:name w:val="Style11"/>
    <w:basedOn w:val="Normalny"/>
    <w:rsid w:val="000D7A20"/>
    <w:pPr>
      <w:widowControl w:val="0"/>
      <w:autoSpaceDE w:val="0"/>
      <w:autoSpaceDN w:val="0"/>
      <w:adjustRightInd w:val="0"/>
      <w:spacing w:after="0" w:line="240" w:lineRule="auto"/>
    </w:pPr>
    <w:rPr>
      <w:rFonts w:ascii="Arial Unicode MS" w:eastAsia="Arial Unicode MS" w:hAnsi="Times New Roman" w:cs="Times New Roman"/>
      <w:kern w:val="0"/>
      <w:sz w:val="24"/>
      <w:szCs w:val="24"/>
      <w:lang w:eastAsia="pl-PL"/>
      <w14:ligatures w14:val="none"/>
    </w:rPr>
  </w:style>
  <w:style w:type="paragraph" w:customStyle="1" w:styleId="Style1">
    <w:name w:val="Style1"/>
    <w:basedOn w:val="Normalny"/>
    <w:rsid w:val="000D7A20"/>
    <w:pPr>
      <w:widowControl w:val="0"/>
      <w:autoSpaceDE w:val="0"/>
      <w:autoSpaceDN w:val="0"/>
      <w:adjustRightInd w:val="0"/>
      <w:spacing w:after="0" w:line="240" w:lineRule="auto"/>
    </w:pPr>
    <w:rPr>
      <w:rFonts w:ascii="Arial Unicode MS" w:eastAsia="Arial Unicode MS" w:hAnsi="Times New Roman" w:cs="Times New Roman"/>
      <w:kern w:val="0"/>
      <w:sz w:val="24"/>
      <w:szCs w:val="24"/>
      <w:lang w:eastAsia="pl-PL"/>
      <w14:ligatures w14:val="none"/>
    </w:rPr>
  </w:style>
  <w:style w:type="paragraph" w:customStyle="1" w:styleId="Style8">
    <w:name w:val="Style8"/>
    <w:basedOn w:val="Normalny"/>
    <w:rsid w:val="000D7A20"/>
    <w:pPr>
      <w:widowControl w:val="0"/>
      <w:autoSpaceDE w:val="0"/>
      <w:autoSpaceDN w:val="0"/>
      <w:adjustRightInd w:val="0"/>
      <w:spacing w:after="0" w:line="240" w:lineRule="auto"/>
    </w:pPr>
    <w:rPr>
      <w:rFonts w:ascii="Arial Unicode MS" w:eastAsia="Arial Unicode MS" w:hAnsi="Times New Roman" w:cs="Times New Roman"/>
      <w:kern w:val="0"/>
      <w:sz w:val="24"/>
      <w:szCs w:val="24"/>
      <w:lang w:eastAsia="pl-PL"/>
      <w14:ligatures w14:val="none"/>
    </w:rPr>
  </w:style>
  <w:style w:type="paragraph" w:customStyle="1" w:styleId="Style13">
    <w:name w:val="Style13"/>
    <w:basedOn w:val="Normalny"/>
    <w:rsid w:val="000D7A20"/>
    <w:pPr>
      <w:widowControl w:val="0"/>
      <w:autoSpaceDE w:val="0"/>
      <w:autoSpaceDN w:val="0"/>
      <w:adjustRightInd w:val="0"/>
      <w:spacing w:after="0" w:line="240" w:lineRule="auto"/>
    </w:pPr>
    <w:rPr>
      <w:rFonts w:ascii="Arial Unicode MS" w:eastAsia="Arial Unicode MS" w:hAnsi="Times New Roman" w:cs="Times New Roman"/>
      <w:kern w:val="0"/>
      <w:sz w:val="24"/>
      <w:szCs w:val="24"/>
      <w:lang w:eastAsia="pl-PL"/>
      <w14:ligatures w14:val="none"/>
    </w:rPr>
  </w:style>
  <w:style w:type="character" w:customStyle="1" w:styleId="AkapitzlistZnak">
    <w:name w:val="Akapit z listą Znak"/>
    <w:aliases w:val="Wypunktowanie Znak,Paragfraf Znak,List Paragraph1 Znak,L1 Znak,Numerowanie Znak,Akapit z listą5 Znak,List Paragraph Znak,Preambuła Znak,HŁ_Bullet1 Znak,lp1 Znak,Normal Znak,Akapit z listą3 Znak,Akapit z listą31 Znak,Normal2 Znak"/>
    <w:link w:val="Akapitzlist"/>
    <w:uiPriority w:val="34"/>
    <w:qFormat/>
    <w:rsid w:val="000D7A20"/>
  </w:style>
  <w:style w:type="paragraph" w:customStyle="1" w:styleId="tekstzwyky">
    <w:name w:val="tekst zwykły"/>
    <w:basedOn w:val="Normalny"/>
    <w:link w:val="tekstzwykyZnak"/>
    <w:autoRedefine/>
    <w:qFormat/>
    <w:rsid w:val="00907F19"/>
    <w:pPr>
      <w:widowControl w:val="0"/>
      <w:numPr>
        <w:numId w:val="57"/>
      </w:numPr>
      <w:adjustRightInd w:val="0"/>
      <w:spacing w:after="0" w:line="276" w:lineRule="auto"/>
      <w:ind w:left="425" w:hanging="425"/>
      <w:jc w:val="both"/>
      <w:textAlignment w:val="baseline"/>
    </w:pPr>
    <w:rPr>
      <w:rFonts w:ascii="Arial Narrow" w:eastAsia="Times New Roman" w:hAnsi="Arial Narrow" w:cs="Times New Roman"/>
      <w:kern w:val="0"/>
      <w:lang w:val="x-none"/>
      <w14:ligatures w14:val="none"/>
    </w:rPr>
  </w:style>
  <w:style w:type="character" w:customStyle="1" w:styleId="tekstzwykyZnak">
    <w:name w:val="tekst zwykły Znak"/>
    <w:link w:val="tekstzwyky"/>
    <w:rsid w:val="00907F19"/>
    <w:rPr>
      <w:rFonts w:ascii="Arial Narrow" w:eastAsia="Times New Roman" w:hAnsi="Arial Narrow" w:cs="Times New Roman"/>
      <w:kern w:val="0"/>
      <w:lang w:val="x-none"/>
      <w14:ligatures w14:val="none"/>
    </w:rPr>
  </w:style>
  <w:style w:type="paragraph" w:customStyle="1" w:styleId="Bezodstpw1">
    <w:name w:val="Bez odstępów1"/>
    <w:rsid w:val="000D7A20"/>
    <w:pPr>
      <w:tabs>
        <w:tab w:val="left" w:pos="704"/>
      </w:tabs>
      <w:suppressAutoHyphens/>
      <w:spacing w:after="0" w:line="240" w:lineRule="auto"/>
      <w:jc w:val="both"/>
    </w:pPr>
    <w:rPr>
      <w:rFonts w:ascii="Arial" w:eastAsia="Times New Roman" w:hAnsi="Arial" w:cs="Arial"/>
      <w:lang w:eastAsia="zh-CN"/>
      <w14:ligatures w14:val="none"/>
    </w:rPr>
  </w:style>
  <w:style w:type="table" w:customStyle="1" w:styleId="TableGrid">
    <w:name w:val="TableGrid"/>
    <w:rsid w:val="000D7A20"/>
    <w:pPr>
      <w:spacing w:after="0" w:line="240" w:lineRule="auto"/>
    </w:pPr>
    <w:rPr>
      <w:rFonts w:ascii="Calibri" w:eastAsia="Times New Roman" w:hAnsi="Calibri" w:cs="Times New Roman"/>
      <w:kern w:val="0"/>
      <w:lang w:eastAsia="pl-PL"/>
      <w14:ligatures w14:val="none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Nagwekspisutreci">
    <w:name w:val="TOC Heading"/>
    <w:basedOn w:val="Nagwek1"/>
    <w:next w:val="Normalny"/>
    <w:uiPriority w:val="39"/>
    <w:unhideWhenUsed/>
    <w:qFormat/>
    <w:rsid w:val="000D7A20"/>
    <w:pPr>
      <w:suppressAutoHyphens w:val="0"/>
      <w:spacing w:line="259" w:lineRule="auto"/>
      <w:outlineLvl w:val="9"/>
    </w:pPr>
    <w:rPr>
      <w:color w:val="2F5496"/>
      <w:lang w:eastAsia="pl-PL"/>
    </w:rPr>
  </w:style>
  <w:style w:type="paragraph" w:customStyle="1" w:styleId="Styl1">
    <w:name w:val="Styl1"/>
    <w:basedOn w:val="Nagwek1"/>
    <w:link w:val="Styl1Znak"/>
    <w:autoRedefine/>
    <w:qFormat/>
    <w:rsid w:val="005042B3"/>
    <w:pPr>
      <w:keepLines w:val="0"/>
      <w:suppressAutoHyphens w:val="0"/>
      <w:spacing w:line="276" w:lineRule="auto"/>
      <w:ind w:left="426" w:hanging="284"/>
      <w:jc w:val="center"/>
    </w:pPr>
    <w:rPr>
      <w:rFonts w:ascii="Times New Roman" w:hAnsi="Times New Roman"/>
      <w:b/>
      <w:bCs/>
      <w:color w:val="auto"/>
      <w:sz w:val="22"/>
      <w:szCs w:val="22"/>
      <w:lang w:eastAsia="pl-PL"/>
    </w:rPr>
  </w:style>
  <w:style w:type="character" w:customStyle="1" w:styleId="Styl1Znak">
    <w:name w:val="Styl1 Znak"/>
    <w:link w:val="Styl1"/>
    <w:rsid w:val="005042B3"/>
    <w:rPr>
      <w:rFonts w:ascii="Times New Roman" w:eastAsia="Times New Roman" w:hAnsi="Times New Roman" w:cs="Times New Roman"/>
      <w:b/>
      <w:bCs/>
      <w:kern w:val="0"/>
      <w:lang w:eastAsia="pl-PL"/>
      <w14:ligatures w14:val="none"/>
    </w:rPr>
  </w:style>
  <w:style w:type="paragraph" w:styleId="Spistreci1">
    <w:name w:val="toc 1"/>
    <w:basedOn w:val="Normalny"/>
    <w:next w:val="Normalny"/>
    <w:autoRedefine/>
    <w:uiPriority w:val="39"/>
    <w:unhideWhenUsed/>
    <w:rsid w:val="000D7A20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pl-PL"/>
      <w14:ligatures w14:val="none"/>
    </w:rPr>
  </w:style>
  <w:style w:type="character" w:customStyle="1" w:styleId="relative">
    <w:name w:val="relative"/>
    <w:basedOn w:val="Domylnaczcionkaakapitu"/>
    <w:rsid w:val="000D7A20"/>
  </w:style>
  <w:style w:type="character" w:styleId="Pogrubienie">
    <w:name w:val="Strong"/>
    <w:uiPriority w:val="22"/>
    <w:qFormat/>
    <w:rsid w:val="000D7A20"/>
    <w:rPr>
      <w:b/>
      <w:bCs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0D7A20"/>
    <w:rPr>
      <w:color w:val="605E5C"/>
      <w:shd w:val="clear" w:color="auto" w:fill="E1DFDD"/>
    </w:rPr>
  </w:style>
  <w:style w:type="character" w:styleId="Tekstzastpczy">
    <w:name w:val="Placeholder Text"/>
    <w:basedOn w:val="Domylnaczcionkaakapitu"/>
    <w:uiPriority w:val="99"/>
    <w:unhideWhenUsed/>
    <w:rsid w:val="000D7A20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7458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646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6894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920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59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049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7714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946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915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807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363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2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2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footer" Target="footer1.xml"/><Relationship Id="rId5" Type="http://schemas.openxmlformats.org/officeDocument/2006/relationships/styles" Target="styles.xml"/><Relationship Id="rId15" Type="http://schemas.openxmlformats.org/officeDocument/2006/relationships/theme" Target="theme/theme1.xml"/><Relationship Id="rId10" Type="http://schemas.openxmlformats.org/officeDocument/2006/relationships/header" Target="header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cid:image003.png@01DB94BF.C83DA870" TargetMode="External"/><Relationship Id="rId1" Type="http://schemas.openxmlformats.org/officeDocument/2006/relationships/image" Target="media/image2.png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cid:image003.png@01DB94BF.C83DA870" TargetMode="External"/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F1B9A0D3FBF07B41891F1AEF2AB7ADBD" ma:contentTypeVersion="9" ma:contentTypeDescription="Utwórz nowy dokument." ma:contentTypeScope="" ma:versionID="f3ed411b60daccbbcd1ab62fb49a53a3">
  <xsd:schema xmlns:xsd="http://www.w3.org/2001/XMLSchema" xmlns:xs="http://www.w3.org/2001/XMLSchema" xmlns:p="http://schemas.microsoft.com/office/2006/metadata/properties" xmlns:ns2="91a8a054-e6fa-4997-98ca-23b1cf67d223" targetNamespace="http://schemas.microsoft.com/office/2006/metadata/properties" ma:root="true" ma:fieldsID="8836de79daf9288f988a6475c86e5058" ns2:_="">
    <xsd:import namespace="91a8a054-e6fa-4997-98ca-23b1cf67d223"/>
    <xsd:element name="properties">
      <xsd:complexType>
        <xsd:sequence>
          <xsd:element name="documentManagement">
            <xsd:complexType>
              <xsd:all>
                <xsd:element ref="ns2:lcf76f155ced4ddcb4097134ff3c332f" minOccurs="0"/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1a8a054-e6fa-4997-98ca-23b1cf67d223" elementFormDefault="qualified">
    <xsd:import namespace="http://schemas.microsoft.com/office/2006/documentManagement/types"/>
    <xsd:import namespace="http://schemas.microsoft.com/office/infopath/2007/PartnerControls"/>
    <xsd:element name="lcf76f155ced4ddcb4097134ff3c332f" ma:index="9" nillable="true" ma:taxonomy="true" ma:internalName="lcf76f155ced4ddcb4097134ff3c332f" ma:taxonomyFieldName="MediaServiceImageTags" ma:displayName="Tagi obrazów" ma:readOnly="false" ma:fieldId="{5cf76f15-5ced-4ddc-b409-7134ff3c332f}" ma:taxonomyMulti="true" ma:sspId="839a8a07-6f03-40d1-ab4b-cb9803cbc24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bjectDetectorVersions" ma:index="16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06B3862-EF20-45B5-AFCE-51C34896B1A3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3B936BD2-7E53-4C4C-8C4F-CD790F341D8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1a8a054-e6fa-4997-98ca-23b1cf67d22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1CE0FC58-29D8-4FD4-A263-6A2553EE47B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561</TotalTime>
  <Pages>34</Pages>
  <Words>12482</Words>
  <Characters>74898</Characters>
  <Application>Microsoft Office Word</Application>
  <DocSecurity>0</DocSecurity>
  <Lines>624</Lines>
  <Paragraphs>174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87206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Bartłomiej Pesta</dc:creator>
  <cp:lastModifiedBy>Jakub Staniszewski</cp:lastModifiedBy>
  <cp:revision>66</cp:revision>
  <cp:lastPrinted>2025-04-03T07:54:00Z</cp:lastPrinted>
  <dcterms:created xsi:type="dcterms:W3CDTF">2025-09-29T18:38:00Z</dcterms:created>
  <dcterms:modified xsi:type="dcterms:W3CDTF">2026-03-30T08:42:00Z</dcterms:modified>
</cp:coreProperties>
</file>